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6</w:t>
      </w:r>
    </w:p>
    <w:p w:rsidR="00A77B3E"/>
    <w:p w:rsidR="00A77B3E">
      <w:r>
        <w:t>Дело № 1-15-4/2017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</w:t>
        <w:tab/>
        <w:tab/>
        <w:tab/>
        <w:tab/>
        <w:tab/>
        <w:t xml:space="preserve">        адрес</w:t>
      </w:r>
    </w:p>
    <w:p w:rsidR="00A77B3E"/>
    <w:p w:rsidR="00A77B3E">
      <w:r>
        <w:t>Мировой судья судебного участка № 15 Киевского судебного района адрес (адрес Симферополь) адрес (адрес) фио,</w:t>
      </w:r>
    </w:p>
    <w:p w:rsidR="00A77B3E">
      <w:r>
        <w:t>при секретаре                                                               фио,</w:t>
      </w:r>
    </w:p>
    <w:p w:rsidR="00A77B3E">
      <w:r>
        <w:t>с участием государственного обвинителя – помощника прокурора адрес                                                   фио,</w:t>
      </w:r>
    </w:p>
    <w:p w:rsidR="00A77B3E">
      <w:r>
        <w:t>подсудимого                                                                          фио,</w:t>
      </w:r>
    </w:p>
    <w:p w:rsidR="00A77B3E">
      <w:r>
        <w:t>защитника – адвоката                                                                 фио, представившего удостоверение № 1012 от дата и ордер № ... от дата,</w:t>
      </w:r>
    </w:p>
    <w:p w:rsidR="00A77B3E">
      <w:r>
        <w:t>рассмотрев в открытом судебном заседании в порядке особого производства уголовное дело по обвинению</w:t>
      </w:r>
    </w:p>
    <w:p w:rsidR="00A77B3E">
      <w:r>
        <w:t xml:space="preserve">фио, паспортные данные, УССР, гражданина Российской Федерации, имеющего среднее специальное образование, в браке не состоящего, имеющего малолетнего ребенка, являющегося опекуном недееспособного лица, не военнообязанного, официально не трудоустроенного, зарегистрированного и проживающего по адресу: адрес, судимого по приговору Железнодорожного районного суда адрес от дата, вступившему в законную силу дата, за совершение преступления по ст. 264.1 УК РФ с назначением наказания в виде двухсот часов обязательных работ с лишением права заниматься определенной деятельностью в виде управления транспортным средством сроком на один год восемь месяцев, в совершении преступления, предусмотренного ст. 264.1 УК РФ,  </w:t>
      </w:r>
    </w:p>
    <w:p w:rsidR="00A77B3E">
      <w:r>
        <w:t>УСТАНОВИЛ:</w:t>
      </w:r>
    </w:p>
    <w:p w:rsidR="00A77B3E">
      <w:r>
        <w:t>фио управлял автомобилем, находясь в состоянии опьянения, будучи осужденным по приговору Железнодорожного районного суда адрес от дата, вступившему в законную силу дата, за совершение преступления по ст. 264.1 УК РФ с назначением наказания в виде двухсот часов обязательных работ с лишением права заниматься определенной деятельностью в виде управления транспортным средством сроком на один год восемь месяцев, при следующих обстоятельствах.</w:t>
      </w:r>
    </w:p>
    <w:p w:rsidR="00A77B3E">
      <w:r>
        <w:t xml:space="preserve">Примерно в время дата фио осуществлял управление транспортным средством в состоянии опьянения и во время движения на автомобиле марки марка автомобиля с государственным регистрационным знаком ... по адрес в адрес возле дома № ... был остановлен сотрудниками взвода ... адрес, после чего у него были выявлены признаки опьянения, а именно: запах алкоголя изо рта, неустойчивость позы. В связи с наличием достаточных оснований полагать, что фио находится в состоянии алкогольного опьянения, он был отстранен сотрудниками ГИБДД от управления транспортным средством. Затем в время дата, находясь в указанном месте, фио умышленно отказался выполнить требование уполномоченного должностного лица пройти медицинское освидетельствование на состояние опьянения в порядке, предусмотренном законодательством Российской Федерации. </w:t>
      </w:r>
    </w:p>
    <w:p w:rsidR="00A77B3E">
      <w:r>
        <w:t>Не выполнив законные требования  уполномоченного должностного лица о прохождении медицинского освидетельствования на состояние опьянения, фио, в соответствии с п. 2 примечаний к ст. 264 УК РФ признается лицом, находящимся в состоянии опьянения.</w:t>
      </w:r>
    </w:p>
    <w:p w:rsidR="00A77B3E">
      <w:r>
        <w:t>При ознакомлении с материалами уголовного дела фио в присутствии защитника заявлено ходатайство о постановлении приговора без проведения судебного разбирательства в связи с согласием с предъявленным обвинением.</w:t>
      </w:r>
    </w:p>
    <w:p w:rsidR="00A77B3E">
      <w:r>
        <w:t>В судебном заседании подсудимый полностью признал себя виновным в предъявленном обвинении, заявленное ранее ходатайство о проведении судебного разбирательства по делу в особом порядке поддержал.</w:t>
      </w:r>
    </w:p>
    <w:p w:rsidR="00A77B3E">
      <w:r>
        <w:t>Государственный обвинитель против заявленного ходатайства и применения особого порядка принятия судебного решения не возражал.</w:t>
      </w:r>
    </w:p>
    <w:p w:rsidR="00A77B3E">
      <w:r>
        <w:t>В судебном заседании установлено, что обвинение подсудимому понятно, он согласен с ним и поддерживает свое ходатайство о постановлении приговора без проведения судебного разбирательства,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>Последствия постановления приговора в особом порядке принятия судебного решения подсудимому разъяснены судом и ему понятны.</w:t>
      </w:r>
    </w:p>
    <w:p w:rsidR="00A77B3E">
      <w:r>
        <w:t>Суд приходит к выводу, что обвинение, с которым согласился подсудимый,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приговор без исследования и оценки доказательств, собранных по делу.</w:t>
      </w:r>
    </w:p>
    <w:p w:rsidR="00A77B3E">
      <w:r>
        <w:t>Действия фио следует квалифицировать по ст. 264.1 УК РФ как управление автомобилем лицом, находящимся в состоянии опьянения, имеющим судимость за совершение преступления, предусмотренного ст. 264.1 УК РФ.</w:t>
      </w:r>
    </w:p>
    <w:p w:rsidR="00A77B3E">
      <w:r>
        <w:t>При решении вопроса о назначении наказания, суд в соответствии со ст. 60 УК РФ учитывает характер и степень общественной опасности преступления и личность виновного, в том числе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>Совершенное фио преступление в соответствии со ст. 15 УК РФ относится к преступлениям небольшой тяжести.</w:t>
      </w:r>
    </w:p>
    <w:p w:rsidR="00A77B3E">
      <w:r>
        <w:t>Судом также установлено, что фио по месту жительства характеризуется удовлетворительно (л.д. 72), на учете у врача-нарколога и врача-психиатра не состоит (л.д. 73, 75), ранее привлекался к административной ответственности за нарушение Правил дорожного движения (л.д. 83-85), судим (л.д. 80-81), является опекуном недееспособного фио, паспортные данные (л.д. 86-87).</w:t>
      </w:r>
    </w:p>
    <w:p w:rsidR="00A77B3E">
      <w:r>
        <w:t>В качестве обстоятельств, смягчающих наказание подсудимого, в соответствии с п.п. «г», «и» ч. 1 ст. 61 УК РФ суд признает наличие у фио малолетнего ребенка (л.д. 88), активное способствование расследованию преступления и в соответствии с ч. 2 ст. 61 УК РФ – признание вины, раскаяние в содеянном (л.д. 63-64), опекунство над недееспособным лицом л.д. 86-87).</w:t>
      </w:r>
    </w:p>
    <w:p w:rsidR="00A77B3E">
      <w:r>
        <w:t>Обстоятельств, отягчающих наказание, предусмотренных ст. 63 УК РФ, судом не установлено.</w:t>
      </w:r>
    </w:p>
    <w:p w:rsidR="00A77B3E">
      <w:r>
        <w:t>Принимая во внимание совокупность изложенных обстоятельств, характер и степень общественной опасности содеянного, наличие смягчающих обстоятельств, отсутствие отягчающих обстоятельств, данные о личности подсудимого, с учетом позиции государственного обвинителя, суд приходит к выводу о назначении фио наказания в виде обязательных работ с лишением права заниматься деятельностью, связанной с управлением транспортными средствами, поскольку данный вид наказания соразмерен содеянному и обеспечит достижение целей наказания.</w:t>
      </w:r>
    </w:p>
    <w:p w:rsidR="00A77B3E">
      <w:r>
        <w:t>Препятствий для назначения фио обязательных работ, с учетом положений ч. 4 ст. 49 УК РФ, судом не установлено.</w:t>
      </w:r>
    </w:p>
    <w:p w:rsidR="00A77B3E">
      <w:r>
        <w:t>Учитывая конкретные обстоятельства совершения преступления, данные о личности подсудимого, суд не усматривает оснований для применения положений ч. 6 ст. 15, ст.ст. 64, 73 УК РФ.</w:t>
      </w:r>
    </w:p>
    <w:p w:rsidR="00A77B3E">
      <w:r>
        <w:t>фио осужден приговором от дата Железнодорожного районного суда адрес, вступившим в законную силу дата, за совершение преступления по ст. 264.1 УК РФ с назначением наказания в виде двухсот часов обязательных работ с лишением права заниматься определенной деятельностью в виде управления транспортным средством сроком на один год восемь месяцев.</w:t>
      </w:r>
    </w:p>
    <w:p w:rsidR="00A77B3E">
      <w:r>
        <w:t>Наказание в виде обязательных работ фио отбыто дата (л.д.74), неотбытый срок дополнительного наказания в виде лишения права заниматься деятельностью, связанной с управлением транспортными средствами по состоянию на дата составляет 10 месяцев 4 дня.</w:t>
      </w:r>
    </w:p>
    <w:p w:rsidR="00A77B3E">
      <w:r>
        <w:t>С учетом данных обстоятельств, окончательное наказание фио следует назначить на основании ч. 5 ст. 70 УК РФ по совокупности приговоров, к назначенному наказанию в соответствии с ч. 4 ст. 69 УК РФ частично присоединить неотбытую часть дополнительного наказания в виде лишения права заниматься деятельностью, связанной с управлением транспортными средствами по предыдущему приговору.</w:t>
      </w:r>
    </w:p>
    <w:p w:rsidR="00A77B3E">
      <w:r>
        <w:t>Вещественные доказательства: материалы производства по делу об административном правонарушении в отношении фио, лазерный диск с видеозаписью (л.д. 50) после вступления приговора в законную силу следует хранить в материалах уголовного дела в течение всего срока хранения дела; автомобиль марки марка автомобиля, государственный регистрационный знак ..., переданный фио под сохранную расписку, после вступления приговора в законную силу необходимо оставить ей по принадлежности, как законному владельцу.</w:t>
      </w:r>
    </w:p>
    <w:p w:rsidR="00A77B3E">
      <w:r>
        <w:t>Гражданский иск в уголовном деле не заявлен.</w:t>
      </w:r>
    </w:p>
    <w:p w:rsidR="00A77B3E">
      <w:r>
        <w:t>В связи с проведением судебного разбирательства по делу в особом порядке по правилам главы 40 УПК РФ, процессуальные издержки взысканию с фио не подлежат.</w:t>
      </w:r>
    </w:p>
    <w:p w:rsidR="00A77B3E">
      <w:r>
        <w:t>На основании изложенного и руководствуясь ст.ст. 226.9, 303-304, 307-309, 316-317 УПК РФ,</w:t>
      </w:r>
    </w:p>
    <w:p w:rsidR="00A77B3E">
      <w:r>
        <w:t>ПРИГОВОРИЛ:</w:t>
      </w:r>
    </w:p>
    <w:p w:rsidR="00A77B3E">
      <w:r>
        <w:t>фио признать виновным в совершении преступления, предусмотренного ст. 264.1 УК РФ и назначить ему наказание в виде 300 (трехсот) часов обязательных работ с лишением права заниматься деятельностью, связанной с управлением транспортными средствами, на срок 2 (два) года 3 (три) месяца.</w:t>
      </w:r>
    </w:p>
    <w:p w:rsidR="00A77B3E">
      <w:r>
        <w:t>В силу положений ч. 5 ст. 70, ч. 4 ст. 69 УК РФ по совокупности приговоров к назначенному наказанию частично присоединить неотбытую часть дополнительного наказания в виде лишения права заниматься деятельностью, связанной с управлением транспортными средствами по приговору от дата Железнодорожного районного суда адрес, назначить окончательное наказание в виде 300 (трехсот) часов обязательных работ с лишением права заниматься деятельностью, связанной с управлением транспортными средствами на срок 3 (три) года.</w:t>
      </w:r>
    </w:p>
    <w:p w:rsidR="00A77B3E">
      <w:r>
        <w:t>Наказание в виде обязательных работ исполняют уголовно-исполнительные инспекции по месту жительства осужденных.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</w:t>
      </w:r>
    </w:p>
    <w:p w:rsidR="00A77B3E">
      <w:r>
        <w:t>Меру пресечения в виде подписки о невыезде и надлежащем поведении в отношении фио до вступления приговора в законную силу оставить без изменения.</w:t>
      </w:r>
    </w:p>
    <w:p w:rsidR="00A77B3E">
      <w:r>
        <w:t>Вещественные доказательства: материалы производства по делу об административном правонарушении в отношении фио от дата, лазерный диск с видеозаписью (л.д. 50) после вступления приговора в законную силу - хранить в материалах настоящего уголовного дела в течение всего срока хранения дела; автомобиль марки марка автомобиля, государственный регистрационный знак ..., после вступления приговора в законную силу оставить фио по принадлежности, как законному владельцу.</w:t>
      </w:r>
    </w:p>
    <w:p w:rsidR="00A77B3E">
      <w:r>
        <w:t>Процессуальные издержки возместить за счет средств федерального бюджета.</w:t>
      </w:r>
    </w:p>
    <w:p w:rsidR="00A77B3E">
      <w:r>
        <w:t>Приговор может быть обжалован в апелляционном порядке в течение десяти суток со дня его постановления в Киевский районный суд адрес через мирового судью судебного участка № 15 Киевского судебного района адрес с соблюдением пределов, установленных ст. 317 УПК РФ.</w:t>
      </w:r>
    </w:p>
    <w:p w:rsidR="00A77B3E">
      <w:r>
        <w:t xml:space="preserve">В случае подачи апелляционной жалобы осужденный вправе ходатайствовать о своем участии в рассмотрении дела судом апелляционной инстанции, указав об этом в своей апелляционной жалобе или в возражениях на жалобы, представления, принесенные другими участниками уголовного процесса. </w:t>
      </w:r>
    </w:p>
    <w:p w:rsidR="00A77B3E">
      <w:r>
        <w:t xml:space="preserve"> </w:t>
      </w:r>
    </w:p>
    <w:p w:rsidR="00A77B3E"/>
    <w:p w:rsidR="00A77B3E">
      <w:r>
        <w:t xml:space="preserve"> </w:t>
      </w:r>
    </w:p>
    <w:p w:rsidR="00A77B3E">
      <w:r>
        <w:t>Мировой судья                                                                             фио</w:t>
      </w:r>
    </w:p>
    <w:p w:rsidR="00A77B3E"/>
    <w:p w:rsidR="00A77B3E">
      <w:r>
        <w:br w:type="page"/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</w:t>
        <w:br w:type="page"/>
        <w:t>КОПИЯ ВЕРНА</w:t>
      </w:r>
    </w:p>
    <w:p w:rsidR="00A77B3E">
      <w:r>
        <w:t xml:space="preserve">      Киевский судебный район адрес</w:t>
      </w:r>
    </w:p>
    <w:p w:rsidR="00A77B3E">
      <w:r>
        <w:t xml:space="preserve">      (адрес</w:t>
      </w:r>
    </w:p>
    <w:p w:rsidR="00A77B3E">
      <w:r>
        <w:t xml:space="preserve">       Симферополь)</w:t>
      </w:r>
    </w:p>
    <w:p w:rsidR="00A77B3E"/>
    <w:p w:rsidR="00A77B3E"/>
    <w:p w:rsidR="00A77B3E">
      <w:r>
        <w:t xml:space="preserve">      Мировой судья </w:t>
      </w:r>
    </w:p>
    <w:p w:rsidR="00A77B3E">
      <w:r>
        <w:t xml:space="preserve">      адрес №15</w:t>
      </w:r>
    </w:p>
    <w:p w:rsidR="00A77B3E">
      <w:r>
        <w:t xml:space="preserve">                                                 </w:t>
      </w:r>
    </w:p>
    <w:p w:rsidR="00A77B3E">
      <w:r>
        <w:t xml:space="preserve">               М.В.</w:t>
      </w:r>
    </w:p>
    <w:p w:rsidR="00A77B3E">
      <w:r>
        <w:t xml:space="preserve">       Наздрачева</w:t>
      </w:r>
    </w:p>
    <w:p w:rsidR="00A77B3E"/>
    <w:p w:rsidR="00A77B3E"/>
    <w:p w:rsidR="00A77B3E">
      <w:r>
        <w:t xml:space="preserve">      Руководитель аппарата</w:t>
      </w:r>
    </w:p>
    <w:p w:rsidR="00A77B3E">
      <w:r>
        <w:t xml:space="preserve">                                                 </w:t>
      </w:r>
    </w:p>
    <w:p w:rsidR="00A77B3E">
      <w:r>
        <w:t xml:space="preserve">                   фио</w:t>
      </w:r>
    </w:p>
    <w:p w:rsidR="00A77B3E">
      <w:r>
        <w:t xml:space="preserve">       </w:t>
      </w:r>
    </w:p>
    <w:p w:rsidR="00A77B3E"/>
    <w:p w:rsidR="00A77B3E"/>
    <w:p w:rsidR="00A77B3E">
      <w:r>
        <w:t xml:space="preserve">      дата</w:t>
      </w:r>
    </w:p>
    <w:p w:rsidR="00A77B3E">
      <w:r>
        <w:t xml:space="preserve">      ПРИГОВОР НЕ ОБЖАЛОВАН</w:t>
      </w:r>
    </w:p>
    <w:p w:rsidR="00A77B3E">
      <w:r>
        <w:t xml:space="preserve">       ВСТУПИЛ В ЗАКОННУЮ СИЛУ</w:t>
      </w:r>
    </w:p>
    <w:p w:rsidR="00A77B3E"/>
    <w:p w:rsidR="00A77B3E">
      <w:r>
        <w:t xml:space="preserve">      Мировой судья </w:t>
      </w:r>
    </w:p>
    <w:p w:rsidR="00A77B3E">
      <w:r>
        <w:t xml:space="preserve">      адрес №15</w:t>
      </w:r>
    </w:p>
    <w:p w:rsidR="00A77B3E">
      <w:r>
        <w:t xml:space="preserve">                                                 </w:t>
      </w:r>
    </w:p>
    <w:p w:rsidR="00A77B3E">
      <w:r>
        <w:t xml:space="preserve">               М.В.</w:t>
      </w:r>
    </w:p>
    <w:p w:rsidR="00A77B3E">
      <w:r>
        <w:t xml:space="preserve">       Наздрачева</w:t>
      </w:r>
    </w:p>
    <w:p w:rsidR="00A77B3E"/>
    <w:p w:rsidR="00A77B3E"/>
    <w:p w:rsidR="00A77B3E">
      <w:r>
        <w:t xml:space="preserve">      Руководитель аппарата</w:t>
      </w:r>
    </w:p>
    <w:p w:rsidR="00A77B3E">
      <w:r>
        <w:t xml:space="preserve">                                                 </w:t>
      </w:r>
    </w:p>
    <w:p w:rsidR="00A77B3E">
      <w:r>
        <w:t xml:space="preserve">                   фио</w:t>
      </w:r>
    </w:p>
    <w:p w:rsidR="00A77B3E">
      <w:r>
        <w:t xml:space="preserve">       </w:t>
      </w:r>
    </w:p>
    <w:p w:rsidR="00A77B3E"/>
    <w:p w:rsidR="00A77B3E"/>
    <w:p w:rsidR="00A77B3E">
      <w:r>
        <w:t xml:space="preserve">      дата</w:t>
      </w:r>
    </w:p>
    <w:p w:rsidR="00A77B3E">
      <w:r>
        <w:t xml:space="preserve">      Оригинал судебного акта хранится в</w:t>
      </w:r>
    </w:p>
    <w:p w:rsidR="00A77B3E">
      <w:r>
        <w:t xml:space="preserve">       материалах уголовного дела</w:t>
      </w:r>
    </w:p>
    <w:p w:rsidR="00A77B3E">
      <w:r>
        <w:t xml:space="preserve">       </w:t>
      </w:r>
    </w:p>
    <w:p w:rsidR="00A77B3E"/>
    <w:p w:rsidR="00A77B3E">
      <w:r>
        <w:t xml:space="preserve">      № 1-15-4/2017</w:t>
      </w:r>
    </w:p>
    <w:p w:rsidR="00A77B3E"/>
    <w:p w:rsidR="00A77B3E">
      <w:r>
        <w:t xml:space="preserve">      Мировой судья </w:t>
      </w:r>
    </w:p>
    <w:p w:rsidR="00A77B3E">
      <w:r>
        <w:t xml:space="preserve">      судебного участка №15</w:t>
      </w:r>
    </w:p>
    <w:p w:rsidR="00A77B3E">
      <w:r>
        <w:t xml:space="preserve">                                                 </w:t>
      </w:r>
    </w:p>
    <w:p w:rsidR="00A77B3E">
      <w:r>
        <w:t xml:space="preserve">                М.В.</w:t>
      </w:r>
    </w:p>
    <w:p w:rsidR="00A77B3E">
      <w:r>
        <w:t xml:space="preserve">       Наздрачева</w:t>
      </w:r>
    </w:p>
    <w:p w:rsidR="00A77B3E"/>
    <w:p w:rsidR="00A77B3E"/>
    <w:p w:rsidR="00A77B3E">
      <w:r>
        <w:t xml:space="preserve">      Руководитель аппарата</w:t>
      </w:r>
    </w:p>
    <w:p w:rsidR="00A77B3E">
      <w:r>
        <w:t xml:space="preserve">                                                 </w:t>
      </w:r>
    </w:p>
    <w:p w:rsidR="00A77B3E">
      <w:r>
        <w:t xml:space="preserve">                   фио</w:t>
      </w:r>
    </w:p>
    <w:p w:rsidR="00A77B3E">
      <w:r>
        <w:t xml:space="preserve">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