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2307" w:rsidRPr="00271C4F" w:rsidP="00DA2307">
      <w:pPr>
        <w:pStyle w:val="Header"/>
        <w:ind w:firstLine="567"/>
        <w:jc w:val="right"/>
        <w:rPr>
          <w:rFonts w:ascii="Times New Roman" w:hAnsi="Times New Roman"/>
          <w:sz w:val="24"/>
          <w:szCs w:val="24"/>
        </w:rPr>
      </w:pPr>
      <w:r w:rsidRPr="00271C4F">
        <w:rPr>
          <w:rFonts w:ascii="Times New Roman" w:hAnsi="Times New Roman"/>
          <w:sz w:val="24"/>
          <w:szCs w:val="24"/>
        </w:rPr>
        <w:t>Дело № 01-000</w:t>
      </w:r>
      <w:r w:rsidRPr="00271C4F" w:rsidR="008146FF">
        <w:rPr>
          <w:rFonts w:ascii="Times New Roman" w:hAnsi="Times New Roman"/>
          <w:sz w:val="24"/>
          <w:szCs w:val="24"/>
        </w:rPr>
        <w:t>6</w:t>
      </w:r>
      <w:r w:rsidRPr="00271C4F">
        <w:rPr>
          <w:rFonts w:ascii="Times New Roman" w:hAnsi="Times New Roman"/>
          <w:sz w:val="24"/>
          <w:szCs w:val="24"/>
        </w:rPr>
        <w:t>/15/2022</w:t>
      </w:r>
    </w:p>
    <w:p w:rsidR="00DA2307" w:rsidRPr="00271C4F" w:rsidP="00DA2307">
      <w:pPr>
        <w:pStyle w:val="NoSpacing"/>
        <w:jc w:val="center"/>
        <w:rPr>
          <w:rFonts w:hint="eastAsia"/>
          <w:szCs w:val="24"/>
        </w:rPr>
      </w:pPr>
      <w:r w:rsidRPr="00271C4F">
        <w:rPr>
          <w:szCs w:val="24"/>
        </w:rPr>
        <w:t>ПРИГОВОР</w:t>
      </w:r>
    </w:p>
    <w:p w:rsidR="004561B4" w:rsidRPr="00271C4F" w:rsidP="00DA2307">
      <w:pPr>
        <w:pStyle w:val="NoSpacing"/>
        <w:jc w:val="center"/>
        <w:rPr>
          <w:rFonts w:hint="eastAsia"/>
          <w:szCs w:val="24"/>
        </w:rPr>
      </w:pPr>
      <w:r w:rsidRPr="00271C4F">
        <w:rPr>
          <w:szCs w:val="24"/>
        </w:rPr>
        <w:t>Именем Российской Федерации</w:t>
      </w:r>
    </w:p>
    <w:p w:rsidR="004561B4" w:rsidRPr="00271C4F" w:rsidP="00795B37">
      <w:pPr>
        <w:pStyle w:val="Head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1C4F" w:rsidR="00B74270">
        <w:rPr>
          <w:rFonts w:ascii="Times New Roman" w:hAnsi="Times New Roman"/>
          <w:sz w:val="24"/>
          <w:szCs w:val="24"/>
        </w:rPr>
        <w:t>20</w:t>
      </w:r>
      <w:r w:rsidRPr="00271C4F" w:rsidR="00BF0E95">
        <w:rPr>
          <w:rFonts w:ascii="Times New Roman" w:hAnsi="Times New Roman"/>
          <w:sz w:val="24"/>
          <w:szCs w:val="24"/>
        </w:rPr>
        <w:t xml:space="preserve"> </w:t>
      </w:r>
      <w:r w:rsidRPr="00271C4F" w:rsidR="008146FF">
        <w:rPr>
          <w:rFonts w:ascii="Times New Roman" w:hAnsi="Times New Roman"/>
          <w:sz w:val="24"/>
          <w:szCs w:val="24"/>
        </w:rPr>
        <w:t>апреля</w:t>
      </w:r>
      <w:r w:rsidRPr="00271C4F" w:rsidR="00BF0E95">
        <w:rPr>
          <w:rFonts w:ascii="Times New Roman" w:hAnsi="Times New Roman"/>
          <w:sz w:val="24"/>
          <w:szCs w:val="24"/>
        </w:rPr>
        <w:t xml:space="preserve"> 202</w:t>
      </w:r>
      <w:r w:rsidRPr="00271C4F" w:rsidR="00B819AA">
        <w:rPr>
          <w:rFonts w:ascii="Times New Roman" w:hAnsi="Times New Roman"/>
          <w:sz w:val="24"/>
          <w:szCs w:val="24"/>
        </w:rPr>
        <w:t>2</w:t>
      </w:r>
      <w:r w:rsidRPr="00271C4F" w:rsidR="00BF0E95">
        <w:rPr>
          <w:rFonts w:ascii="Times New Roman" w:hAnsi="Times New Roman"/>
          <w:sz w:val="24"/>
          <w:szCs w:val="24"/>
        </w:rPr>
        <w:t xml:space="preserve"> года                                                            </w:t>
      </w:r>
      <w:r w:rsidRPr="00271C4F" w:rsidR="00795B37">
        <w:rPr>
          <w:rFonts w:ascii="Times New Roman" w:hAnsi="Times New Roman"/>
          <w:sz w:val="24"/>
          <w:szCs w:val="24"/>
        </w:rPr>
        <w:t xml:space="preserve">     </w:t>
      </w:r>
      <w:r w:rsidRPr="00271C4F" w:rsidR="00BF0E95">
        <w:rPr>
          <w:rFonts w:ascii="Times New Roman" w:hAnsi="Times New Roman"/>
          <w:sz w:val="24"/>
          <w:szCs w:val="24"/>
        </w:rPr>
        <w:t xml:space="preserve">город </w:t>
      </w:r>
      <w:r w:rsidRPr="00271C4F" w:rsidR="00795B37">
        <w:rPr>
          <w:rFonts w:ascii="Times New Roman" w:hAnsi="Times New Roman"/>
          <w:sz w:val="24"/>
          <w:szCs w:val="24"/>
        </w:rPr>
        <w:t>Симферополь</w:t>
      </w:r>
    </w:p>
    <w:p w:rsidR="004561B4" w:rsidRPr="00271C4F" w:rsidP="00C840E0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>Суд в составе</w:t>
      </w:r>
      <w:r w:rsidRPr="00271C4F" w:rsidR="00211E15">
        <w:rPr>
          <w:rFonts w:ascii="Times New Roman" w:eastAsia="Calibri" w:hAnsi="Times New Roman" w:cs="Times New Roman"/>
          <w:kern w:val="0"/>
          <w:lang w:eastAsia="ru-RU" w:bidi="ar-SA"/>
        </w:rPr>
        <w:t>: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 xml:space="preserve"> председательствующего </w:t>
      </w:r>
      <w:r w:rsidRPr="00271C4F" w:rsidR="00211E15">
        <w:rPr>
          <w:rFonts w:ascii="Times New Roman" w:eastAsia="Calibri" w:hAnsi="Times New Roman" w:cs="Times New Roman"/>
          <w:kern w:val="0"/>
          <w:lang w:eastAsia="ru-RU" w:bidi="ar-SA"/>
        </w:rPr>
        <w:t xml:space="preserve">– 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 xml:space="preserve">мирового судьи судебного участка № </w:t>
      </w:r>
      <w:r w:rsidRPr="00271C4F" w:rsidR="00795B37">
        <w:rPr>
          <w:rFonts w:ascii="Times New Roman" w:eastAsia="Calibri" w:hAnsi="Times New Roman" w:cs="Times New Roman"/>
          <w:kern w:val="0"/>
          <w:lang w:eastAsia="ru-RU" w:bidi="ar-SA"/>
        </w:rPr>
        <w:t>15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271C4F" w:rsidR="00795B37">
        <w:rPr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 Пятниковского А.В.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>,</w:t>
      </w:r>
      <w:r w:rsidRPr="00271C4F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 xml:space="preserve">при </w:t>
      </w:r>
      <w:r w:rsidRPr="00271C4F" w:rsidR="008146FF">
        <w:rPr>
          <w:rFonts w:ascii="Times New Roman" w:eastAsia="Calibri" w:hAnsi="Times New Roman" w:cs="Times New Roman"/>
          <w:kern w:val="0"/>
          <w:lang w:eastAsia="ru-RU" w:bidi="ar-SA"/>
        </w:rPr>
        <w:t>секретаре</w:t>
      </w:r>
      <w:r w:rsidRPr="00271C4F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271C4F" w:rsidR="00795B37">
        <w:rPr>
          <w:rFonts w:ascii="Times New Roman" w:eastAsia="Calibri" w:hAnsi="Times New Roman" w:cs="Times New Roman"/>
          <w:kern w:val="0"/>
          <w:lang w:eastAsia="ru-RU" w:bidi="ar-SA"/>
        </w:rPr>
        <w:t>–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271C4F" w:rsidR="008146FF">
        <w:rPr>
          <w:rFonts w:ascii="Times New Roman" w:eastAsia="Calibri" w:hAnsi="Times New Roman" w:cs="Times New Roman"/>
          <w:kern w:val="0"/>
          <w:lang w:eastAsia="ru-RU" w:bidi="ar-SA"/>
        </w:rPr>
        <w:t>Кучеренко</w:t>
      </w:r>
      <w:r w:rsidRPr="00271C4F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Е.В.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>,</w:t>
      </w:r>
      <w:r w:rsidRPr="00271C4F" w:rsidR="00C840E0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>с участием государственн</w:t>
      </w:r>
      <w:r w:rsidRPr="00271C4F" w:rsidR="008146FF">
        <w:rPr>
          <w:rFonts w:ascii="Times New Roman" w:eastAsia="Calibri" w:hAnsi="Times New Roman" w:cs="Times New Roman"/>
          <w:kern w:val="0"/>
          <w:lang w:eastAsia="ru-RU" w:bidi="ar-SA"/>
        </w:rPr>
        <w:t>ого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 xml:space="preserve"> обвинител</w:t>
      </w:r>
      <w:r w:rsidRPr="00271C4F" w:rsidR="008146FF">
        <w:rPr>
          <w:rFonts w:ascii="Times New Roman" w:eastAsia="Calibri" w:hAnsi="Times New Roman" w:cs="Times New Roman"/>
          <w:kern w:val="0"/>
          <w:lang w:eastAsia="ru-RU" w:bidi="ar-SA"/>
        </w:rPr>
        <w:t>я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 xml:space="preserve"> – </w:t>
      </w:r>
      <w:r w:rsidR="00271C4F">
        <w:rPr>
          <w:rFonts w:ascii="Times New Roman" w:eastAsia="Calibri" w:hAnsi="Times New Roman" w:cs="Times New Roman"/>
          <w:kern w:val="0"/>
          <w:lang w:eastAsia="ru-RU" w:bidi="ar-SA"/>
        </w:rPr>
        <w:t>ФИО</w:t>
      </w:r>
      <w:r w:rsidRPr="00271C4F" w:rsidR="00CD16D0">
        <w:rPr>
          <w:rFonts w:ascii="Times New Roman" w:eastAsia="Calibri" w:hAnsi="Times New Roman" w:cs="Times New Roman"/>
          <w:kern w:val="0"/>
          <w:lang w:eastAsia="ru-RU" w:bidi="ar-SA"/>
        </w:rPr>
        <w:t xml:space="preserve">, </w:t>
      </w:r>
      <w:r w:rsidRPr="00271C4F">
        <w:rPr>
          <w:rFonts w:ascii="Times New Roman" w:hAnsi="Times New Roman"/>
        </w:rPr>
        <w:t xml:space="preserve">подсудимого </w:t>
      </w:r>
      <w:r w:rsidR="00271C4F">
        <w:rPr>
          <w:rFonts w:ascii="Times New Roman" w:hAnsi="Times New Roman"/>
        </w:rPr>
        <w:t>ФИО</w:t>
      </w:r>
      <w:r w:rsidRPr="00271C4F">
        <w:rPr>
          <w:rFonts w:ascii="Times New Roman" w:hAnsi="Times New Roman"/>
        </w:rPr>
        <w:t>,</w:t>
      </w:r>
      <w:r w:rsidRPr="00271C4F" w:rsidR="00C840E0">
        <w:rPr>
          <w:rFonts w:ascii="Times New Roman" w:hAnsi="Times New Roman"/>
        </w:rPr>
        <w:t xml:space="preserve"> </w:t>
      </w:r>
      <w:r w:rsidRPr="00271C4F">
        <w:rPr>
          <w:rFonts w:ascii="Times New Roman" w:hAnsi="Times New Roman" w:cs="Times New Roman"/>
        </w:rPr>
        <w:t xml:space="preserve">его защитника </w:t>
      </w:r>
      <w:r w:rsidRPr="00271C4F" w:rsidR="00795B37">
        <w:rPr>
          <w:rFonts w:ascii="Times New Roman" w:hAnsi="Times New Roman" w:cs="Times New Roman"/>
        </w:rPr>
        <w:t>–</w:t>
      </w:r>
      <w:r w:rsidRPr="00271C4F">
        <w:rPr>
          <w:rFonts w:ascii="Times New Roman" w:hAnsi="Times New Roman" w:cs="Times New Roman"/>
        </w:rPr>
        <w:t xml:space="preserve"> адвоката </w:t>
      </w:r>
      <w:r w:rsidR="00271C4F">
        <w:rPr>
          <w:shd w:val="clear" w:color="auto" w:fill="FFFFFF"/>
        </w:rPr>
        <w:t>ФИО</w:t>
      </w:r>
      <w:r w:rsidRPr="00271C4F" w:rsidR="00795B37">
        <w:rPr>
          <w:shd w:val="clear" w:color="auto" w:fill="FFFFFF"/>
        </w:rPr>
        <w:t xml:space="preserve">, представившего удостоверение № </w:t>
      </w:r>
      <w:r w:rsidR="00271C4F">
        <w:rPr>
          <w:shd w:val="clear" w:color="auto" w:fill="FFFFFF"/>
        </w:rPr>
        <w:t>…</w:t>
      </w:r>
      <w:r w:rsidRPr="00271C4F" w:rsidR="00795B37">
        <w:rPr>
          <w:shd w:val="clear" w:color="auto" w:fill="FFFFFF"/>
        </w:rPr>
        <w:t xml:space="preserve"> от </w:t>
      </w:r>
      <w:r w:rsidR="00271C4F">
        <w:rPr>
          <w:color w:val="000000"/>
        </w:rPr>
        <w:t>«дата»</w:t>
      </w:r>
      <w:r w:rsidR="00271C4F">
        <w:rPr>
          <w:b/>
          <w:color w:val="000000"/>
        </w:rPr>
        <w:t xml:space="preserve"> </w:t>
      </w:r>
      <w:r w:rsidRPr="00271C4F" w:rsidR="00795B37">
        <w:rPr>
          <w:shd w:val="clear" w:color="auto" w:fill="FFFFFF"/>
        </w:rPr>
        <w:t xml:space="preserve">и ордер № </w:t>
      </w:r>
      <w:r w:rsidR="00271C4F">
        <w:rPr>
          <w:shd w:val="clear" w:color="auto" w:fill="FFFFFF"/>
        </w:rPr>
        <w:t>…</w:t>
      </w:r>
      <w:r w:rsidRPr="00271C4F" w:rsidR="00795B37">
        <w:rPr>
          <w:shd w:val="clear" w:color="auto" w:fill="FFFFFF"/>
        </w:rPr>
        <w:t xml:space="preserve"> от </w:t>
      </w:r>
      <w:r w:rsidR="00271C4F">
        <w:rPr>
          <w:color w:val="000000"/>
        </w:rPr>
        <w:t>«дата»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>,</w:t>
      </w:r>
    </w:p>
    <w:p w:rsidR="004561B4" w:rsidRPr="00271C4F" w:rsidP="00473778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>рассмотрев в открытом судебном заседании уголовное дело в отношении</w:t>
      </w:r>
      <w:r w:rsidRPr="00271C4F" w:rsidR="007D6AB7">
        <w:rPr>
          <w:rFonts w:ascii="Times New Roman" w:eastAsia="Calibri" w:hAnsi="Times New Roman" w:cs="Times New Roman"/>
          <w:kern w:val="0"/>
          <w:lang w:eastAsia="ru-RU" w:bidi="ar-SA"/>
        </w:rPr>
        <w:t xml:space="preserve"> </w:t>
      </w:r>
      <w:r w:rsidR="00271C4F">
        <w:rPr>
          <w:shd w:val="clear" w:color="auto" w:fill="FFFFFF"/>
        </w:rPr>
        <w:t>ФИО</w:t>
      </w:r>
      <w:r w:rsidRPr="00271C4F" w:rsidR="007652D3">
        <w:rPr>
          <w:shd w:val="clear" w:color="auto" w:fill="FFFFFF"/>
        </w:rPr>
        <w:t xml:space="preserve">, </w:t>
      </w:r>
      <w:r w:rsidR="00271C4F">
        <w:rPr>
          <w:shd w:val="clear" w:color="auto" w:fill="FFFFFF"/>
        </w:rPr>
        <w:t>«данные отсутствуют»</w:t>
      </w:r>
      <w:r w:rsidRPr="00271C4F" w:rsidR="007652D3">
        <w:rPr>
          <w:shd w:val="clear" w:color="auto" w:fill="FFFFFF"/>
        </w:rPr>
        <w:t>,</w:t>
      </w:r>
      <w:r w:rsidRPr="00271C4F" w:rsidR="005B1369">
        <w:rPr>
          <w:shd w:val="clear" w:color="auto" w:fill="FFFFFF"/>
        </w:rPr>
        <w:t xml:space="preserve"> </w:t>
      </w: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>обвиняем</w:t>
      </w:r>
      <w:r w:rsidRPr="00271C4F" w:rsidR="005B1369">
        <w:rPr>
          <w:rFonts w:ascii="Times New Roman" w:eastAsia="Times New Roman" w:hAnsi="Times New Roman" w:cs="Times New Roman"/>
          <w:kern w:val="0"/>
          <w:lang w:eastAsia="ru-RU" w:bidi="ar-SA"/>
        </w:rPr>
        <w:t>ого</w:t>
      </w: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совершении преступлени</w:t>
      </w:r>
      <w:r w:rsidRPr="00271C4F" w:rsidR="00205049"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>, предусмотренн</w:t>
      </w:r>
      <w:r w:rsidRPr="00271C4F" w:rsidR="00205049">
        <w:rPr>
          <w:rFonts w:ascii="Times New Roman" w:eastAsia="Times New Roman" w:hAnsi="Times New Roman" w:cs="Times New Roman"/>
          <w:kern w:val="0"/>
          <w:lang w:eastAsia="ru-RU" w:bidi="ar-SA"/>
        </w:rPr>
        <w:t>ого</w:t>
      </w: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ч.</w:t>
      </w:r>
      <w:r w:rsidRPr="00271C4F" w:rsidR="0020504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271C4F" w:rsidR="005B1369">
        <w:rPr>
          <w:rFonts w:ascii="Times New Roman" w:eastAsia="Times New Roman" w:hAnsi="Times New Roman" w:cs="Times New Roman"/>
          <w:kern w:val="0"/>
          <w:lang w:eastAsia="ru-RU" w:bidi="ar-SA"/>
        </w:rPr>
        <w:t>1</w:t>
      </w: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ст. 214</w:t>
      </w:r>
      <w:r w:rsidRPr="00271C4F" w:rsidR="0020504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УК РФ,</w:t>
      </w:r>
    </w:p>
    <w:p w:rsidR="004561B4" w:rsidRPr="00271C4F" w:rsidP="004561B4">
      <w:pPr>
        <w:pStyle w:val="Header"/>
        <w:ind w:firstLine="567"/>
        <w:jc w:val="center"/>
        <w:rPr>
          <w:rFonts w:ascii="Times New Roman" w:hAnsi="Times New Roman"/>
          <w:sz w:val="24"/>
          <w:szCs w:val="24"/>
        </w:rPr>
      </w:pPr>
      <w:r w:rsidRPr="00271C4F">
        <w:rPr>
          <w:rFonts w:ascii="Times New Roman" w:hAnsi="Times New Roman"/>
          <w:sz w:val="24"/>
          <w:szCs w:val="24"/>
        </w:rPr>
        <w:t>УСТАНОВИ</w:t>
      </w:r>
      <w:r w:rsidRPr="00271C4F" w:rsidR="00BF0E95">
        <w:rPr>
          <w:rFonts w:ascii="Times New Roman" w:hAnsi="Times New Roman"/>
          <w:sz w:val="24"/>
          <w:szCs w:val="24"/>
        </w:rPr>
        <w:t>Л:</w:t>
      </w:r>
    </w:p>
    <w:p w:rsidR="005B1369" w:rsidRPr="00271C4F" w:rsidP="00D942C3">
      <w:pPr>
        <w:pStyle w:val="Header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271C4F" w:rsidR="001A3C66">
        <w:rPr>
          <w:rFonts w:ascii="Times New Roman" w:hAnsi="Times New Roman"/>
          <w:sz w:val="24"/>
          <w:szCs w:val="24"/>
        </w:rPr>
        <w:t xml:space="preserve"> </w:t>
      </w:r>
      <w:r w:rsidRPr="00271C4F" w:rsidR="00BF0E95">
        <w:rPr>
          <w:rFonts w:ascii="Times New Roman" w:hAnsi="Times New Roman"/>
          <w:sz w:val="24"/>
          <w:szCs w:val="24"/>
        </w:rPr>
        <w:t xml:space="preserve">совершил </w:t>
      </w:r>
      <w:r w:rsidRPr="00271C4F" w:rsidR="00F62E33">
        <w:rPr>
          <w:rFonts w:ascii="Times New Roman" w:hAnsi="Times New Roman"/>
          <w:color w:val="000000" w:themeColor="text1"/>
          <w:sz w:val="24"/>
          <w:szCs w:val="24"/>
        </w:rPr>
        <w:t>вандализм, то есть осквернение зданий или иных сооружений</w:t>
      </w:r>
      <w:r w:rsidRPr="00271C4F" w:rsidR="00B74270">
        <w:rPr>
          <w:rFonts w:ascii="Times New Roman" w:hAnsi="Times New Roman"/>
          <w:sz w:val="24"/>
          <w:szCs w:val="24"/>
        </w:rPr>
        <w:t>,</w:t>
      </w:r>
      <w:r w:rsidRPr="00271C4F" w:rsidR="00294859">
        <w:rPr>
          <w:rFonts w:ascii="Times New Roman" w:hAnsi="Times New Roman"/>
          <w:sz w:val="24"/>
          <w:szCs w:val="24"/>
        </w:rPr>
        <w:t xml:space="preserve"> </w:t>
      </w:r>
      <w:r w:rsidRPr="00271C4F" w:rsidR="000003C3">
        <w:rPr>
          <w:rFonts w:ascii="Times New Roman" w:hAnsi="Times New Roman"/>
          <w:sz w:val="24"/>
          <w:szCs w:val="24"/>
        </w:rPr>
        <w:t>при следующих обстоятельствах</w:t>
      </w:r>
      <w:r w:rsidRPr="00271C4F" w:rsidR="00B74270">
        <w:rPr>
          <w:rFonts w:ascii="Times New Roman" w:hAnsi="Times New Roman"/>
          <w:bCs/>
          <w:sz w:val="24"/>
          <w:szCs w:val="24"/>
        </w:rPr>
        <w:t>.</w:t>
      </w:r>
    </w:p>
    <w:p w:rsidR="00473778" w:rsidRPr="00271C4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271C4F">
        <w:rPr>
          <w:rFonts w:ascii="Times New Roman" w:hAnsi="Times New Roman"/>
          <w:sz w:val="24"/>
          <w:szCs w:val="24"/>
        </w:rPr>
        <w:t xml:space="preserve">Так, </w:t>
      </w:r>
      <w:r w:rsidR="00271C4F">
        <w:rPr>
          <w:rFonts w:ascii="Times New Roman" w:hAnsi="Times New Roman"/>
          <w:sz w:val="24"/>
          <w:szCs w:val="24"/>
        </w:rPr>
        <w:t>ФИО</w:t>
      </w:r>
      <w:r w:rsidRPr="00271C4F">
        <w:rPr>
          <w:rFonts w:ascii="Times New Roman" w:hAnsi="Times New Roman"/>
          <w:sz w:val="24"/>
          <w:szCs w:val="24"/>
        </w:rPr>
        <w:t xml:space="preserve"> </w:t>
      </w:r>
      <w:r w:rsidRPr="00271C4F" w:rsidR="00271C4F">
        <w:rPr>
          <w:rFonts w:ascii="Times New Roman" w:hAnsi="Times New Roman" w:hint="eastAsia"/>
          <w:sz w:val="24"/>
          <w:szCs w:val="24"/>
        </w:rPr>
        <w:t xml:space="preserve">«дата» </w:t>
      </w:r>
      <w:r w:rsidRPr="00271C4F">
        <w:rPr>
          <w:rFonts w:ascii="Times New Roman" w:hAnsi="Times New Roman"/>
          <w:sz w:val="24"/>
          <w:szCs w:val="24"/>
        </w:rPr>
        <w:t>в 20 часов 3</w:t>
      </w:r>
      <w:r w:rsidRPr="00271C4F" w:rsidR="00795D03">
        <w:rPr>
          <w:rFonts w:ascii="Times New Roman" w:hAnsi="Times New Roman"/>
          <w:sz w:val="24"/>
          <w:szCs w:val="24"/>
        </w:rPr>
        <w:t>3</w:t>
      </w:r>
      <w:r w:rsidRPr="00271C4F">
        <w:rPr>
          <w:rFonts w:ascii="Times New Roman" w:hAnsi="Times New Roman"/>
          <w:sz w:val="24"/>
          <w:szCs w:val="24"/>
        </w:rPr>
        <w:t xml:space="preserve"> минут</w:t>
      </w:r>
      <w:r w:rsidRPr="00271C4F" w:rsidR="00795D03">
        <w:rPr>
          <w:rFonts w:ascii="Times New Roman" w:hAnsi="Times New Roman"/>
          <w:sz w:val="24"/>
          <w:szCs w:val="24"/>
        </w:rPr>
        <w:t>ы</w:t>
      </w:r>
      <w:r w:rsidRPr="00271C4F">
        <w:rPr>
          <w:rFonts w:ascii="Times New Roman" w:hAnsi="Times New Roman"/>
          <w:sz w:val="24"/>
          <w:szCs w:val="24"/>
        </w:rPr>
        <w:t>, находясь в общественном месте</w:t>
      </w:r>
      <w:r w:rsidRPr="00271C4F" w:rsidR="00795D03">
        <w:rPr>
          <w:rFonts w:ascii="Times New Roman" w:hAnsi="Times New Roman"/>
          <w:sz w:val="24"/>
          <w:szCs w:val="24"/>
        </w:rPr>
        <w:t>,</w:t>
      </w:r>
      <w:r w:rsidRPr="00271C4F" w:rsidR="000003C3">
        <w:rPr>
          <w:rFonts w:ascii="Times New Roman" w:hAnsi="Times New Roman"/>
          <w:sz w:val="24"/>
          <w:szCs w:val="24"/>
        </w:rPr>
        <w:t xml:space="preserve"> </w:t>
      </w:r>
      <w:r w:rsidRPr="00271C4F">
        <w:rPr>
          <w:rFonts w:ascii="Times New Roman" w:hAnsi="Times New Roman"/>
          <w:sz w:val="24"/>
          <w:szCs w:val="24"/>
        </w:rPr>
        <w:t>умышлено с целью совершения акта вандализма, пренебрегая общепризнанными правилами поведения и общественными интересами, грубо нарушая общественный порядок, действуя публично и демонстративно, осознавая общественно-опасный характер своих действий, желая наступления негативных последствий, с помощью находящ</w:t>
      </w:r>
      <w:r w:rsidRPr="00271C4F" w:rsidR="00795D03">
        <w:rPr>
          <w:rFonts w:ascii="Times New Roman" w:hAnsi="Times New Roman"/>
          <w:sz w:val="24"/>
          <w:szCs w:val="24"/>
        </w:rPr>
        <w:t>его</w:t>
      </w:r>
      <w:r w:rsidRPr="00271C4F">
        <w:rPr>
          <w:rFonts w:ascii="Times New Roman" w:hAnsi="Times New Roman"/>
          <w:sz w:val="24"/>
          <w:szCs w:val="24"/>
        </w:rPr>
        <w:t>ся при н</w:t>
      </w:r>
      <w:r w:rsidRPr="00271C4F" w:rsidR="00795D03">
        <w:rPr>
          <w:rFonts w:ascii="Times New Roman" w:hAnsi="Times New Roman"/>
          <w:sz w:val="24"/>
          <w:szCs w:val="24"/>
        </w:rPr>
        <w:t>ем</w:t>
      </w:r>
      <w:r w:rsidRPr="00271C4F">
        <w:rPr>
          <w:rFonts w:ascii="Times New Roman" w:hAnsi="Times New Roman"/>
          <w:sz w:val="24"/>
          <w:szCs w:val="24"/>
        </w:rPr>
        <w:t xml:space="preserve"> </w:t>
      </w:r>
      <w:r w:rsidRPr="00271C4F" w:rsidR="00795D03">
        <w:rPr>
          <w:rFonts w:ascii="Times New Roman" w:hAnsi="Times New Roman"/>
          <w:sz w:val="24"/>
          <w:szCs w:val="24"/>
        </w:rPr>
        <w:t>баллона с краской красного цвета</w:t>
      </w:r>
      <w:r w:rsidRPr="00271C4F">
        <w:rPr>
          <w:rFonts w:ascii="Times New Roman" w:hAnsi="Times New Roman"/>
          <w:sz w:val="24"/>
          <w:szCs w:val="24"/>
        </w:rPr>
        <w:t xml:space="preserve"> </w:t>
      </w:r>
      <w:r w:rsidRPr="00271C4F" w:rsidR="00795D03">
        <w:rPr>
          <w:rFonts w:ascii="Times New Roman" w:hAnsi="Times New Roman"/>
          <w:sz w:val="24"/>
          <w:szCs w:val="24"/>
        </w:rPr>
        <w:t xml:space="preserve">путем распыления </w:t>
      </w:r>
      <w:r w:rsidRPr="00271C4F">
        <w:rPr>
          <w:rFonts w:ascii="Times New Roman" w:hAnsi="Times New Roman"/>
          <w:sz w:val="24"/>
          <w:szCs w:val="24"/>
        </w:rPr>
        <w:t xml:space="preserve">нанес на </w:t>
      </w:r>
      <w:r w:rsidRPr="00271C4F" w:rsidR="00795D03">
        <w:rPr>
          <w:rFonts w:ascii="Times New Roman" w:hAnsi="Times New Roman"/>
          <w:sz w:val="24"/>
          <w:szCs w:val="24"/>
        </w:rPr>
        <w:t>ценовую стелу</w:t>
      </w:r>
      <w:r w:rsidRPr="00271C4F" w:rsidR="00582099">
        <w:rPr>
          <w:rFonts w:ascii="Times New Roman" w:hAnsi="Times New Roman"/>
          <w:sz w:val="24"/>
          <w:szCs w:val="24"/>
        </w:rPr>
        <w:t>, установленной на</w:t>
      </w:r>
      <w:r w:rsidRPr="00271C4F" w:rsidR="00582099">
        <w:rPr>
          <w:rFonts w:ascii="Times New Roman" w:hAnsi="Times New Roman"/>
          <w:sz w:val="24"/>
          <w:szCs w:val="24"/>
        </w:rPr>
        <w:t xml:space="preserve"> территории</w:t>
      </w:r>
      <w:r w:rsidRPr="00271C4F" w:rsidR="00795D03">
        <w:rPr>
          <w:rFonts w:ascii="Times New Roman" w:hAnsi="Times New Roman"/>
          <w:sz w:val="24"/>
          <w:szCs w:val="24"/>
        </w:rPr>
        <w:t xml:space="preserve"> автозаправочной станции «Атан», расположенной по адресу: </w:t>
      </w:r>
      <w:r w:rsidR="00271C4F">
        <w:rPr>
          <w:rFonts w:ascii="Times New Roman" w:hAnsi="Times New Roman"/>
          <w:sz w:val="24"/>
          <w:szCs w:val="24"/>
        </w:rPr>
        <w:t>…</w:t>
      </w:r>
      <w:r w:rsidRPr="00271C4F" w:rsidR="00795D03">
        <w:rPr>
          <w:rFonts w:ascii="Times New Roman" w:hAnsi="Times New Roman"/>
          <w:sz w:val="24"/>
          <w:szCs w:val="24"/>
        </w:rPr>
        <w:t>,</w:t>
      </w:r>
      <w:r w:rsidRPr="00271C4F">
        <w:rPr>
          <w:rFonts w:ascii="Times New Roman" w:hAnsi="Times New Roman"/>
          <w:sz w:val="24"/>
          <w:szCs w:val="24"/>
        </w:rPr>
        <w:t xml:space="preserve"> надпис</w:t>
      </w:r>
      <w:r w:rsidRPr="00271C4F" w:rsidR="00795D03">
        <w:rPr>
          <w:rFonts w:ascii="Times New Roman" w:hAnsi="Times New Roman"/>
          <w:sz w:val="24"/>
          <w:szCs w:val="24"/>
        </w:rPr>
        <w:t>ь, имеющую слово нецензурной брани</w:t>
      </w:r>
      <w:r w:rsidRPr="00271C4F">
        <w:rPr>
          <w:rFonts w:ascii="Times New Roman" w:hAnsi="Times New Roman"/>
          <w:sz w:val="24"/>
          <w:szCs w:val="24"/>
        </w:rPr>
        <w:t xml:space="preserve">. В результате умышленных противоправных действий </w:t>
      </w:r>
      <w:r w:rsidRPr="00271C4F" w:rsidR="00582099">
        <w:rPr>
          <w:rFonts w:ascii="Times New Roman" w:hAnsi="Times New Roman"/>
          <w:sz w:val="24"/>
          <w:szCs w:val="24"/>
        </w:rPr>
        <w:t xml:space="preserve">и циничного пренебрежения нормами морали, в том числе, правилами поведения в общественных местах, </w:t>
      </w:r>
      <w:r w:rsidR="00271C4F">
        <w:rPr>
          <w:rFonts w:ascii="Times New Roman" w:hAnsi="Times New Roman"/>
          <w:sz w:val="24"/>
          <w:szCs w:val="24"/>
        </w:rPr>
        <w:t>ФИО</w:t>
      </w:r>
      <w:r w:rsidRPr="00271C4F" w:rsidR="00582099">
        <w:rPr>
          <w:rFonts w:ascii="Times New Roman" w:hAnsi="Times New Roman"/>
          <w:sz w:val="24"/>
          <w:szCs w:val="24"/>
        </w:rPr>
        <w:t xml:space="preserve"> </w:t>
      </w:r>
      <w:r w:rsidRPr="00271C4F">
        <w:rPr>
          <w:rFonts w:ascii="Times New Roman" w:hAnsi="Times New Roman"/>
          <w:sz w:val="24"/>
          <w:szCs w:val="24"/>
        </w:rPr>
        <w:t xml:space="preserve">причинил заметный </w:t>
      </w:r>
      <w:r w:rsidRPr="00271C4F">
        <w:rPr>
          <w:rFonts w:ascii="Times New Roman" w:hAnsi="Times New Roman"/>
          <w:sz w:val="24"/>
          <w:szCs w:val="24"/>
        </w:rPr>
        <w:t>ущерб</w:t>
      </w:r>
      <w:r w:rsidRPr="00271C4F">
        <w:rPr>
          <w:rFonts w:ascii="Times New Roman" w:hAnsi="Times New Roman"/>
          <w:sz w:val="24"/>
          <w:szCs w:val="24"/>
        </w:rPr>
        <w:t xml:space="preserve"> эстетическим качествам </w:t>
      </w:r>
      <w:r w:rsidRPr="00271C4F" w:rsidR="00582099">
        <w:rPr>
          <w:rFonts w:ascii="Times New Roman" w:hAnsi="Times New Roman"/>
          <w:sz w:val="24"/>
          <w:szCs w:val="24"/>
        </w:rPr>
        <w:t>стелы</w:t>
      </w:r>
      <w:r w:rsidRPr="00271C4F">
        <w:rPr>
          <w:rFonts w:ascii="Times New Roman" w:hAnsi="Times New Roman"/>
          <w:sz w:val="24"/>
          <w:szCs w:val="24"/>
        </w:rPr>
        <w:t>, оскверни</w:t>
      </w:r>
      <w:r w:rsidRPr="00271C4F" w:rsidR="00582099">
        <w:rPr>
          <w:rFonts w:ascii="Times New Roman" w:hAnsi="Times New Roman"/>
          <w:sz w:val="24"/>
          <w:szCs w:val="24"/>
        </w:rPr>
        <w:t>в</w:t>
      </w:r>
      <w:r w:rsidRPr="00271C4F">
        <w:rPr>
          <w:rFonts w:ascii="Times New Roman" w:hAnsi="Times New Roman"/>
          <w:sz w:val="24"/>
          <w:szCs w:val="24"/>
        </w:rPr>
        <w:t xml:space="preserve"> ее</w:t>
      </w:r>
      <w:r w:rsidRPr="00271C4F" w:rsidR="00582099">
        <w:rPr>
          <w:rFonts w:ascii="Times New Roman" w:hAnsi="Times New Roman"/>
          <w:sz w:val="24"/>
          <w:szCs w:val="24"/>
        </w:rPr>
        <w:t>, и моральный ущерб гражданам, пользующимся и проезжающим передвигающимся возле вышеуказанной автозаправочной станции,</w:t>
      </w:r>
      <w:r w:rsidRPr="00271C4F">
        <w:rPr>
          <w:rFonts w:ascii="Times New Roman" w:hAnsi="Times New Roman"/>
          <w:sz w:val="24"/>
          <w:szCs w:val="24"/>
        </w:rPr>
        <w:t xml:space="preserve"> вырази</w:t>
      </w:r>
      <w:r w:rsidRPr="00271C4F" w:rsidR="00582099">
        <w:rPr>
          <w:rFonts w:ascii="Times New Roman" w:hAnsi="Times New Roman"/>
          <w:sz w:val="24"/>
          <w:szCs w:val="24"/>
        </w:rPr>
        <w:t>в</w:t>
      </w:r>
      <w:r w:rsidRPr="00271C4F">
        <w:rPr>
          <w:rFonts w:ascii="Times New Roman" w:hAnsi="Times New Roman"/>
          <w:sz w:val="24"/>
          <w:szCs w:val="24"/>
        </w:rPr>
        <w:t xml:space="preserve"> явное неуважение к</w:t>
      </w:r>
      <w:r w:rsidRPr="00271C4F" w:rsidR="00582099">
        <w:rPr>
          <w:rFonts w:ascii="Times New Roman" w:hAnsi="Times New Roman"/>
          <w:sz w:val="24"/>
          <w:szCs w:val="24"/>
        </w:rPr>
        <w:t xml:space="preserve"> обществу</w:t>
      </w:r>
      <w:r w:rsidRPr="00271C4F">
        <w:rPr>
          <w:rFonts w:ascii="Times New Roman" w:hAnsi="Times New Roman"/>
          <w:sz w:val="24"/>
          <w:szCs w:val="24"/>
        </w:rPr>
        <w:t>.</w:t>
      </w:r>
    </w:p>
    <w:p w:rsidR="000003C3" w:rsidRPr="00271C4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271C4F">
        <w:rPr>
          <w:rFonts w:ascii="Times New Roman" w:hAnsi="Times New Roman"/>
          <w:sz w:val="24"/>
          <w:szCs w:val="24"/>
        </w:rPr>
        <w:t>Подсудимы</w:t>
      </w:r>
      <w:r w:rsidRPr="00271C4F" w:rsidR="00582099">
        <w:rPr>
          <w:rFonts w:ascii="Times New Roman" w:hAnsi="Times New Roman"/>
          <w:sz w:val="24"/>
          <w:szCs w:val="24"/>
        </w:rPr>
        <w:t>й</w:t>
      </w:r>
      <w:r w:rsidRPr="00271C4F">
        <w:rPr>
          <w:rFonts w:ascii="Times New Roman" w:hAnsi="Times New Roman"/>
          <w:sz w:val="24"/>
          <w:szCs w:val="24"/>
        </w:rPr>
        <w:t xml:space="preserve"> </w:t>
      </w:r>
      <w:r w:rsidR="00271C4F">
        <w:rPr>
          <w:rFonts w:ascii="Times New Roman" w:hAnsi="Times New Roman"/>
          <w:sz w:val="24"/>
          <w:szCs w:val="24"/>
        </w:rPr>
        <w:t>ФИО</w:t>
      </w:r>
      <w:r w:rsidRPr="00271C4F">
        <w:rPr>
          <w:rFonts w:ascii="Times New Roman" w:hAnsi="Times New Roman"/>
          <w:sz w:val="24"/>
          <w:szCs w:val="24"/>
        </w:rPr>
        <w:t>, призна</w:t>
      </w:r>
      <w:r w:rsidRPr="00271C4F" w:rsidR="00582099">
        <w:rPr>
          <w:rFonts w:ascii="Times New Roman" w:hAnsi="Times New Roman"/>
          <w:sz w:val="24"/>
          <w:szCs w:val="24"/>
        </w:rPr>
        <w:t>л</w:t>
      </w:r>
      <w:r w:rsidRPr="00271C4F">
        <w:rPr>
          <w:rFonts w:ascii="Times New Roman" w:hAnsi="Times New Roman"/>
          <w:sz w:val="24"/>
          <w:szCs w:val="24"/>
        </w:rPr>
        <w:t xml:space="preserve"> свою вину и соглас</w:t>
      </w:r>
      <w:r w:rsidRPr="00271C4F" w:rsidR="00582099">
        <w:rPr>
          <w:rFonts w:ascii="Times New Roman" w:hAnsi="Times New Roman"/>
          <w:sz w:val="24"/>
          <w:szCs w:val="24"/>
        </w:rPr>
        <w:t>ил</w:t>
      </w:r>
      <w:r w:rsidRPr="00271C4F">
        <w:rPr>
          <w:rFonts w:ascii="Times New Roman" w:hAnsi="Times New Roman"/>
          <w:sz w:val="24"/>
          <w:szCs w:val="24"/>
        </w:rPr>
        <w:t xml:space="preserve">ся с предъявленным </w:t>
      </w:r>
      <w:r w:rsidRPr="00271C4F" w:rsidR="00582099">
        <w:rPr>
          <w:rFonts w:ascii="Times New Roman" w:hAnsi="Times New Roman"/>
          <w:sz w:val="24"/>
          <w:szCs w:val="24"/>
        </w:rPr>
        <w:t>ему</w:t>
      </w:r>
      <w:r w:rsidRPr="00271C4F">
        <w:rPr>
          <w:rFonts w:ascii="Times New Roman" w:hAnsi="Times New Roman"/>
          <w:sz w:val="24"/>
          <w:szCs w:val="24"/>
        </w:rPr>
        <w:t xml:space="preserve"> обвинением</w:t>
      </w:r>
      <w:r w:rsidRPr="00271C4F" w:rsidR="00B71C98">
        <w:rPr>
          <w:rFonts w:ascii="Times New Roman" w:hAnsi="Times New Roman"/>
          <w:sz w:val="24"/>
          <w:szCs w:val="24"/>
        </w:rPr>
        <w:t>.</w:t>
      </w:r>
      <w:r w:rsidRPr="00271C4F">
        <w:rPr>
          <w:rFonts w:ascii="Times New Roman" w:hAnsi="Times New Roman"/>
          <w:sz w:val="24"/>
          <w:szCs w:val="24"/>
        </w:rPr>
        <w:t xml:space="preserve"> </w:t>
      </w:r>
      <w:r w:rsidRPr="00271C4F" w:rsidR="00B71C98">
        <w:rPr>
          <w:rFonts w:ascii="Times New Roman" w:hAnsi="Times New Roman"/>
          <w:sz w:val="24"/>
          <w:szCs w:val="24"/>
        </w:rPr>
        <w:t>В</w:t>
      </w:r>
      <w:r w:rsidRPr="00271C4F">
        <w:rPr>
          <w:rFonts w:ascii="Times New Roman" w:hAnsi="Times New Roman"/>
          <w:sz w:val="24"/>
          <w:szCs w:val="24"/>
        </w:rPr>
        <w:t xml:space="preserve"> судебном заседании поддержал ходатайство о постановлении приговора без проведения судебного разбирательства, пояснив при этом, что указанное ходатайство </w:t>
      </w:r>
      <w:r w:rsidRPr="00271C4F" w:rsidR="00B71C98">
        <w:rPr>
          <w:rFonts w:ascii="Times New Roman" w:hAnsi="Times New Roman"/>
          <w:sz w:val="24"/>
          <w:szCs w:val="24"/>
        </w:rPr>
        <w:t>им</w:t>
      </w:r>
      <w:r w:rsidRPr="00271C4F">
        <w:rPr>
          <w:rFonts w:ascii="Times New Roman" w:hAnsi="Times New Roman"/>
          <w:sz w:val="24"/>
          <w:szCs w:val="24"/>
        </w:rPr>
        <w:t xml:space="preserve"> заявлено добровольно, после проведения консультаций с защитником, последствия постановления приговора в данном порядке </w:t>
      </w:r>
      <w:r w:rsidRPr="00271C4F" w:rsidR="00B71C98">
        <w:rPr>
          <w:rFonts w:ascii="Times New Roman" w:hAnsi="Times New Roman"/>
          <w:sz w:val="24"/>
          <w:szCs w:val="24"/>
        </w:rPr>
        <w:t>е</w:t>
      </w:r>
      <w:r w:rsidRPr="00271C4F">
        <w:rPr>
          <w:rFonts w:ascii="Times New Roman" w:hAnsi="Times New Roman"/>
          <w:sz w:val="24"/>
          <w:szCs w:val="24"/>
        </w:rPr>
        <w:t>м</w:t>
      </w:r>
      <w:r w:rsidRPr="00271C4F" w:rsidR="00B71C98">
        <w:rPr>
          <w:rFonts w:ascii="Times New Roman" w:hAnsi="Times New Roman"/>
          <w:sz w:val="24"/>
          <w:szCs w:val="24"/>
        </w:rPr>
        <w:t>у</w:t>
      </w:r>
      <w:r w:rsidRPr="00271C4F">
        <w:rPr>
          <w:rFonts w:ascii="Times New Roman" w:hAnsi="Times New Roman"/>
          <w:sz w:val="24"/>
          <w:szCs w:val="24"/>
        </w:rPr>
        <w:t xml:space="preserve"> разъяснены и понятны.</w:t>
      </w:r>
    </w:p>
    <w:p w:rsidR="001537D1" w:rsidRPr="00271C4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271C4F">
        <w:rPr>
          <w:rFonts w:ascii="Times New Roman" w:hAnsi="Times New Roman"/>
          <w:sz w:val="24"/>
          <w:szCs w:val="24"/>
        </w:rPr>
        <w:t xml:space="preserve">Защитник в судебном заседании заявил, что имеются все основания для применения особого порядка принятия судебного решения при согласии </w:t>
      </w:r>
      <w:r w:rsidRPr="00271C4F" w:rsidR="00B71C98">
        <w:rPr>
          <w:rFonts w:ascii="Times New Roman" w:hAnsi="Times New Roman"/>
          <w:sz w:val="24"/>
          <w:szCs w:val="24"/>
        </w:rPr>
        <w:t>его</w:t>
      </w:r>
      <w:r w:rsidRPr="00271C4F">
        <w:rPr>
          <w:rFonts w:ascii="Times New Roman" w:hAnsi="Times New Roman"/>
          <w:sz w:val="24"/>
          <w:szCs w:val="24"/>
        </w:rPr>
        <w:t xml:space="preserve"> подзащитн</w:t>
      </w:r>
      <w:r w:rsidRPr="00271C4F" w:rsidR="00B71C98">
        <w:rPr>
          <w:rFonts w:ascii="Times New Roman" w:hAnsi="Times New Roman"/>
          <w:sz w:val="24"/>
          <w:szCs w:val="24"/>
        </w:rPr>
        <w:t>ого</w:t>
      </w:r>
      <w:r w:rsidRPr="00271C4F">
        <w:rPr>
          <w:rFonts w:ascii="Times New Roman" w:hAnsi="Times New Roman"/>
          <w:sz w:val="24"/>
          <w:szCs w:val="24"/>
        </w:rPr>
        <w:t xml:space="preserve"> с предъявленным обвинением.</w:t>
      </w:r>
      <w:r w:rsidRPr="00271C4F" w:rsidR="00BF0E95">
        <w:rPr>
          <w:rFonts w:ascii="Times New Roman" w:hAnsi="Times New Roman"/>
          <w:sz w:val="24"/>
          <w:szCs w:val="24"/>
        </w:rPr>
        <w:tab/>
      </w:r>
    </w:p>
    <w:p w:rsidR="001537D1" w:rsidRPr="00271C4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271C4F">
        <w:rPr>
          <w:rFonts w:ascii="Times New Roman" w:hAnsi="Times New Roman"/>
          <w:sz w:val="24"/>
          <w:szCs w:val="24"/>
        </w:rPr>
        <w:t>Государственный обвинитель в судебном заседании заявил, что подсудимы</w:t>
      </w:r>
      <w:r w:rsidRPr="00271C4F" w:rsidR="00B71C98">
        <w:rPr>
          <w:rFonts w:ascii="Times New Roman" w:hAnsi="Times New Roman"/>
          <w:sz w:val="24"/>
          <w:szCs w:val="24"/>
        </w:rPr>
        <w:t>й</w:t>
      </w:r>
      <w:r w:rsidRPr="00271C4F">
        <w:rPr>
          <w:rFonts w:ascii="Times New Roman" w:hAnsi="Times New Roman"/>
          <w:sz w:val="24"/>
          <w:szCs w:val="24"/>
        </w:rPr>
        <w:t xml:space="preserve"> </w:t>
      </w:r>
      <w:r w:rsidRPr="00271C4F">
        <w:rPr>
          <w:rFonts w:ascii="Times New Roman" w:hAnsi="Times New Roman"/>
          <w:sz w:val="24"/>
          <w:szCs w:val="24"/>
        </w:rPr>
        <w:t>обосновано</w:t>
      </w:r>
      <w:r w:rsidRPr="00271C4F">
        <w:rPr>
          <w:rFonts w:ascii="Times New Roman" w:hAnsi="Times New Roman"/>
          <w:sz w:val="24"/>
          <w:szCs w:val="24"/>
        </w:rPr>
        <w:t xml:space="preserve"> привлечен к уголовной ответственности, вина </w:t>
      </w:r>
      <w:r w:rsidRPr="00271C4F" w:rsidR="00B71C98">
        <w:rPr>
          <w:rFonts w:ascii="Times New Roman" w:hAnsi="Times New Roman"/>
          <w:sz w:val="24"/>
          <w:szCs w:val="24"/>
        </w:rPr>
        <w:t>его</w:t>
      </w:r>
      <w:r w:rsidRPr="00271C4F">
        <w:rPr>
          <w:rFonts w:ascii="Times New Roman" w:hAnsi="Times New Roman"/>
          <w:sz w:val="24"/>
          <w:szCs w:val="24"/>
        </w:rPr>
        <w:t xml:space="preserve"> полностью доказана собранными доказательствами, имеющимися в материалах уголовного дела, против постановления приговора без проведения судебного разбирательства не возражал.</w:t>
      </w:r>
    </w:p>
    <w:p w:rsidR="001537D1" w:rsidRPr="00271C4F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71C4F">
        <w:rPr>
          <w:rFonts w:ascii="Times New Roman" w:hAnsi="Times New Roman" w:cs="Times New Roman"/>
          <w:color w:val="000000" w:themeColor="text1"/>
        </w:rPr>
        <w:t xml:space="preserve">Представитель потерпевшего в судебное заседание не явился, при этом, заявил, что против рассмотрения настоящего уголовного дела </w:t>
      </w:r>
      <w:r w:rsidRPr="00271C4F" w:rsidR="00CD16D0">
        <w:rPr>
          <w:rFonts w:ascii="Times New Roman" w:hAnsi="Times New Roman" w:cs="Times New Roman"/>
          <w:color w:val="000000" w:themeColor="text1"/>
        </w:rPr>
        <w:t>в особом порядке не возражает.</w:t>
      </w:r>
    </w:p>
    <w:p w:rsidR="00F62E33" w:rsidRPr="00271C4F" w:rsidP="00F62E33">
      <w:pPr>
        <w:ind w:firstLine="709"/>
        <w:jc w:val="both"/>
        <w:rPr>
          <w:rFonts w:hint="eastAsia"/>
          <w:color w:val="000000"/>
        </w:rPr>
      </w:pPr>
      <w:r w:rsidRPr="00271C4F">
        <w:rPr>
          <w:color w:val="000000"/>
        </w:rPr>
        <w:t xml:space="preserve">Принимая во внимание, что во время производства по делу установлены все обстоятельства, при которых возможно постановить приговор без проведения судебного разбирательства, подсудимый </w:t>
      </w:r>
      <w:r w:rsidR="00271C4F">
        <w:rPr>
          <w:rFonts w:ascii="Times New Roman" w:hAnsi="Times New Roman"/>
          <w:lang w:bidi="ar-SA"/>
        </w:rPr>
        <w:t xml:space="preserve">ФИО </w:t>
      </w:r>
      <w:r w:rsidRPr="00271C4F">
        <w:rPr>
          <w:color w:val="000000"/>
        </w:rPr>
        <w:t>понимает существо предъявленного ему обвинения и соглашается с ним в полном объеме, он своевременно, добровольно и в присутствии защитника заявил ходатайство об особом порядке, осознает характер и последствия заявленного им ходатайства, у государственного обвинителя и представителя потерпевшего</w:t>
      </w:r>
      <w:r w:rsidRPr="00271C4F">
        <w:rPr>
          <w:color w:val="000000"/>
        </w:rPr>
        <w:t xml:space="preserve"> не имеется возражений против рассмотрения дела в особом порядке, суд полагает возможным рассмотреть данное уголовное дело в особом порядке.  </w:t>
      </w:r>
    </w:p>
    <w:p w:rsidR="00F62E33" w:rsidRPr="00271C4F" w:rsidP="00F62E33">
      <w:pPr>
        <w:ind w:firstLine="709"/>
        <w:jc w:val="both"/>
        <w:rPr>
          <w:rFonts w:hint="eastAsia"/>
          <w:color w:val="000000"/>
        </w:rPr>
      </w:pPr>
      <w:r w:rsidRPr="00271C4F">
        <w:rPr>
          <w:color w:val="000000"/>
        </w:rPr>
        <w:t xml:space="preserve">В то же время суд приходит к выводу, что обвинение, с которым согласился подсудимый </w:t>
      </w:r>
      <w:r w:rsidR="00271C4F">
        <w:rPr>
          <w:rFonts w:ascii="Times New Roman" w:hAnsi="Times New Roman"/>
          <w:lang w:bidi="ar-SA"/>
        </w:rPr>
        <w:t>ФИО</w:t>
      </w:r>
      <w:r w:rsidRPr="00271C4F">
        <w:rPr>
          <w:color w:val="000000"/>
        </w:rPr>
        <w:t>, обоснованно и подтверждается собранными по делу доказательствами, приведенными в обвинительном заключении.</w:t>
      </w:r>
    </w:p>
    <w:p w:rsidR="00F62E33" w:rsidRPr="00271C4F" w:rsidP="00F62E3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71C4F">
        <w:rPr>
          <w:color w:val="000000"/>
        </w:rPr>
        <w:t xml:space="preserve">Давая правовую оценку деянию подсудимого </w:t>
      </w:r>
      <w:r w:rsidR="00271C4F">
        <w:rPr>
          <w:rFonts w:ascii="Times New Roman" w:hAnsi="Times New Roman"/>
          <w:lang w:bidi="ar-SA"/>
        </w:rPr>
        <w:t>ФИО</w:t>
      </w:r>
      <w:r w:rsidRPr="00271C4F">
        <w:rPr>
          <w:color w:val="000000"/>
        </w:rPr>
        <w:t xml:space="preserve">, суд считает, что его действия подлежат квалификации по ч. 1 ст. 214 УК Российской Федерации, как  </w:t>
      </w:r>
      <w:r w:rsidRPr="00271C4F">
        <w:rPr>
          <w:rFonts w:ascii="Times New Roman" w:hAnsi="Times New Roman" w:cs="Times New Roman"/>
          <w:color w:val="000000" w:themeColor="text1"/>
        </w:rPr>
        <w:t>вандализм, то есть осквернение зданий или иных сооружений</w:t>
      </w:r>
      <w:r w:rsidRPr="00271C4F">
        <w:rPr>
          <w:color w:val="000000"/>
        </w:rPr>
        <w:t>.</w:t>
      </w:r>
    </w:p>
    <w:p w:rsidR="001537D1" w:rsidRPr="00271C4F" w:rsidP="00E0487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271C4F">
        <w:rPr>
          <w:color w:val="000000"/>
          <w:shd w:val="clear" w:color="auto" w:fill="FFFFFF"/>
        </w:rPr>
        <w:t xml:space="preserve">При исследовании личности подсудимого </w:t>
      </w:r>
      <w:r w:rsidR="00271C4F">
        <w:rPr>
          <w:rFonts w:ascii="Times New Roman" w:hAnsi="Times New Roman"/>
          <w:lang w:bidi="ar-SA"/>
        </w:rPr>
        <w:t xml:space="preserve">ФИО </w:t>
      </w:r>
      <w:r w:rsidRPr="00271C4F">
        <w:rPr>
          <w:color w:val="000000"/>
        </w:rPr>
        <w:t xml:space="preserve">мировым </w:t>
      </w:r>
      <w:r w:rsidRPr="00271C4F">
        <w:rPr>
          <w:color w:val="000000"/>
          <w:shd w:val="clear" w:color="auto" w:fill="FFFFFF"/>
        </w:rPr>
        <w:t xml:space="preserve">судьей установлено, что </w:t>
      </w:r>
      <w:r w:rsidRPr="00271C4F" w:rsidR="006E1824">
        <w:rPr>
          <w:rFonts w:ascii="Times New Roman" w:hAnsi="Times New Roman" w:cs="Times New Roman"/>
        </w:rPr>
        <w:t xml:space="preserve">по месту фактического проживания характеризуется удовлетворительно (л.д. </w:t>
      </w:r>
      <w:r w:rsidR="00271C4F">
        <w:rPr>
          <w:rFonts w:ascii="Times New Roman" w:hAnsi="Times New Roman" w:cs="Times New Roman"/>
        </w:rPr>
        <w:t>…</w:t>
      </w:r>
      <w:r w:rsidRPr="00271C4F" w:rsidR="006E1824">
        <w:rPr>
          <w:rFonts w:ascii="Times New Roman" w:hAnsi="Times New Roman" w:cs="Times New Roman"/>
        </w:rPr>
        <w:t xml:space="preserve">) и по месту работы положительно (л.д. </w:t>
      </w:r>
      <w:r w:rsidR="00271C4F">
        <w:rPr>
          <w:rFonts w:ascii="Times New Roman" w:hAnsi="Times New Roman" w:cs="Times New Roman"/>
        </w:rPr>
        <w:t>…</w:t>
      </w:r>
      <w:r w:rsidRPr="00271C4F" w:rsidR="006E1824">
        <w:rPr>
          <w:rFonts w:ascii="Times New Roman" w:hAnsi="Times New Roman" w:cs="Times New Roman"/>
        </w:rPr>
        <w:t>)</w:t>
      </w:r>
      <w:r w:rsidRPr="00271C4F" w:rsidR="006266CD">
        <w:rPr>
          <w:color w:val="000000"/>
          <w:lang w:bidi="ar-SA"/>
        </w:rPr>
        <w:t>, в содеянном искренне раскаялся, на диспансерном учете у врача-психиатра и врача-нарколога не состоит</w:t>
      </w:r>
      <w:r w:rsidRPr="00271C4F" w:rsidR="00B71C98">
        <w:rPr>
          <w:color w:val="000000"/>
          <w:lang w:bidi="ar-SA"/>
        </w:rPr>
        <w:t xml:space="preserve"> (л.д. </w:t>
      </w:r>
      <w:r w:rsidR="00271C4F">
        <w:rPr>
          <w:color w:val="000000"/>
          <w:lang w:bidi="ar-SA"/>
        </w:rPr>
        <w:t>…</w:t>
      </w:r>
      <w:r w:rsidRPr="00271C4F" w:rsidR="00B71C98">
        <w:rPr>
          <w:color w:val="000000"/>
          <w:lang w:bidi="ar-SA"/>
        </w:rPr>
        <w:t>)</w:t>
      </w:r>
      <w:r w:rsidRPr="00271C4F" w:rsidR="006266CD">
        <w:rPr>
          <w:color w:val="000000"/>
          <w:lang w:bidi="ar-SA"/>
        </w:rPr>
        <w:t>, к уголовной ответственности привлекается впервые</w:t>
      </w:r>
      <w:r w:rsidRPr="00271C4F" w:rsidR="00B71C98">
        <w:rPr>
          <w:color w:val="000000"/>
          <w:lang w:bidi="ar-SA"/>
        </w:rPr>
        <w:t xml:space="preserve"> (л.д. </w:t>
      </w:r>
      <w:r w:rsidR="00271C4F">
        <w:rPr>
          <w:color w:val="000000"/>
          <w:lang w:bidi="ar-SA"/>
        </w:rPr>
        <w:t>…</w:t>
      </w:r>
      <w:r w:rsidRPr="00271C4F" w:rsidR="00B71C98">
        <w:rPr>
          <w:color w:val="000000"/>
          <w:lang w:bidi="ar-SA"/>
        </w:rPr>
        <w:t>)</w:t>
      </w:r>
      <w:r w:rsidRPr="00271C4F" w:rsidR="006266CD">
        <w:rPr>
          <w:color w:val="000000"/>
          <w:lang w:bidi="ar-SA"/>
        </w:rPr>
        <w:t xml:space="preserve">, </w:t>
      </w:r>
      <w:r w:rsidRPr="00271C4F">
        <w:rPr>
          <w:color w:val="000000"/>
          <w:lang w:bidi="ar-SA"/>
        </w:rPr>
        <w:t xml:space="preserve">трудоустроен (л.д. </w:t>
      </w:r>
      <w:r w:rsidR="00271C4F">
        <w:rPr>
          <w:color w:val="000000"/>
          <w:lang w:bidi="ar-SA"/>
        </w:rPr>
        <w:t>…</w:t>
      </w:r>
      <w:r w:rsidRPr="00271C4F">
        <w:rPr>
          <w:color w:val="000000"/>
          <w:lang w:bidi="ar-SA"/>
        </w:rPr>
        <w:t>), имеет на иждивении несовершеннолетнего ребенка (</w:t>
      </w:r>
      <w:r w:rsidRPr="00271C4F" w:rsidR="00E04877">
        <w:rPr>
          <w:color w:val="000000"/>
          <w:lang w:bidi="ar-SA"/>
        </w:rPr>
        <w:t xml:space="preserve">л.д. </w:t>
      </w:r>
      <w:r w:rsidR="00271C4F">
        <w:rPr>
          <w:color w:val="000000"/>
          <w:lang w:bidi="ar-SA"/>
        </w:rPr>
        <w:t>…</w:t>
      </w:r>
      <w:r w:rsidRPr="00271C4F" w:rsidR="00E04877">
        <w:rPr>
          <w:color w:val="000000"/>
          <w:lang w:bidi="ar-SA"/>
        </w:rPr>
        <w:t>).</w:t>
      </w:r>
    </w:p>
    <w:p w:rsidR="006940FC" w:rsidRPr="00271C4F" w:rsidP="00D942C3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71C4F">
        <w:rPr>
          <w:rFonts w:ascii="Times New Roman" w:hAnsi="Times New Roman" w:cs="Times New Roman"/>
          <w:color w:val="000000" w:themeColor="text1"/>
        </w:rPr>
        <w:t>Учитывая поведение подсудим</w:t>
      </w:r>
      <w:r w:rsidRPr="00271C4F" w:rsidR="00180262">
        <w:rPr>
          <w:rFonts w:ascii="Times New Roman" w:hAnsi="Times New Roman" w:cs="Times New Roman"/>
          <w:color w:val="000000" w:themeColor="text1"/>
        </w:rPr>
        <w:t>ого</w:t>
      </w:r>
      <w:r w:rsidRPr="00271C4F">
        <w:rPr>
          <w:rFonts w:ascii="Times New Roman" w:hAnsi="Times New Roman" w:cs="Times New Roman"/>
          <w:color w:val="000000" w:themeColor="text1"/>
        </w:rPr>
        <w:t xml:space="preserve"> в момент совершения преступления и во время производства </w:t>
      </w:r>
      <w:r w:rsidRPr="00271C4F" w:rsidR="006E1824">
        <w:rPr>
          <w:rFonts w:ascii="Times New Roman" w:hAnsi="Times New Roman" w:cs="Times New Roman"/>
          <w:color w:val="000000" w:themeColor="text1"/>
        </w:rPr>
        <w:t>расследования</w:t>
      </w:r>
      <w:r w:rsidRPr="00271C4F">
        <w:rPr>
          <w:rFonts w:ascii="Times New Roman" w:hAnsi="Times New Roman" w:cs="Times New Roman"/>
          <w:color w:val="000000" w:themeColor="text1"/>
        </w:rPr>
        <w:t xml:space="preserve"> по делу, а также в ходе судебного заседания, отсутстви</w:t>
      </w:r>
      <w:r w:rsidRPr="00271C4F" w:rsidR="00180262">
        <w:rPr>
          <w:rFonts w:ascii="Times New Roman" w:hAnsi="Times New Roman" w:cs="Times New Roman"/>
          <w:color w:val="000000" w:themeColor="text1"/>
        </w:rPr>
        <w:t>е</w:t>
      </w:r>
      <w:r w:rsidRPr="00271C4F">
        <w:rPr>
          <w:rFonts w:ascii="Times New Roman" w:hAnsi="Times New Roman" w:cs="Times New Roman"/>
          <w:color w:val="000000" w:themeColor="text1"/>
        </w:rPr>
        <w:t xml:space="preserve"> в настоящее время факт</w:t>
      </w:r>
      <w:r w:rsidRPr="00271C4F" w:rsidR="00180262">
        <w:rPr>
          <w:rFonts w:ascii="Times New Roman" w:hAnsi="Times New Roman" w:cs="Times New Roman"/>
          <w:color w:val="000000" w:themeColor="text1"/>
        </w:rPr>
        <w:t>а</w:t>
      </w:r>
      <w:r w:rsidRPr="00271C4F">
        <w:rPr>
          <w:rFonts w:ascii="Times New Roman" w:hAnsi="Times New Roman" w:cs="Times New Roman"/>
          <w:color w:val="000000" w:themeColor="text1"/>
        </w:rPr>
        <w:t xml:space="preserve"> постановки на учет к психиатру, сомнений в </w:t>
      </w:r>
      <w:r w:rsidRPr="00271C4F" w:rsidR="00180262">
        <w:rPr>
          <w:rFonts w:ascii="Times New Roman" w:hAnsi="Times New Roman" w:cs="Times New Roman"/>
          <w:color w:val="000000" w:themeColor="text1"/>
        </w:rPr>
        <w:t>его</w:t>
      </w:r>
      <w:r w:rsidRPr="00271C4F">
        <w:rPr>
          <w:rFonts w:ascii="Times New Roman" w:hAnsi="Times New Roman" w:cs="Times New Roman"/>
          <w:color w:val="000000" w:themeColor="text1"/>
        </w:rPr>
        <w:t xml:space="preserve"> психическом состоянии у суда не возникает, в связи с чем, суд приходит к убеждению в том, что </w:t>
      </w:r>
      <w:r w:rsidR="00271C4F">
        <w:rPr>
          <w:rFonts w:ascii="Times New Roman" w:hAnsi="Times New Roman"/>
          <w:lang w:bidi="ar-SA"/>
        </w:rPr>
        <w:t>ФИО</w:t>
      </w:r>
      <w:r w:rsidRPr="00271C4F" w:rsidR="00D573F3">
        <w:rPr>
          <w:rFonts w:ascii="Times New Roman" w:hAnsi="Times New Roman"/>
          <w:lang w:bidi="ar-SA"/>
        </w:rPr>
        <w:t xml:space="preserve"> </w:t>
      </w:r>
      <w:r w:rsidRPr="00271C4F">
        <w:rPr>
          <w:rFonts w:ascii="Times New Roman" w:hAnsi="Times New Roman" w:cs="Times New Roman"/>
          <w:color w:val="000000" w:themeColor="text1"/>
        </w:rPr>
        <w:t>мо</w:t>
      </w:r>
      <w:r w:rsidRPr="00271C4F" w:rsidR="006266CD">
        <w:rPr>
          <w:rFonts w:ascii="Times New Roman" w:hAnsi="Times New Roman" w:cs="Times New Roman"/>
          <w:color w:val="000000" w:themeColor="text1"/>
        </w:rPr>
        <w:t>жет</w:t>
      </w:r>
      <w:r w:rsidRPr="00271C4F">
        <w:rPr>
          <w:rFonts w:ascii="Times New Roman" w:hAnsi="Times New Roman" w:cs="Times New Roman"/>
          <w:color w:val="000000" w:themeColor="text1"/>
        </w:rPr>
        <w:t xml:space="preserve"> и долж</w:t>
      </w:r>
      <w:r w:rsidRPr="00271C4F" w:rsidR="006266CD">
        <w:rPr>
          <w:rFonts w:ascii="Times New Roman" w:hAnsi="Times New Roman" w:cs="Times New Roman"/>
          <w:color w:val="000000" w:themeColor="text1"/>
        </w:rPr>
        <w:t>ен</w:t>
      </w:r>
      <w:r w:rsidRPr="00271C4F">
        <w:rPr>
          <w:rFonts w:ascii="Times New Roman" w:hAnsi="Times New Roman" w:cs="Times New Roman"/>
          <w:color w:val="000000" w:themeColor="text1"/>
        </w:rPr>
        <w:t xml:space="preserve"> нести ответственность за совершенное преступление, поэтому</w:t>
      </w:r>
      <w:r w:rsidRPr="00271C4F">
        <w:rPr>
          <w:rFonts w:ascii="Times New Roman" w:hAnsi="Times New Roman" w:cs="Times New Roman"/>
          <w:color w:val="000000" w:themeColor="text1"/>
        </w:rPr>
        <w:t xml:space="preserve"> признает </w:t>
      </w:r>
      <w:r w:rsidRPr="00271C4F" w:rsidR="006266CD">
        <w:rPr>
          <w:rFonts w:ascii="Times New Roman" w:hAnsi="Times New Roman" w:cs="Times New Roman"/>
          <w:color w:val="000000" w:themeColor="text1"/>
        </w:rPr>
        <w:t>его</w:t>
      </w:r>
      <w:r w:rsidRPr="00271C4F">
        <w:rPr>
          <w:rFonts w:ascii="Times New Roman" w:hAnsi="Times New Roman" w:cs="Times New Roman"/>
          <w:color w:val="000000" w:themeColor="text1"/>
        </w:rPr>
        <w:t xml:space="preserve"> вменяемым в отношении содеянного и на основании ст. 19 УК </w:t>
      </w:r>
      <w:r w:rsidRPr="00271C4F">
        <w:rPr>
          <w:rFonts w:ascii="Times New Roman" w:hAnsi="Times New Roman" w:cs="Times New Roman"/>
          <w:color w:val="000000" w:themeColor="text1"/>
        </w:rPr>
        <w:t>РФ</w:t>
      </w:r>
      <w:r w:rsidRPr="00271C4F">
        <w:rPr>
          <w:rFonts w:ascii="Times New Roman" w:hAnsi="Times New Roman" w:cs="Times New Roman"/>
          <w:color w:val="000000" w:themeColor="text1"/>
        </w:rPr>
        <w:t xml:space="preserve"> подлежащим уголовной ответственности.</w:t>
      </w:r>
    </w:p>
    <w:p w:rsidR="006E1824" w:rsidRPr="00271C4F" w:rsidP="006E1824">
      <w:pPr>
        <w:autoSpaceDE w:val="0"/>
        <w:adjustRightInd w:val="0"/>
        <w:ind w:firstLine="709"/>
        <w:jc w:val="both"/>
        <w:rPr>
          <w:rFonts w:hint="eastAsia"/>
        </w:rPr>
      </w:pPr>
      <w:r w:rsidRPr="00271C4F">
        <w:t xml:space="preserve">В то же время в соответствии с ч. 3 ст. 60 УК РФ при назначении наказания учитываются характер и степень общественной опасности </w:t>
      </w:r>
      <w:r w:rsidRPr="00271C4F">
        <w:t>преступления</w:t>
      </w:r>
      <w:r w:rsidRPr="00271C4F"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D942C3" w:rsidRPr="00271C4F" w:rsidP="006E1824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71C4F">
        <w:t>Обстоятельствами, смягчающими наказание согласно ч. 1 ст. 61 УК РФ, суд признает активное способствование раскрытию и расследованию преступления.</w:t>
      </w:r>
    </w:p>
    <w:p w:rsidR="00060A6F" w:rsidRPr="00271C4F" w:rsidP="00060A6F">
      <w:pPr>
        <w:tabs>
          <w:tab w:val="left" w:pos="9072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71C4F">
        <w:rPr>
          <w:rFonts w:ascii="Times New Roman" w:hAnsi="Times New Roman" w:cs="Times New Roman"/>
        </w:rPr>
        <w:t>Обстоятельств, отягчающих наказание подсудимого, не установлено.</w:t>
      </w:r>
    </w:p>
    <w:p w:rsidR="004B07A6" w:rsidRPr="00271C4F" w:rsidP="006B07D4">
      <w:pPr>
        <w:ind w:firstLine="709"/>
        <w:jc w:val="both"/>
        <w:rPr>
          <w:rFonts w:ascii="Times New Roman" w:hAnsi="Times New Roman" w:cs="Times New Roman"/>
        </w:rPr>
      </w:pPr>
      <w:r w:rsidRPr="00271C4F">
        <w:rPr>
          <w:rFonts w:ascii="Times New Roman" w:hAnsi="Times New Roman" w:cs="Times New Roman"/>
          <w:color w:val="000000" w:themeColor="text1"/>
        </w:rPr>
        <w:t>Гражданский иск по делу не заявлен.</w:t>
      </w:r>
    </w:p>
    <w:p w:rsidR="00403909" w:rsidRPr="00271C4F" w:rsidP="006B07D4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71C4F">
        <w:rPr>
          <w:rFonts w:ascii="Times New Roman" w:eastAsia="Times New Roman" w:hAnsi="Times New Roman" w:cs="Times New Roman"/>
          <w:lang w:eastAsia="ru-RU"/>
        </w:rPr>
        <w:t xml:space="preserve">При определении вида и размера наказания, суд учитывает конкретные обстоятельства совершенного деяния, данные о личности </w:t>
      </w:r>
      <w:r w:rsidR="00271C4F">
        <w:rPr>
          <w:rFonts w:ascii="Times New Roman" w:eastAsia="Times New Roman" w:hAnsi="Times New Roman" w:cs="Times New Roman"/>
          <w:lang w:eastAsia="ru-RU"/>
        </w:rPr>
        <w:t>ФИО</w:t>
      </w:r>
      <w:r w:rsidRPr="00271C4F">
        <w:rPr>
          <w:rFonts w:ascii="Times New Roman" w:eastAsia="Times New Roman" w:hAnsi="Times New Roman" w:cs="Times New Roman"/>
          <w:lang w:eastAsia="ru-RU"/>
        </w:rPr>
        <w:t xml:space="preserve">, и считает, что исправление и перевоспитание подсудимого возможно без изоляции от общества, полагая возможным назначить </w:t>
      </w:r>
      <w:r w:rsidRPr="00271C4F">
        <w:rPr>
          <w:rFonts w:ascii="Times New Roman" w:eastAsia="Times New Roman" w:hAnsi="Times New Roman" w:cs="Times New Roman"/>
          <w:lang w:eastAsia="ru-RU"/>
        </w:rPr>
        <w:t>ему</w:t>
      </w:r>
      <w:r w:rsidRPr="00271C4F">
        <w:rPr>
          <w:rFonts w:ascii="Times New Roman" w:eastAsia="Times New Roman" w:hAnsi="Times New Roman" w:cs="Times New Roman"/>
          <w:lang w:eastAsia="ru-RU"/>
        </w:rPr>
        <w:t xml:space="preserve"> наказание в виде </w:t>
      </w:r>
      <w:r w:rsidRPr="00271C4F" w:rsidR="00894BDD">
        <w:t>в обязательных работ</w:t>
      </w:r>
      <w:r w:rsidRPr="00271C4F">
        <w:rPr>
          <w:rFonts w:ascii="Times New Roman" w:eastAsia="Times New Roman" w:hAnsi="Times New Roman" w:cs="Times New Roman"/>
          <w:lang w:eastAsia="ru-RU"/>
        </w:rPr>
        <w:t>, что сможет обеспечить достижение целей наказания, изложенных в ст. 43 УК РФ, и восстановлени</w:t>
      </w:r>
      <w:r w:rsidRPr="00271C4F" w:rsidR="004D2E92">
        <w:rPr>
          <w:rFonts w:ascii="Times New Roman" w:eastAsia="Times New Roman" w:hAnsi="Times New Roman" w:cs="Times New Roman"/>
          <w:lang w:eastAsia="ru-RU"/>
        </w:rPr>
        <w:t>е</w:t>
      </w:r>
      <w:r w:rsidRPr="00271C4F">
        <w:rPr>
          <w:rFonts w:ascii="Times New Roman" w:eastAsia="Times New Roman" w:hAnsi="Times New Roman" w:cs="Times New Roman"/>
          <w:lang w:eastAsia="ru-RU"/>
        </w:rPr>
        <w:t xml:space="preserve"> социальной справедливости. </w:t>
      </w:r>
      <w:r w:rsidRPr="00271C4F" w:rsidR="0018078A">
        <w:t xml:space="preserve">При назначении наказания суд учитывает положения </w:t>
      </w:r>
      <w:r w:rsidRPr="00271C4F" w:rsidR="0018078A">
        <w:rPr>
          <w:rFonts w:eastAsia="Arial Unicode MS"/>
          <w:color w:val="000000"/>
          <w:u w:color="000000"/>
          <w:lang w:eastAsia="en-US"/>
        </w:rPr>
        <w:t>ст. 62</w:t>
      </w:r>
      <w:r w:rsidRPr="00271C4F" w:rsidR="0018078A">
        <w:t xml:space="preserve"> УК РФ, но не усматривает при этом </w:t>
      </w:r>
      <w:r w:rsidRPr="00271C4F" w:rsidR="0018078A">
        <w:rPr>
          <w:color w:val="000000"/>
        </w:rPr>
        <w:t>каких-либо исключительных обстоятельств, связанных с целью и мотивом совершенных преступлений, и других юридически значимых обстоятельств, существенно уменьшающих степень общественной опасности совершенного подсудимым преступления, для применения положений ст. 64 УК РФ</w:t>
      </w:r>
      <w:r w:rsidRPr="00271C4F" w:rsidR="0018078A">
        <w:t>.</w:t>
      </w:r>
    </w:p>
    <w:p w:rsidR="00894BDD" w:rsidRPr="00271C4F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71C4F">
        <w:t xml:space="preserve">Препятствий для назначения </w:t>
      </w:r>
      <w:r w:rsidR="00271C4F">
        <w:rPr>
          <w:rFonts w:ascii="Times New Roman" w:eastAsia="Times New Roman" w:hAnsi="Times New Roman" w:cs="Times New Roman"/>
          <w:lang w:eastAsia="ru-RU"/>
        </w:rPr>
        <w:t>ФИО</w:t>
      </w:r>
      <w:r w:rsidRPr="00271C4F">
        <w:t xml:space="preserve"> обязательных работ, с учетом положений ч. 4 ст. 49 Уголовного кодекса Российской Федерации, судом не установлено.</w:t>
      </w:r>
    </w:p>
    <w:p w:rsidR="001537D1" w:rsidRPr="00271C4F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71C4F">
        <w:rPr>
          <w:rFonts w:ascii="Times New Roman" w:hAnsi="Times New Roman" w:cs="Times New Roman"/>
          <w:color w:val="000000" w:themeColor="text1"/>
        </w:rPr>
        <w:t>При решении вопроса о вещественных доказательствах суд руководствуется требованиями ст. 81 УПК РФ.</w:t>
      </w:r>
    </w:p>
    <w:p w:rsidR="001537D1" w:rsidRPr="00271C4F" w:rsidP="00D942C3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71C4F">
        <w:rPr>
          <w:rFonts w:ascii="Times New Roman" w:hAnsi="Times New Roman" w:cs="Times New Roman"/>
          <w:color w:val="000000" w:themeColor="text1"/>
        </w:rPr>
        <w:t>Процессуальные издержки согласно ч. 10 ст. 316 УПК РФ взысканию с подсудимых не подлежат.</w:t>
      </w:r>
    </w:p>
    <w:p w:rsidR="004561B4" w:rsidRPr="00271C4F" w:rsidP="00D942C3">
      <w:pPr>
        <w:pStyle w:val="Header"/>
        <w:ind w:firstLine="709"/>
        <w:jc w:val="both"/>
        <w:rPr>
          <w:rFonts w:ascii="Times New Roman" w:hAnsi="Times New Roman"/>
          <w:sz w:val="24"/>
          <w:szCs w:val="24"/>
        </w:rPr>
      </w:pPr>
      <w:r w:rsidRPr="00271C4F">
        <w:rPr>
          <w:rFonts w:ascii="Times New Roman" w:hAnsi="Times New Roman"/>
          <w:color w:val="000000" w:themeColor="text1"/>
          <w:sz w:val="24"/>
          <w:szCs w:val="24"/>
        </w:rPr>
        <w:t>На основании изложенного, руководствуясь ст. 316 УПК РФ,</w:t>
      </w:r>
      <w:r w:rsidRPr="00271C4F" w:rsidR="00BF0E95">
        <w:rPr>
          <w:rFonts w:ascii="Times New Roman" w:hAnsi="Times New Roman"/>
          <w:sz w:val="24"/>
          <w:szCs w:val="24"/>
        </w:rPr>
        <w:t xml:space="preserve"> суд</w:t>
      </w:r>
    </w:p>
    <w:p w:rsidR="004561B4" w:rsidRPr="00271C4F" w:rsidP="004561B4">
      <w:pPr>
        <w:pStyle w:val="Header"/>
        <w:ind w:firstLine="567"/>
        <w:jc w:val="center"/>
        <w:rPr>
          <w:rFonts w:ascii="Times New Roman" w:hAnsi="Times New Roman"/>
          <w:sz w:val="24"/>
          <w:szCs w:val="24"/>
        </w:rPr>
      </w:pPr>
      <w:r w:rsidRPr="00271C4F">
        <w:rPr>
          <w:rFonts w:ascii="Times New Roman" w:hAnsi="Times New Roman"/>
          <w:sz w:val="24"/>
          <w:szCs w:val="24"/>
        </w:rPr>
        <w:t>ПРИГОВОРИЛ</w:t>
      </w:r>
      <w:r w:rsidRPr="00271C4F" w:rsidR="00BF0E95">
        <w:rPr>
          <w:rFonts w:ascii="Times New Roman" w:hAnsi="Times New Roman"/>
          <w:sz w:val="24"/>
          <w:szCs w:val="24"/>
        </w:rPr>
        <w:t>:</w:t>
      </w:r>
    </w:p>
    <w:p w:rsidR="004561B4" w:rsidRPr="00271C4F" w:rsidP="00FA7495">
      <w:pPr>
        <w:ind w:firstLine="709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71C4F">
        <w:rPr>
          <w:rFonts w:ascii="Times New Roman" w:hAnsi="Times New Roman" w:cs="Times New Roman"/>
        </w:rPr>
        <w:t xml:space="preserve">Признать </w:t>
      </w:r>
      <w:r w:rsidR="00271C4F">
        <w:rPr>
          <w:shd w:val="clear" w:color="auto" w:fill="FFFFFF"/>
        </w:rPr>
        <w:t>ФИО</w:t>
      </w:r>
      <w:r w:rsidRPr="00271C4F" w:rsidR="000B6EF7">
        <w:rPr>
          <w:rFonts w:ascii="Times New Roman" w:hAnsi="Times New Roman" w:cs="Times New Roman"/>
        </w:rPr>
        <w:t xml:space="preserve"> </w:t>
      </w:r>
      <w:r w:rsidRPr="00271C4F">
        <w:rPr>
          <w:rFonts w:ascii="Times New Roman" w:hAnsi="Times New Roman" w:cs="Times New Roman"/>
        </w:rPr>
        <w:t xml:space="preserve">виновным в совершении преступления, предусмотренного ч. </w:t>
      </w:r>
      <w:r w:rsidRPr="00271C4F" w:rsidR="0018078A">
        <w:rPr>
          <w:rFonts w:ascii="Times New Roman" w:hAnsi="Times New Roman" w:cs="Times New Roman"/>
        </w:rPr>
        <w:t>1</w:t>
      </w:r>
      <w:r w:rsidRPr="00271C4F">
        <w:rPr>
          <w:rFonts w:ascii="Times New Roman" w:hAnsi="Times New Roman" w:cs="Times New Roman"/>
        </w:rPr>
        <w:t xml:space="preserve"> ст. 214 УК РФ</w:t>
      </w:r>
      <w:r w:rsidRPr="00271C4F" w:rsidR="000B6EF7">
        <w:rPr>
          <w:rFonts w:ascii="Times New Roman" w:hAnsi="Times New Roman" w:cs="Times New Roman"/>
        </w:rPr>
        <w:t>,</w:t>
      </w:r>
      <w:r w:rsidRPr="00271C4F">
        <w:rPr>
          <w:rFonts w:ascii="Times New Roman" w:hAnsi="Times New Roman" w:cs="Times New Roman"/>
        </w:rPr>
        <w:t xml:space="preserve"> и назначить ему наказание </w:t>
      </w: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виде </w:t>
      </w:r>
      <w:r w:rsidRPr="00271C4F" w:rsidR="00894BDD">
        <w:t>180 (ст</w:t>
      </w:r>
      <w:r w:rsidRPr="00271C4F" w:rsidR="00717A6E">
        <w:t>о</w:t>
      </w:r>
      <w:r w:rsidRPr="00271C4F" w:rsidR="00894BDD">
        <w:t xml:space="preserve"> вос</w:t>
      </w:r>
      <w:r w:rsidRPr="00271C4F" w:rsidR="00717A6E">
        <w:t>е</w:t>
      </w:r>
      <w:r w:rsidRPr="00271C4F" w:rsidR="00894BDD">
        <w:t>м</w:t>
      </w:r>
      <w:r w:rsidRPr="00271C4F" w:rsidR="00717A6E">
        <w:t>ь</w:t>
      </w:r>
      <w:r w:rsidRPr="00271C4F" w:rsidR="00894BDD">
        <w:t>десят) часов обязательных работ</w:t>
      </w: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4561B4" w:rsidRPr="00271C4F" w:rsidP="00FA7495">
      <w:pPr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Меру пресечения </w:t>
      </w:r>
      <w:r w:rsidR="00271C4F">
        <w:rPr>
          <w:rFonts w:ascii="Times New Roman" w:eastAsia="Times New Roman" w:hAnsi="Times New Roman" w:cs="Times New Roman"/>
          <w:kern w:val="0"/>
          <w:lang w:eastAsia="ru-RU" w:bidi="ar-SA"/>
        </w:rPr>
        <w:t>ФИО</w:t>
      </w: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виде подписки о невыезде и надлежащем поведении до </w:t>
      </w: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>вступления приговора в законную силу оставить без изменения, после чего отменить.</w:t>
      </w:r>
    </w:p>
    <w:p w:rsidR="00BA24EE" w:rsidRPr="00271C4F" w:rsidP="00FA74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C4F">
        <w:rPr>
          <w:rFonts w:ascii="Times New Roman" w:hAnsi="Times New Roman" w:cs="Times New Roman"/>
          <w:sz w:val="24"/>
          <w:szCs w:val="24"/>
        </w:rPr>
        <w:t>Вещественные доказательства:</w:t>
      </w:r>
    </w:p>
    <w:p w:rsidR="004561B4" w:rsidRPr="00271C4F" w:rsidP="00FA74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C4F">
        <w:rPr>
          <w:rFonts w:ascii="Times New Roman" w:hAnsi="Times New Roman" w:cs="Times New Roman"/>
          <w:sz w:val="24"/>
          <w:szCs w:val="24"/>
        </w:rPr>
        <w:t>- баллон белого цвета с буквенным нанесением «</w:t>
      </w:r>
      <w:r w:rsidR="00271C4F">
        <w:rPr>
          <w:rFonts w:ascii="Times New Roman" w:hAnsi="Times New Roman" w:cs="Times New Roman"/>
          <w:sz w:val="24"/>
          <w:szCs w:val="24"/>
        </w:rPr>
        <w:t>…</w:t>
      </w:r>
      <w:r w:rsidRPr="00271C4F">
        <w:rPr>
          <w:rFonts w:ascii="Times New Roman" w:hAnsi="Times New Roman" w:cs="Times New Roman"/>
          <w:sz w:val="24"/>
          <w:szCs w:val="24"/>
        </w:rPr>
        <w:t>» с остатками красной краски, опечатанный надписью «</w:t>
      </w:r>
      <w:r w:rsidR="00271C4F">
        <w:rPr>
          <w:rFonts w:ascii="Times New Roman" w:hAnsi="Times New Roman" w:cs="Times New Roman"/>
          <w:sz w:val="24"/>
          <w:szCs w:val="24"/>
        </w:rPr>
        <w:t>…</w:t>
      </w:r>
      <w:r w:rsidRPr="00271C4F">
        <w:rPr>
          <w:rFonts w:ascii="Times New Roman" w:hAnsi="Times New Roman" w:cs="Times New Roman"/>
          <w:sz w:val="24"/>
          <w:szCs w:val="24"/>
        </w:rPr>
        <w:t>» и баллон темного цвета с буквенным нанесением «</w:t>
      </w:r>
      <w:r w:rsidRPr="00271C4F">
        <w:rPr>
          <w:rFonts w:ascii="Times New Roman" w:hAnsi="Times New Roman" w:cs="Times New Roman"/>
          <w:sz w:val="24"/>
          <w:szCs w:val="24"/>
          <w:lang w:val="en-US"/>
        </w:rPr>
        <w:t>MOBIHEL</w:t>
      </w:r>
      <w:r w:rsidRPr="00271C4F">
        <w:rPr>
          <w:rFonts w:ascii="Times New Roman" w:hAnsi="Times New Roman" w:cs="Times New Roman"/>
          <w:sz w:val="24"/>
          <w:szCs w:val="24"/>
        </w:rPr>
        <w:t xml:space="preserve"> 1</w:t>
      </w:r>
      <w:r w:rsidRPr="00271C4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71C4F">
        <w:rPr>
          <w:rFonts w:ascii="Times New Roman" w:hAnsi="Times New Roman" w:cs="Times New Roman"/>
          <w:sz w:val="24"/>
          <w:szCs w:val="24"/>
        </w:rPr>
        <w:t xml:space="preserve"> </w:t>
      </w:r>
      <w:r w:rsidRPr="00271C4F">
        <w:rPr>
          <w:rFonts w:ascii="Times New Roman" w:hAnsi="Times New Roman" w:cs="Times New Roman"/>
          <w:sz w:val="24"/>
          <w:szCs w:val="24"/>
          <w:lang w:val="en-US"/>
        </w:rPr>
        <w:t>ENAMEL</w:t>
      </w:r>
      <w:r w:rsidRPr="00271C4F">
        <w:rPr>
          <w:rFonts w:ascii="Times New Roman" w:hAnsi="Times New Roman" w:cs="Times New Roman"/>
          <w:sz w:val="24"/>
          <w:szCs w:val="24"/>
        </w:rPr>
        <w:t xml:space="preserve"> </w:t>
      </w:r>
      <w:r w:rsidRPr="00271C4F">
        <w:rPr>
          <w:rFonts w:ascii="Times New Roman" w:hAnsi="Times New Roman" w:cs="Times New Roman"/>
          <w:sz w:val="24"/>
          <w:szCs w:val="24"/>
          <w:lang w:val="en-US"/>
        </w:rPr>
        <w:t>SPRAY</w:t>
      </w:r>
      <w:r w:rsidRPr="00271C4F">
        <w:rPr>
          <w:rFonts w:ascii="Times New Roman" w:hAnsi="Times New Roman" w:cs="Times New Roman"/>
          <w:sz w:val="24"/>
          <w:szCs w:val="24"/>
        </w:rPr>
        <w:t>», опечатанный надписью «</w:t>
      </w:r>
      <w:r w:rsidR="00271C4F">
        <w:rPr>
          <w:rFonts w:ascii="Times New Roman" w:hAnsi="Times New Roman" w:cs="Times New Roman"/>
          <w:sz w:val="24"/>
          <w:szCs w:val="24"/>
        </w:rPr>
        <w:t>…</w:t>
      </w:r>
      <w:r w:rsidRPr="00271C4F">
        <w:rPr>
          <w:rFonts w:ascii="Times New Roman" w:hAnsi="Times New Roman" w:cs="Times New Roman"/>
          <w:sz w:val="24"/>
          <w:szCs w:val="24"/>
        </w:rPr>
        <w:t>»</w:t>
      </w:r>
      <w:r w:rsidRPr="00271C4F" w:rsidR="005A604E">
        <w:rPr>
          <w:rFonts w:ascii="Times New Roman" w:hAnsi="Times New Roman" w:cs="Times New Roman"/>
          <w:sz w:val="24"/>
          <w:szCs w:val="24"/>
        </w:rPr>
        <w:t xml:space="preserve">, хранящиеся в камере хранения </w:t>
      </w:r>
      <w:r w:rsidR="00271C4F">
        <w:rPr>
          <w:rFonts w:ascii="Times New Roman" w:hAnsi="Times New Roman" w:cs="Times New Roman"/>
          <w:sz w:val="24"/>
          <w:szCs w:val="24"/>
        </w:rPr>
        <w:t>…</w:t>
      </w:r>
      <w:r w:rsidRPr="00271C4F" w:rsidR="00BF0E95">
        <w:rPr>
          <w:rFonts w:ascii="Times New Roman" w:hAnsi="Times New Roman" w:cs="Times New Roman"/>
          <w:sz w:val="24"/>
          <w:szCs w:val="24"/>
        </w:rPr>
        <w:t xml:space="preserve"> – </w:t>
      </w:r>
      <w:r w:rsidRPr="00271C4F" w:rsidR="00E14B3D">
        <w:rPr>
          <w:rFonts w:ascii="Times New Roman" w:hAnsi="Times New Roman" w:cs="Times New Roman"/>
          <w:sz w:val="24"/>
          <w:szCs w:val="24"/>
        </w:rPr>
        <w:t xml:space="preserve">уничтожить </w:t>
      </w:r>
      <w:r w:rsidRPr="00271C4F" w:rsidR="00F70B36">
        <w:rPr>
          <w:rFonts w:ascii="Times New Roman" w:hAnsi="Times New Roman" w:cs="Times New Roman"/>
          <w:color w:val="000000" w:themeColor="text1"/>
          <w:sz w:val="24"/>
          <w:szCs w:val="24"/>
        </w:rPr>
        <w:t>после вступления приговора в законную силу</w:t>
      </w:r>
      <w:r w:rsidRPr="00271C4F">
        <w:rPr>
          <w:rFonts w:ascii="Times New Roman" w:hAnsi="Times New Roman" w:cs="Times New Roman"/>
          <w:sz w:val="24"/>
          <w:szCs w:val="24"/>
        </w:rPr>
        <w:t>;</w:t>
      </w:r>
    </w:p>
    <w:p w:rsidR="009C0D1A" w:rsidRPr="00271C4F" w:rsidP="00FA74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C4F">
        <w:rPr>
          <w:rFonts w:ascii="Times New Roman" w:hAnsi="Times New Roman" w:cs="Times New Roman"/>
          <w:sz w:val="24"/>
          <w:szCs w:val="24"/>
        </w:rPr>
        <w:t>- мобильный телефон марки «</w:t>
      </w:r>
      <w:r w:rsidR="00271C4F">
        <w:rPr>
          <w:rFonts w:ascii="Times New Roman" w:hAnsi="Times New Roman" w:cs="Times New Roman"/>
          <w:sz w:val="24"/>
          <w:szCs w:val="24"/>
        </w:rPr>
        <w:t>…</w:t>
      </w:r>
      <w:r w:rsidRPr="00271C4F">
        <w:rPr>
          <w:rFonts w:ascii="Times New Roman" w:hAnsi="Times New Roman" w:cs="Times New Roman"/>
          <w:sz w:val="24"/>
          <w:szCs w:val="24"/>
        </w:rPr>
        <w:t xml:space="preserve">» в корпусе золотистого цвета в чехле черного цвета, выданный на ответственное хранение </w:t>
      </w:r>
      <w:r w:rsidR="00271C4F">
        <w:rPr>
          <w:rFonts w:ascii="Times New Roman" w:hAnsi="Times New Roman" w:cs="Times New Roman"/>
          <w:sz w:val="24"/>
          <w:szCs w:val="24"/>
        </w:rPr>
        <w:t>ФИО</w:t>
      </w:r>
      <w:r w:rsidRPr="00271C4F">
        <w:rPr>
          <w:rFonts w:ascii="Times New Roman" w:hAnsi="Times New Roman" w:cs="Times New Roman"/>
          <w:sz w:val="24"/>
          <w:szCs w:val="24"/>
        </w:rPr>
        <w:t xml:space="preserve"> – оставить по принадлежности;</w:t>
      </w:r>
    </w:p>
    <w:p w:rsidR="00BA24EE" w:rsidRPr="00271C4F" w:rsidP="00FA74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C4F">
        <w:rPr>
          <w:rFonts w:ascii="Times New Roman" w:hAnsi="Times New Roman" w:cs="Times New Roman"/>
          <w:sz w:val="24"/>
          <w:szCs w:val="24"/>
        </w:rPr>
        <w:t xml:space="preserve">- диск с видеозаписью с событиями от </w:t>
      </w:r>
      <w:r w:rsidRPr="00271C4F" w:rsidR="00271C4F">
        <w:rPr>
          <w:rFonts w:ascii="Times New Roman" w:hAnsi="Times New Roman" w:cs="Times New Roman" w:hint="eastAsia"/>
          <w:sz w:val="24"/>
          <w:szCs w:val="24"/>
        </w:rPr>
        <w:t xml:space="preserve">«дата» </w:t>
      </w:r>
      <w:r w:rsidRPr="00271C4F">
        <w:rPr>
          <w:rFonts w:ascii="Times New Roman" w:hAnsi="Times New Roman" w:cs="Times New Roman"/>
          <w:sz w:val="24"/>
          <w:szCs w:val="24"/>
        </w:rPr>
        <w:t>– хранить при уголовном деле.</w:t>
      </w:r>
    </w:p>
    <w:p w:rsidR="00BF0E95" w:rsidRPr="00271C4F" w:rsidP="00FA74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C4F">
        <w:rPr>
          <w:rFonts w:ascii="Times New Roman" w:hAnsi="Times New Roman" w:cs="Times New Roman"/>
          <w:sz w:val="24"/>
          <w:szCs w:val="24"/>
        </w:rPr>
        <w:t>Процессуальные издержки возместить за счет средств федерального бюджета.</w:t>
      </w:r>
    </w:p>
    <w:p w:rsidR="005A604E" w:rsidRPr="00271C4F" w:rsidP="00FA749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Приговор может быть обжалован в апелляционном порядке в Киевский районный суд г. Симферополя Республики Крым через судебный участок № 15 </w:t>
      </w:r>
      <w:r w:rsidRPr="00271C4F">
        <w:rPr>
          <w:shd w:val="clear" w:color="auto" w:fill="FFFFFF"/>
        </w:rPr>
        <w:t>Киевского судебного района города Симферополь (Киевский район городского округа Симферополь) Республики Крым</w:t>
      </w:r>
      <w:r w:rsidRPr="00271C4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в течение 10 суток со дня его провозглашения, с соблюдением требований ст. 317 УПК РФ.</w:t>
      </w:r>
    </w:p>
    <w:p w:rsidR="004561B4" w:rsidRPr="00271C4F" w:rsidP="00FA7495">
      <w:pPr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71C4F">
        <w:rPr>
          <w:rFonts w:ascii="Times New Roman" w:hAnsi="Times New Roman" w:cs="Times New Roman"/>
        </w:rPr>
        <w:t>В случае подачи апелляционной жалобы, осужденный вправе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процесса.</w:t>
      </w:r>
    </w:p>
    <w:p w:rsidR="005A604E" w:rsidRPr="00271C4F" w:rsidP="00D07B29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4561B4" w:rsidRPr="00271C4F" w:rsidP="00543330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</w:p>
    <w:p w:rsidR="00CF620E" w:rsidRPr="00271C4F" w:rsidP="007B30EE">
      <w:pPr>
        <w:widowControl/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kern w:val="0"/>
          <w:lang w:eastAsia="ru-RU" w:bidi="ar-SA"/>
        </w:rPr>
      </w:pP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>Председательствующий</w:t>
      </w:r>
      <w:r w:rsidRPr="00271C4F" w:rsidR="00BF0E95">
        <w:rPr>
          <w:rFonts w:ascii="Times New Roman" w:eastAsia="Calibri" w:hAnsi="Times New Roman" w:cs="Times New Roman"/>
          <w:kern w:val="0"/>
          <w:lang w:eastAsia="ru-RU" w:bidi="ar-SA"/>
        </w:rPr>
        <w:t xml:space="preserve">                                           </w:t>
      </w:r>
      <w:r w:rsidRPr="00271C4F" w:rsidR="009C0D1A">
        <w:rPr>
          <w:rFonts w:ascii="Times New Roman" w:eastAsia="Calibri" w:hAnsi="Times New Roman" w:cs="Times New Roman"/>
          <w:kern w:val="0"/>
          <w:lang w:eastAsia="ru-RU" w:bidi="ar-SA"/>
        </w:rPr>
        <w:t xml:space="preserve">                </w:t>
      </w:r>
      <w:r w:rsidRPr="00271C4F">
        <w:rPr>
          <w:rFonts w:ascii="Times New Roman" w:eastAsia="Calibri" w:hAnsi="Times New Roman" w:cs="Times New Roman"/>
          <w:kern w:val="0"/>
          <w:lang w:eastAsia="ru-RU" w:bidi="ar-SA"/>
        </w:rPr>
        <w:t>А.В. Пятниковский</w:t>
      </w:r>
    </w:p>
    <w:sectPr w:rsidSect="009A47D5">
      <w:footerReference w:type="default" r:id="rId5"/>
      <w:pgSz w:w="11906" w:h="16838"/>
      <w:pgMar w:top="1440" w:right="707" w:bottom="1440" w:left="1800" w:header="708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1465796"/>
      <w:docPartObj>
        <w:docPartGallery w:val="Page Numbers (Bottom of Page)"/>
        <w:docPartUnique/>
      </w:docPartObj>
    </w:sdtPr>
    <w:sdtContent>
      <w:p w:rsidR="00223B75">
        <w:pPr>
          <w:pStyle w:val="Footer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C4F">
          <w:rPr>
            <w:rFonts w:hint="eastAsia"/>
            <w:noProof/>
          </w:rPr>
          <w:t>2</w:t>
        </w:r>
        <w:r>
          <w:fldChar w:fldCharType="end"/>
        </w:r>
      </w:p>
    </w:sdtContent>
  </w:sdt>
  <w:p w:rsidR="00223B75">
    <w:pPr>
      <w:pStyle w:val="Foo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71"/>
    <w:rsid w:val="000003C3"/>
    <w:rsid w:val="000342B5"/>
    <w:rsid w:val="00040737"/>
    <w:rsid w:val="00042E23"/>
    <w:rsid w:val="00060A6F"/>
    <w:rsid w:val="000B6EF7"/>
    <w:rsid w:val="0012764F"/>
    <w:rsid w:val="001537D1"/>
    <w:rsid w:val="00180262"/>
    <w:rsid w:val="0018078A"/>
    <w:rsid w:val="00181B1F"/>
    <w:rsid w:val="001866CE"/>
    <w:rsid w:val="001A3C66"/>
    <w:rsid w:val="001A4DEF"/>
    <w:rsid w:val="00205049"/>
    <w:rsid w:val="0020699D"/>
    <w:rsid w:val="00211E15"/>
    <w:rsid w:val="00223B75"/>
    <w:rsid w:val="002611F3"/>
    <w:rsid w:val="00271C4F"/>
    <w:rsid w:val="002843D1"/>
    <w:rsid w:val="00287040"/>
    <w:rsid w:val="00290331"/>
    <w:rsid w:val="00293451"/>
    <w:rsid w:val="00294859"/>
    <w:rsid w:val="002F0624"/>
    <w:rsid w:val="00301EB0"/>
    <w:rsid w:val="003515A8"/>
    <w:rsid w:val="003527FC"/>
    <w:rsid w:val="003C0E31"/>
    <w:rsid w:val="003E4E21"/>
    <w:rsid w:val="00403909"/>
    <w:rsid w:val="0041166A"/>
    <w:rsid w:val="0042314A"/>
    <w:rsid w:val="004561B4"/>
    <w:rsid w:val="00473778"/>
    <w:rsid w:val="004B07A6"/>
    <w:rsid w:val="004D2E92"/>
    <w:rsid w:val="004E267E"/>
    <w:rsid w:val="00543330"/>
    <w:rsid w:val="00575B0D"/>
    <w:rsid w:val="00582099"/>
    <w:rsid w:val="005A5FAC"/>
    <w:rsid w:val="005A604E"/>
    <w:rsid w:val="005A6E59"/>
    <w:rsid w:val="005B1369"/>
    <w:rsid w:val="006266CD"/>
    <w:rsid w:val="00691406"/>
    <w:rsid w:val="006940FC"/>
    <w:rsid w:val="006B07D4"/>
    <w:rsid w:val="006D5359"/>
    <w:rsid w:val="006E1824"/>
    <w:rsid w:val="00717A6E"/>
    <w:rsid w:val="007652D3"/>
    <w:rsid w:val="00787027"/>
    <w:rsid w:val="00795B37"/>
    <w:rsid w:val="00795D03"/>
    <w:rsid w:val="007B30EE"/>
    <w:rsid w:val="007D6AB7"/>
    <w:rsid w:val="007E231C"/>
    <w:rsid w:val="007E4BAA"/>
    <w:rsid w:val="007E4C51"/>
    <w:rsid w:val="008146FF"/>
    <w:rsid w:val="0089362C"/>
    <w:rsid w:val="00894BDD"/>
    <w:rsid w:val="008B621B"/>
    <w:rsid w:val="00933D9F"/>
    <w:rsid w:val="009457A0"/>
    <w:rsid w:val="009A47D5"/>
    <w:rsid w:val="009C0D1A"/>
    <w:rsid w:val="009C3F52"/>
    <w:rsid w:val="009F3558"/>
    <w:rsid w:val="00A6154D"/>
    <w:rsid w:val="00A76458"/>
    <w:rsid w:val="00AB222A"/>
    <w:rsid w:val="00B00B48"/>
    <w:rsid w:val="00B21E3C"/>
    <w:rsid w:val="00B64E6D"/>
    <w:rsid w:val="00B70E85"/>
    <w:rsid w:val="00B71C98"/>
    <w:rsid w:val="00B74270"/>
    <w:rsid w:val="00B819AA"/>
    <w:rsid w:val="00BA24EE"/>
    <w:rsid w:val="00BC7D5F"/>
    <w:rsid w:val="00BF0E95"/>
    <w:rsid w:val="00C03D1C"/>
    <w:rsid w:val="00C31CD2"/>
    <w:rsid w:val="00C541E1"/>
    <w:rsid w:val="00C840E0"/>
    <w:rsid w:val="00CD16D0"/>
    <w:rsid w:val="00CF620E"/>
    <w:rsid w:val="00CF7BE1"/>
    <w:rsid w:val="00D07B29"/>
    <w:rsid w:val="00D573F3"/>
    <w:rsid w:val="00D779F3"/>
    <w:rsid w:val="00D942C3"/>
    <w:rsid w:val="00DA2307"/>
    <w:rsid w:val="00DB2F37"/>
    <w:rsid w:val="00DC7EC1"/>
    <w:rsid w:val="00DD0B69"/>
    <w:rsid w:val="00DE3D7B"/>
    <w:rsid w:val="00DF30A4"/>
    <w:rsid w:val="00E04877"/>
    <w:rsid w:val="00E05171"/>
    <w:rsid w:val="00E14B3D"/>
    <w:rsid w:val="00E2220F"/>
    <w:rsid w:val="00E22DFA"/>
    <w:rsid w:val="00E3625F"/>
    <w:rsid w:val="00E57395"/>
    <w:rsid w:val="00E944DC"/>
    <w:rsid w:val="00EB1F73"/>
    <w:rsid w:val="00EB44EB"/>
    <w:rsid w:val="00F21094"/>
    <w:rsid w:val="00F62E33"/>
    <w:rsid w:val="00F703AC"/>
    <w:rsid w:val="00F70B36"/>
    <w:rsid w:val="00FA7495"/>
    <w:rsid w:val="00FD4B98"/>
    <w:rsid w:val="00FF1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61B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561B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styleId="Header">
    <w:name w:val="header"/>
    <w:basedOn w:val="Standard"/>
    <w:link w:val="a"/>
    <w:rsid w:val="0045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rsid w:val="004561B4"/>
    <w:rPr>
      <w:rFonts w:ascii="Calibri" w:eastAsia="Times New Roman" w:hAnsi="Calibri" w:cs="Times New Roman"/>
      <w:kern w:val="3"/>
      <w:lang w:eastAsia="zh-CN"/>
    </w:rPr>
  </w:style>
  <w:style w:type="paragraph" w:customStyle="1" w:styleId="ConsPlusNormal">
    <w:name w:val="ConsPlusNormal"/>
    <w:rsid w:val="00456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223B7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223B75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a1"/>
    <w:uiPriority w:val="99"/>
    <w:semiHidden/>
    <w:unhideWhenUsed/>
    <w:rsid w:val="007B30EE"/>
    <w:rPr>
      <w:rFonts w:ascii="Tahoma" w:hAnsi="Tahoma" w:cs="Mangal"/>
      <w:sz w:val="16"/>
      <w:szCs w:val="14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B30EE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styleId="Hyperlink">
    <w:name w:val="Hyperlink"/>
    <w:semiHidden/>
    <w:unhideWhenUsed/>
    <w:rsid w:val="001537D1"/>
    <w:rPr>
      <w:color w:val="0000FF"/>
      <w:u w:val="single"/>
    </w:rPr>
  </w:style>
  <w:style w:type="paragraph" w:styleId="BodyText">
    <w:name w:val="Body Text"/>
    <w:basedOn w:val="Normal"/>
    <w:link w:val="a2"/>
    <w:uiPriority w:val="99"/>
    <w:semiHidden/>
    <w:unhideWhenUsed/>
    <w:rsid w:val="00DA2307"/>
    <w:pPr>
      <w:spacing w:after="120"/>
    </w:pPr>
    <w:rPr>
      <w:rFonts w:cs="Mangal"/>
      <w:szCs w:val="21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DA2307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NoSpacing">
    <w:name w:val="No Spacing"/>
    <w:uiPriority w:val="1"/>
    <w:qFormat/>
    <w:rsid w:val="00DA230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cat-Sumgrp-36rplc-79">
    <w:name w:val="cat-Sum grp-36 rplc-79"/>
    <w:rsid w:val="00CD1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0309-7888-4BAC-A8C0-92C8A028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