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86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86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февраля 2025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Капустине Д.В.,</w:t>
      </w:r>
    </w:p>
    <w:p w:rsidR="00CA3275" w:rsidP="00CA3275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«данные изъяты»</w:t>
      </w:r>
      <w:r w:rsidR="001A03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11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9868C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Е.Г.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 по обвинению:</w:t>
      </w:r>
    </w:p>
    <w:p w:rsidR="00CA3275" w:rsidRPr="001A4DC1" w:rsidP="00CA3275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Е.Г.</w:t>
      </w:r>
      <w:r w:rsidR="0011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1212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12128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дознания </w:t>
      </w:r>
      <w:r w:rsidR="00063908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Михайлова Е.Г. </w:t>
      </w: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обвиняется в </w:t>
      </w:r>
      <w:r w:rsidR="00121285">
        <w:rPr>
          <w:rFonts w:ascii="Times New Roman" w:hAnsi="Times New Roman" w:cs="Times New Roman"/>
          <w:sz w:val="28"/>
          <w:szCs w:val="28"/>
          <w:lang w:eastAsia="ru-RU"/>
        </w:rPr>
        <w:t>краже, то есть тайном хищении чужого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3908" w:rsidP="00CA3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Михайлова Е.Г.</w:t>
      </w:r>
      <w:r w:rsidR="00114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="00121285">
        <w:rPr>
          <w:rFonts w:ascii="Times New Roman" w:hAnsi="Times New Roman" w:cs="Times New Roman"/>
          <w:sz w:val="28"/>
          <w:szCs w:val="28"/>
        </w:rPr>
        <w:t>,</w:t>
      </w:r>
      <w:r w:rsidR="00114155">
        <w:rPr>
          <w:rFonts w:ascii="Times New Roman" w:hAnsi="Times New Roman" w:cs="Times New Roman"/>
          <w:sz w:val="28"/>
          <w:szCs w:val="28"/>
        </w:rPr>
        <w:t xml:space="preserve"> находясь в </w:t>
      </w:r>
      <w:r>
        <w:rPr>
          <w:rFonts w:ascii="Times New Roman" w:hAnsi="Times New Roman" w:cs="Times New Roman"/>
          <w:sz w:val="28"/>
          <w:szCs w:val="28"/>
        </w:rPr>
        <w:t xml:space="preserve">кафе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1415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14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реализуя свой внезапно возникший преступный умысел, направленный </w:t>
      </w:r>
      <w:r w:rsidR="00114155">
        <w:rPr>
          <w:rFonts w:ascii="Times New Roman" w:hAnsi="Times New Roman" w:cs="Times New Roman"/>
          <w:sz w:val="28"/>
          <w:szCs w:val="28"/>
        </w:rPr>
        <w:t>на тайное хищение чужого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действуя умышленно и противоправно, и</w:t>
      </w:r>
      <w:r w:rsidR="00114155">
        <w:rPr>
          <w:rFonts w:ascii="Times New Roman" w:hAnsi="Times New Roman" w:cs="Times New Roman"/>
          <w:sz w:val="28"/>
          <w:szCs w:val="28"/>
        </w:rPr>
        <w:t xml:space="preserve">з корыстных побуждений, </w:t>
      </w:r>
      <w:r>
        <w:rPr>
          <w:rFonts w:ascii="Times New Roman" w:hAnsi="Times New Roman" w:cs="Times New Roman"/>
          <w:sz w:val="28"/>
          <w:szCs w:val="28"/>
        </w:rPr>
        <w:t xml:space="preserve">убедившись, </w:t>
      </w:r>
      <w:r w:rsidR="005E5D84">
        <w:rPr>
          <w:rFonts w:ascii="Times New Roman" w:hAnsi="Times New Roman" w:cs="Times New Roman"/>
          <w:sz w:val="28"/>
          <w:szCs w:val="28"/>
        </w:rPr>
        <w:t>что за 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5D84">
        <w:rPr>
          <w:rFonts w:ascii="Times New Roman" w:hAnsi="Times New Roman" w:cs="Times New Roman"/>
          <w:sz w:val="28"/>
          <w:szCs w:val="28"/>
        </w:rPr>
        <w:t xml:space="preserve"> действиями никто не наблюдает, тайно</w:t>
      </w:r>
      <w:r>
        <w:rPr>
          <w:rFonts w:ascii="Times New Roman" w:hAnsi="Times New Roman" w:cs="Times New Roman"/>
          <w:sz w:val="28"/>
          <w:szCs w:val="28"/>
        </w:rPr>
        <w:t xml:space="preserve">, путем свободного доступа, с поверхности стола похитила </w:t>
      </w:r>
      <w:r w:rsidR="00F62FB1">
        <w:rPr>
          <w:rFonts w:ascii="Times New Roman" w:hAnsi="Times New Roman" w:cs="Times New Roman"/>
          <w:sz w:val="28"/>
          <w:szCs w:val="28"/>
        </w:rPr>
        <w:t xml:space="preserve">принадлежащее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F62FB1">
        <w:rPr>
          <w:rFonts w:ascii="Times New Roman" w:hAnsi="Times New Roman" w:cs="Times New Roman"/>
          <w:sz w:val="28"/>
          <w:szCs w:val="28"/>
        </w:rPr>
        <w:t>, имущество, а именно – диспенсер для</w:t>
      </w:r>
      <w:r w:rsidR="00F62FB1">
        <w:rPr>
          <w:rFonts w:ascii="Times New Roman" w:hAnsi="Times New Roman" w:cs="Times New Roman"/>
          <w:sz w:val="28"/>
          <w:szCs w:val="28"/>
        </w:rPr>
        <w:t xml:space="preserve"> салфеток настольный марки «</w:t>
      </w:r>
      <w:r w:rsidR="00F62FB1">
        <w:rPr>
          <w:rFonts w:ascii="Times New Roman" w:hAnsi="Times New Roman" w:cs="Times New Roman"/>
          <w:sz w:val="28"/>
          <w:szCs w:val="28"/>
          <w:lang w:val="en-US"/>
        </w:rPr>
        <w:t>Tork</w:t>
      </w:r>
      <w:r w:rsidRPr="00F62FB1" w:rsidR="00F62FB1">
        <w:rPr>
          <w:rFonts w:ascii="Times New Roman" w:hAnsi="Times New Roman" w:cs="Times New Roman"/>
          <w:sz w:val="28"/>
          <w:szCs w:val="28"/>
        </w:rPr>
        <w:t xml:space="preserve"> </w:t>
      </w:r>
      <w:r w:rsidR="00F62FB1">
        <w:rPr>
          <w:rFonts w:ascii="Times New Roman" w:hAnsi="Times New Roman" w:cs="Times New Roman"/>
          <w:sz w:val="28"/>
          <w:szCs w:val="28"/>
          <w:lang w:val="en-US"/>
        </w:rPr>
        <w:t>Xpressnap</w:t>
      </w:r>
      <w:r w:rsidRPr="00F62FB1" w:rsidR="00F62FB1">
        <w:rPr>
          <w:rFonts w:ascii="Times New Roman" w:hAnsi="Times New Roman" w:cs="Times New Roman"/>
          <w:sz w:val="28"/>
          <w:szCs w:val="28"/>
        </w:rPr>
        <w:t xml:space="preserve"> </w:t>
      </w:r>
      <w:r w:rsidR="00F62F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62FB1" w:rsidR="00F62FB1">
        <w:rPr>
          <w:rFonts w:ascii="Times New Roman" w:hAnsi="Times New Roman" w:cs="Times New Roman"/>
          <w:sz w:val="28"/>
          <w:szCs w:val="28"/>
        </w:rPr>
        <w:t>4</w:t>
      </w:r>
      <w:r w:rsidR="00F62FB1">
        <w:rPr>
          <w:rFonts w:ascii="Times New Roman" w:hAnsi="Times New Roman" w:cs="Times New Roman"/>
          <w:sz w:val="28"/>
          <w:szCs w:val="28"/>
        </w:rPr>
        <w:t xml:space="preserve">» в корпусе серого цвета стоимостью 3900 руб. 00 коп. Положив похищенное имущество в сумку, с места совершения преступления Михайлова Е.Г. скрылась, причинив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B1">
        <w:rPr>
          <w:rFonts w:ascii="Times New Roman" w:hAnsi="Times New Roman" w:cs="Times New Roman"/>
          <w:sz w:val="28"/>
          <w:szCs w:val="28"/>
        </w:rPr>
        <w:t xml:space="preserve">незначительный материальный ущерб на сумму 3900 руб. 00 коп.   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</w:t>
      </w:r>
      <w:r>
        <w:rPr>
          <w:rFonts w:ascii="Times New Roman" w:eastAsia="Times New Roman" w:hAnsi="Times New Roman"/>
          <w:sz w:val="28"/>
          <w:szCs w:val="28"/>
        </w:rPr>
        <w:t>йствия подсудимо</w:t>
      </w:r>
      <w:r w:rsidR="00F62FB1">
        <w:rPr>
          <w:rFonts w:ascii="Times New Roman" w:eastAsia="Times New Roman" w:hAnsi="Times New Roman"/>
          <w:sz w:val="28"/>
          <w:szCs w:val="28"/>
        </w:rPr>
        <w:t>й Михайловой Е.Г</w:t>
      </w:r>
      <w:r w:rsidR="00D15660">
        <w:rPr>
          <w:rFonts w:ascii="Times New Roman" w:eastAsia="Times New Roman" w:hAnsi="Times New Roman"/>
          <w:sz w:val="28"/>
          <w:szCs w:val="28"/>
        </w:rPr>
        <w:t>.</w:t>
      </w:r>
      <w:r w:rsidR="008B3591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 xml:space="preserve">рганами дознания  квалифицированы по ч. </w:t>
      </w:r>
      <w:r w:rsidR="008B359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ст. 1</w:t>
      </w:r>
      <w:r w:rsidR="008B3591">
        <w:rPr>
          <w:rFonts w:ascii="Times New Roman" w:eastAsia="Times New Roman" w:hAnsi="Times New Roman"/>
          <w:sz w:val="28"/>
          <w:szCs w:val="28"/>
        </w:rPr>
        <w:t>58</w:t>
      </w:r>
      <w:r>
        <w:rPr>
          <w:rFonts w:ascii="Times New Roman" w:eastAsia="Times New Roman" w:hAnsi="Times New Roman"/>
          <w:sz w:val="28"/>
          <w:szCs w:val="28"/>
        </w:rPr>
        <w:t xml:space="preserve"> УК Российской Федерации – </w:t>
      </w:r>
      <w:r w:rsidR="008B3591">
        <w:rPr>
          <w:rFonts w:ascii="Times New Roman" w:eastAsia="Times New Roman" w:hAnsi="Times New Roman"/>
          <w:sz w:val="28"/>
          <w:szCs w:val="28"/>
        </w:rPr>
        <w:t xml:space="preserve">кража, то есть тайное хищение чужого имущества. 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</w:t>
      </w:r>
      <w:r w:rsidR="00C326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C326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потерпевш</w:t>
      </w:r>
      <w:r w:rsidR="00D15660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C3262B">
        <w:rPr>
          <w:rFonts w:ascii="Times New Roman" w:hAnsi="Times New Roman"/>
          <w:sz w:val="28"/>
          <w:szCs w:val="28"/>
        </w:rPr>
        <w:t xml:space="preserve"> заявлено ходатайство </w:t>
      </w:r>
      <w:r>
        <w:rPr>
          <w:rFonts w:ascii="Times New Roman" w:hAnsi="Times New Roman"/>
          <w:sz w:val="28"/>
          <w:szCs w:val="28"/>
        </w:rPr>
        <w:t xml:space="preserve">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</w:t>
      </w:r>
      <w:r w:rsidR="00F62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как подсудим</w:t>
      </w:r>
      <w:r w:rsidR="00F62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загладил</w:t>
      </w:r>
      <w:r w:rsidR="00F62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полном объеме причиненный вред путем </w:t>
      </w:r>
      <w:r w:rsidR="008B35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возврата похищенного имущества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принесения извинений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C3262B">
        <w:rPr>
          <w:rFonts w:ascii="Times New Roman" w:hAnsi="Times New Roman"/>
          <w:sz w:val="28"/>
          <w:szCs w:val="28"/>
        </w:rPr>
        <w:t>которые потерпевш</w:t>
      </w:r>
      <w:r w:rsidR="00D15660">
        <w:rPr>
          <w:rFonts w:ascii="Times New Roman" w:hAnsi="Times New Roman"/>
          <w:sz w:val="28"/>
          <w:szCs w:val="28"/>
        </w:rPr>
        <w:t>им</w:t>
      </w:r>
      <w:r w:rsidR="00C3262B">
        <w:rPr>
          <w:rFonts w:ascii="Times New Roman" w:hAnsi="Times New Roman"/>
          <w:sz w:val="28"/>
          <w:szCs w:val="28"/>
        </w:rPr>
        <w:t xml:space="preserve"> приняты,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ретензий</w:t>
      </w:r>
      <w:r w:rsidR="00C3262B">
        <w:rPr>
          <w:rFonts w:ascii="Times New Roman" w:eastAsia="Times New Roman" w:hAnsi="Times New Roman"/>
          <w:sz w:val="28"/>
          <w:szCs w:val="28"/>
        </w:rPr>
        <w:t xml:space="preserve"> материального и морального характера</w:t>
      </w:r>
      <w:r>
        <w:rPr>
          <w:rFonts w:ascii="Times New Roman" w:eastAsia="Times New Roman" w:hAnsi="Times New Roman"/>
          <w:sz w:val="28"/>
          <w:szCs w:val="28"/>
        </w:rPr>
        <w:t xml:space="preserve"> потерпевш</w:t>
      </w:r>
      <w:r w:rsidR="00D15660">
        <w:rPr>
          <w:rFonts w:ascii="Times New Roman" w:eastAsia="Times New Roman" w:hAnsi="Times New Roman"/>
          <w:sz w:val="28"/>
          <w:szCs w:val="28"/>
        </w:rPr>
        <w:t>ий</w:t>
      </w:r>
      <w:r>
        <w:rPr>
          <w:rFonts w:ascii="Times New Roman" w:eastAsia="Times New Roman" w:hAnsi="Times New Roman"/>
          <w:sz w:val="28"/>
          <w:szCs w:val="28"/>
        </w:rPr>
        <w:t xml:space="preserve"> к подсудимо</w:t>
      </w:r>
      <w:r w:rsidR="00F62FB1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не имеет</w:t>
      </w:r>
      <w:r w:rsidR="00C3262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Подсудим</w:t>
      </w:r>
      <w:r w:rsidR="00F62FB1">
        <w:rPr>
          <w:rFonts w:ascii="Times New Roman" w:eastAsia="MS Mincho" w:hAnsi="Times New Roman"/>
          <w:sz w:val="28"/>
          <w:szCs w:val="28"/>
        </w:rPr>
        <w:t xml:space="preserve">ая Михайлова Е.Г. </w:t>
      </w:r>
      <w:r>
        <w:rPr>
          <w:rFonts w:ascii="Times New Roman" w:eastAsia="MS Mincho" w:hAnsi="Times New Roman"/>
          <w:sz w:val="28"/>
          <w:szCs w:val="28"/>
        </w:rPr>
        <w:t>в судебном заседании согласил</w:t>
      </w:r>
      <w:r w:rsidR="00F62FB1">
        <w:rPr>
          <w:rFonts w:ascii="Times New Roman" w:eastAsia="MS Mincho" w:hAnsi="Times New Roman"/>
          <w:sz w:val="28"/>
          <w:szCs w:val="28"/>
        </w:rPr>
        <w:t>ась</w:t>
      </w:r>
      <w:r>
        <w:rPr>
          <w:rFonts w:ascii="Times New Roman" w:eastAsia="MS Mincho" w:hAnsi="Times New Roman"/>
          <w:sz w:val="28"/>
          <w:szCs w:val="28"/>
        </w:rPr>
        <w:t xml:space="preserve"> с заявленным ходатайством, </w:t>
      </w:r>
      <w:r w:rsidR="008D48DC">
        <w:rPr>
          <w:rFonts w:ascii="Times New Roman" w:eastAsia="MS Mincho" w:hAnsi="Times New Roman"/>
          <w:sz w:val="28"/>
          <w:szCs w:val="28"/>
        </w:rPr>
        <w:t xml:space="preserve">в свою очередь, также </w:t>
      </w:r>
      <w:r>
        <w:rPr>
          <w:rFonts w:ascii="Times New Roman" w:eastAsia="MS Mincho" w:hAnsi="Times New Roman"/>
          <w:sz w:val="28"/>
          <w:szCs w:val="28"/>
        </w:rPr>
        <w:t>просил</w:t>
      </w:r>
      <w:r w:rsidR="00F62FB1"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 прекратить уголовное дело в отношении не</w:t>
      </w:r>
      <w:r w:rsidR="00F62FB1">
        <w:rPr>
          <w:rFonts w:ascii="Times New Roman" w:eastAsia="MS Mincho" w:hAnsi="Times New Roman"/>
          <w:sz w:val="28"/>
          <w:szCs w:val="28"/>
        </w:rPr>
        <w:t>е</w:t>
      </w:r>
      <w:r>
        <w:rPr>
          <w:rFonts w:ascii="Times New Roman" w:eastAsia="MS Mincho" w:hAnsi="Times New Roman"/>
          <w:sz w:val="28"/>
          <w:szCs w:val="28"/>
        </w:rPr>
        <w:t>, предоставил</w:t>
      </w:r>
      <w:r w:rsidR="00F62FB1">
        <w:rPr>
          <w:rFonts w:ascii="Times New Roman" w:eastAsia="MS Mincho" w:hAnsi="Times New Roman"/>
          <w:sz w:val="28"/>
          <w:szCs w:val="28"/>
        </w:rPr>
        <w:t>а</w:t>
      </w:r>
      <w:r w:rsidR="008D48DC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ходатайство о прекращении уголовного дела в связи с примирением с потерпевш</w:t>
      </w:r>
      <w:r w:rsidR="00D15660">
        <w:rPr>
          <w:rFonts w:ascii="Times New Roman" w:eastAsia="MS Mincho" w:hAnsi="Times New Roman"/>
          <w:sz w:val="28"/>
          <w:szCs w:val="28"/>
        </w:rPr>
        <w:t>им</w:t>
      </w:r>
      <w:r>
        <w:rPr>
          <w:rFonts w:ascii="Times New Roman" w:eastAsia="MS Mincho" w:hAnsi="Times New Roman"/>
          <w:sz w:val="28"/>
          <w:szCs w:val="28"/>
        </w:rPr>
        <w:t>, пояснив, что они примирились.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судебном заседании защитник подсудимо</w:t>
      </w:r>
      <w:r w:rsidR="00F62FB1">
        <w:rPr>
          <w:rFonts w:ascii="Times New Roman" w:eastAsia="Times New Roman" w:hAnsi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поддержал</w:t>
      </w:r>
      <w:r w:rsidR="00D15660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заявленное ходатайство, п</w:t>
      </w:r>
      <w:r>
        <w:rPr>
          <w:rFonts w:ascii="Times New Roman" w:hAnsi="Times New Roman"/>
          <w:color w:val="000000"/>
          <w:sz w:val="28"/>
          <w:szCs w:val="28"/>
        </w:rPr>
        <w:t>росил</w:t>
      </w:r>
      <w:r w:rsidR="00D1566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прекратить уголовное дело в отношении </w:t>
      </w:r>
      <w:r w:rsidR="00F62FB1">
        <w:rPr>
          <w:rFonts w:ascii="Times New Roman" w:hAnsi="Times New Roman"/>
          <w:color w:val="000000"/>
          <w:sz w:val="28"/>
          <w:szCs w:val="28"/>
        </w:rPr>
        <w:t>Михайловой Е.Г.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>
        <w:rPr>
          <w:sz w:val="28"/>
          <w:szCs w:val="28"/>
        </w:rPr>
        <w:t>«данные изъяты»</w:t>
      </w:r>
      <w:r w:rsidR="001A0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возражал против прекращения уголовного дела в связи с примирением сторон.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мнения участников процесса, исследовав материалы дела, суд приходит к </w:t>
      </w:r>
      <w:r>
        <w:rPr>
          <w:color w:val="000000"/>
          <w:sz w:val="28"/>
          <w:szCs w:val="28"/>
        </w:rPr>
        <w:t>следующему.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ст. </w:t>
      </w:r>
      <w:r>
        <w:rPr>
          <w:color w:val="000000"/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подсудим</w:t>
      </w:r>
      <w:r w:rsidR="003C2037">
        <w:rPr>
          <w:rFonts w:ascii="Times New Roman" w:hAnsi="Times New Roman"/>
          <w:sz w:val="28"/>
          <w:szCs w:val="28"/>
        </w:rPr>
        <w:t>ая Михайлова Е.Г.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 совершил</w:t>
      </w:r>
      <w:r w:rsidR="003C20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преступление небольшой тяжести, вину признал</w:t>
      </w:r>
      <w:r w:rsidR="003C20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полностью, в содеянном раскаял</w:t>
      </w:r>
      <w:r w:rsidR="003C2037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примирил</w:t>
      </w:r>
      <w:r w:rsidR="003C2037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с потерпевш</w:t>
      </w:r>
      <w:r w:rsidR="00D1566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и загладил</w:t>
      </w:r>
      <w:r w:rsidR="003C20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причиненный вред,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</w:t>
      </w:r>
      <w:r w:rsidR="002F49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возврата похищенного имущества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принесения извинений, </w:t>
      </w:r>
      <w:r w:rsidR="00A136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потерпевш</w:t>
      </w:r>
      <w:r w:rsidR="00D15660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1362B">
        <w:rPr>
          <w:rFonts w:ascii="Times New Roman" w:hAnsi="Times New Roman"/>
          <w:sz w:val="28"/>
          <w:szCs w:val="28"/>
        </w:rPr>
        <w:t xml:space="preserve"> принял и </w:t>
      </w:r>
      <w:r>
        <w:rPr>
          <w:rFonts w:ascii="Times New Roman" w:eastAsia="MS Mincho" w:hAnsi="Times New Roman"/>
          <w:sz w:val="28"/>
          <w:szCs w:val="28"/>
        </w:rPr>
        <w:t xml:space="preserve">к </w:t>
      </w:r>
      <w:r w:rsidR="00A1362B">
        <w:rPr>
          <w:rFonts w:ascii="Times New Roman" w:eastAsia="MS Mincho" w:hAnsi="Times New Roman"/>
          <w:sz w:val="28"/>
          <w:szCs w:val="28"/>
        </w:rPr>
        <w:t>подсудимо</w:t>
      </w:r>
      <w:r w:rsidR="003C2037">
        <w:rPr>
          <w:rFonts w:ascii="Times New Roman" w:eastAsia="MS Mincho" w:hAnsi="Times New Roman"/>
          <w:sz w:val="28"/>
          <w:szCs w:val="28"/>
        </w:rPr>
        <w:t>й</w:t>
      </w:r>
      <w:r w:rsidR="00A1362B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никаких претензий не имеет.</w:t>
      </w:r>
    </w:p>
    <w:p w:rsidR="00CA3275" w:rsidP="00CA327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потерпевшего о его волеизъявлении к примирению выполнено. Суд убедился, что волеизъявление потерпевшего является осознанным и добровольным, то есть не является следствием применения насилия, принуждения, уг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роз или следствием обещаний или действия любых других обстоятельств.  </w:t>
      </w:r>
    </w:p>
    <w:p w:rsidR="002F4952" w:rsidP="00CA3275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 xml:space="preserve">При этом, суд также учитывает </w:t>
      </w:r>
      <w:r>
        <w:rPr>
          <w:sz w:val="28"/>
          <w:szCs w:val="28"/>
        </w:rPr>
        <w:t xml:space="preserve">данные о личности </w:t>
      </w:r>
      <w:r w:rsidR="00B71E01">
        <w:rPr>
          <w:sz w:val="28"/>
          <w:szCs w:val="28"/>
        </w:rPr>
        <w:t>подсудимо</w:t>
      </w:r>
      <w:r w:rsidR="003C2037">
        <w:rPr>
          <w:sz w:val="28"/>
          <w:szCs w:val="28"/>
        </w:rPr>
        <w:t>й Михайловой Е.Г.</w:t>
      </w:r>
      <w:r>
        <w:rPr>
          <w:sz w:val="28"/>
          <w:szCs w:val="28"/>
        </w:rPr>
        <w:t>, котор</w:t>
      </w:r>
      <w:r w:rsidR="003C2037">
        <w:rPr>
          <w:sz w:val="28"/>
          <w:szCs w:val="28"/>
        </w:rPr>
        <w:t xml:space="preserve">ая </w:t>
      </w:r>
      <w:r w:rsidR="00AF2332">
        <w:rPr>
          <w:sz w:val="28"/>
          <w:szCs w:val="28"/>
        </w:rPr>
        <w:t>ранее не судим</w:t>
      </w:r>
      <w:r w:rsidR="003C2037">
        <w:rPr>
          <w:sz w:val="28"/>
          <w:szCs w:val="28"/>
        </w:rPr>
        <w:t>а</w:t>
      </w:r>
      <w:r w:rsidR="00AF2332">
        <w:rPr>
          <w:sz w:val="28"/>
          <w:szCs w:val="28"/>
        </w:rPr>
        <w:t>, к уголовной ответственности ранее не привлекал</w:t>
      </w:r>
      <w:r w:rsidR="003C2037">
        <w:rPr>
          <w:sz w:val="28"/>
          <w:szCs w:val="28"/>
        </w:rPr>
        <w:t>ась</w:t>
      </w:r>
      <w:r w:rsidR="00AF2332">
        <w:rPr>
          <w:sz w:val="28"/>
          <w:szCs w:val="28"/>
        </w:rPr>
        <w:t xml:space="preserve">, по месту жительства характеризуется с посредственной стороны, </w:t>
      </w:r>
      <w:r w:rsidR="00D15660">
        <w:rPr>
          <w:sz w:val="28"/>
          <w:szCs w:val="28"/>
        </w:rPr>
        <w:t xml:space="preserve">официально </w:t>
      </w:r>
      <w:r w:rsidR="003C2037">
        <w:rPr>
          <w:sz w:val="28"/>
          <w:szCs w:val="28"/>
        </w:rPr>
        <w:t xml:space="preserve">не </w:t>
      </w:r>
      <w:r w:rsidR="00D15660">
        <w:rPr>
          <w:sz w:val="28"/>
          <w:szCs w:val="28"/>
        </w:rPr>
        <w:t>трудоустроен</w:t>
      </w:r>
      <w:r w:rsidR="003C2037">
        <w:rPr>
          <w:sz w:val="28"/>
          <w:szCs w:val="28"/>
        </w:rPr>
        <w:t>а</w:t>
      </w:r>
      <w:r w:rsidR="00D15660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на учете </w:t>
      </w:r>
      <w:r w:rsidR="00AF2332">
        <w:rPr>
          <w:sz w:val="28"/>
          <w:szCs w:val="28"/>
          <w:shd w:val="clear" w:color="auto" w:fill="FFFFFF"/>
        </w:rPr>
        <w:t>врача-нарколога</w:t>
      </w:r>
      <w:r>
        <w:rPr>
          <w:sz w:val="28"/>
          <w:szCs w:val="28"/>
          <w:shd w:val="clear" w:color="auto" w:fill="FFFFFF"/>
        </w:rPr>
        <w:t>, врача-психиатра</w:t>
      </w:r>
      <w:r w:rsidR="00AF2332">
        <w:rPr>
          <w:sz w:val="28"/>
          <w:szCs w:val="28"/>
          <w:shd w:val="clear" w:color="auto" w:fill="FFFFFF"/>
        </w:rPr>
        <w:t xml:space="preserve"> не состоит, </w:t>
      </w:r>
      <w:r w:rsidR="003C2037">
        <w:rPr>
          <w:sz w:val="28"/>
          <w:szCs w:val="28"/>
          <w:shd w:val="clear" w:color="auto" w:fill="FFFFFF"/>
        </w:rPr>
        <w:t>несовершеннолетних детей на иждивении не имеет</w:t>
      </w:r>
      <w:r>
        <w:rPr>
          <w:sz w:val="28"/>
          <w:szCs w:val="28"/>
          <w:shd w:val="clear" w:color="auto" w:fill="FFFFFF"/>
        </w:rPr>
        <w:t>, в содеянном раскаял</w:t>
      </w:r>
      <w:r w:rsidR="003C2037">
        <w:rPr>
          <w:sz w:val="28"/>
          <w:szCs w:val="28"/>
          <w:shd w:val="clear" w:color="auto" w:fill="FFFFFF"/>
        </w:rPr>
        <w:t>ась</w:t>
      </w:r>
      <w:r>
        <w:rPr>
          <w:sz w:val="28"/>
          <w:szCs w:val="28"/>
          <w:shd w:val="clear" w:color="auto" w:fill="FFFFFF"/>
        </w:rPr>
        <w:t>, вину в совершении преступления признал</w:t>
      </w:r>
      <w:r w:rsidR="003C2037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в полном объеме, написал</w:t>
      </w:r>
      <w:r w:rsidR="003C2037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явку с повинной</w:t>
      </w:r>
      <w:r w:rsidR="00D15660">
        <w:rPr>
          <w:sz w:val="28"/>
          <w:szCs w:val="28"/>
          <w:shd w:val="clear" w:color="auto" w:fill="FFFFFF"/>
        </w:rPr>
        <w:t>, активно способствовал</w:t>
      </w:r>
      <w:r w:rsidR="003C2037">
        <w:rPr>
          <w:sz w:val="28"/>
          <w:szCs w:val="28"/>
          <w:shd w:val="clear" w:color="auto" w:fill="FFFFFF"/>
        </w:rPr>
        <w:t>а</w:t>
      </w:r>
      <w:r w:rsidR="00D15660">
        <w:rPr>
          <w:sz w:val="28"/>
          <w:szCs w:val="28"/>
          <w:shd w:val="clear" w:color="auto" w:fill="FFFFFF"/>
        </w:rPr>
        <w:t xml:space="preserve"> раскрытию и расследованию преступления</w:t>
      </w:r>
      <w:r>
        <w:rPr>
          <w:sz w:val="28"/>
          <w:szCs w:val="28"/>
          <w:shd w:val="clear" w:color="auto" w:fill="FFFFFF"/>
        </w:rPr>
        <w:t>.</w:t>
      </w:r>
    </w:p>
    <w:p w:rsidR="00CD2D08" w:rsidP="00CD2D0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</w:t>
      </w:r>
      <w:r w:rsidRPr="00200931">
        <w:rPr>
          <w:rFonts w:ascii="Times New Roman" w:hAnsi="Times New Roman" w:cs="Times New Roman"/>
          <w:sz w:val="28"/>
          <w:szCs w:val="28"/>
        </w:rPr>
        <w:t>, данные о лично</w:t>
      </w:r>
      <w:r w:rsidRPr="00200931">
        <w:rPr>
          <w:rFonts w:ascii="Times New Roman" w:hAnsi="Times New Roman" w:cs="Times New Roman"/>
          <w:sz w:val="28"/>
          <w:szCs w:val="28"/>
        </w:rPr>
        <w:t>сти подсудимо</w:t>
      </w:r>
      <w:r w:rsidR="003C2037">
        <w:rPr>
          <w:rFonts w:ascii="Times New Roman" w:hAnsi="Times New Roman" w:cs="Times New Roman"/>
          <w:sz w:val="28"/>
          <w:szCs w:val="28"/>
        </w:rPr>
        <w:t>й</w:t>
      </w:r>
      <w:r w:rsidRPr="002009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 w:rsidR="003C2037">
        <w:rPr>
          <w:rFonts w:ascii="Times New Roman" w:eastAsia="Times New Roman" w:hAnsi="Times New Roman"/>
          <w:sz w:val="28"/>
          <w:szCs w:val="28"/>
        </w:rPr>
        <w:t>ею</w:t>
      </w:r>
      <w:r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</w:t>
      </w:r>
      <w:r w:rsidR="005B2B57">
        <w:rPr>
          <w:rFonts w:ascii="Times New Roman" w:eastAsia="Times New Roman" w:hAnsi="Times New Roman"/>
          <w:sz w:val="28"/>
          <w:szCs w:val="28"/>
        </w:rPr>
        <w:t>подсудим</w:t>
      </w:r>
      <w:r w:rsidR="003C2037">
        <w:rPr>
          <w:rFonts w:ascii="Times New Roman" w:eastAsia="Times New Roman" w:hAnsi="Times New Roman"/>
          <w:sz w:val="28"/>
          <w:szCs w:val="28"/>
        </w:rPr>
        <w:t>ая</w:t>
      </w:r>
      <w:r w:rsidR="005B2B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полностью загладил</w:t>
      </w:r>
      <w:r w:rsidR="003C2037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причиненный потерпевше</w:t>
      </w:r>
      <w:r w:rsidR="00D15660">
        <w:rPr>
          <w:rFonts w:ascii="Times New Roman" w:eastAsia="Times New Roman" w:hAnsi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/>
          <w:sz w:val="28"/>
          <w:szCs w:val="28"/>
        </w:rPr>
        <w:t>вред и примирил</w:t>
      </w:r>
      <w:r w:rsidR="003C2037">
        <w:rPr>
          <w:rFonts w:ascii="Times New Roman" w:eastAsia="Times New Roman" w:hAnsi="Times New Roman"/>
          <w:sz w:val="28"/>
          <w:szCs w:val="28"/>
        </w:rPr>
        <w:t>ась</w:t>
      </w:r>
      <w:r>
        <w:rPr>
          <w:rFonts w:ascii="Times New Roman" w:eastAsia="Times New Roman" w:hAnsi="Times New Roman"/>
          <w:sz w:val="28"/>
          <w:szCs w:val="28"/>
        </w:rPr>
        <w:t xml:space="preserve"> с н</w:t>
      </w:r>
      <w:r w:rsidR="00D15660">
        <w:rPr>
          <w:rFonts w:ascii="Times New Roman" w:eastAsia="Times New Roman" w:hAnsi="Times New Roman"/>
          <w:sz w:val="28"/>
          <w:szCs w:val="28"/>
        </w:rPr>
        <w:t>им</w:t>
      </w:r>
      <w:r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</w:t>
      </w:r>
      <w:r>
        <w:rPr>
          <w:rFonts w:ascii="Times New Roman" w:eastAsia="Times New Roman" w:hAnsi="Times New Roman"/>
          <w:sz w:val="28"/>
          <w:szCs w:val="28"/>
        </w:rPr>
        <w:t>возражает, суд счит</w:t>
      </w:r>
      <w:r>
        <w:rPr>
          <w:rFonts w:ascii="Times New Roman" w:eastAsia="Times New Roman" w:hAnsi="Times New Roman"/>
          <w:sz w:val="28"/>
          <w:szCs w:val="28"/>
        </w:rPr>
        <w:t xml:space="preserve">ает возможным уголовное дело в отношении </w:t>
      </w:r>
      <w:r w:rsidR="003C2037">
        <w:rPr>
          <w:rFonts w:ascii="Times New Roman" w:eastAsia="Times New Roman" w:hAnsi="Times New Roman"/>
          <w:sz w:val="28"/>
          <w:szCs w:val="28"/>
        </w:rPr>
        <w:t>Михайловой Е.Г.</w:t>
      </w:r>
      <w:r>
        <w:rPr>
          <w:rFonts w:ascii="Times New Roman" w:eastAsia="Times New Roman" w:hAnsi="Times New Roman"/>
          <w:sz w:val="28"/>
          <w:szCs w:val="28"/>
        </w:rPr>
        <w:t xml:space="preserve"> прекратить </w:t>
      </w:r>
      <w:r>
        <w:rPr>
          <w:rFonts w:ascii="Times New Roman" w:hAnsi="Times New Roman"/>
          <w:color w:val="000000"/>
          <w:sz w:val="28"/>
          <w:szCs w:val="28"/>
        </w:rPr>
        <w:t>в силу ст. 25 УПК РФ, в связи с примирением сторон, с освобождением е</w:t>
      </w:r>
      <w:r w:rsidR="003C2037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обстоятельств, препятствующих этому, не имеется.</w:t>
      </w:r>
    </w:p>
    <w:p w:rsidR="00CD2D08" w:rsidP="00CA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по уголовному делу не заявлен.</w:t>
      </w:r>
    </w:p>
    <w:p w:rsidR="00703568" w:rsidP="00703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</w:rPr>
        <w:t>пресечения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5C702A">
        <w:rPr>
          <w:rFonts w:ascii="Times New Roman" w:eastAsia="Times New Roman" w:hAnsi="Times New Roman"/>
          <w:sz w:val="28"/>
          <w:szCs w:val="28"/>
        </w:rPr>
        <w:t>Михайловой Е.Г.</w:t>
      </w:r>
      <w:r w:rsidR="00D1566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подписки о невыезде и надлежащем поведении следует отменить по вступлении постановления в законную силу. </w:t>
      </w:r>
    </w:p>
    <w:p w:rsidR="00703568" w:rsidP="0070356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</w:t>
      </w:r>
      <w:r w:rsidRPr="008A21E8">
        <w:rPr>
          <w:rFonts w:ascii="Times New Roman" w:hAnsi="Times New Roman"/>
          <w:sz w:val="28"/>
          <w:szCs w:val="28"/>
        </w:rPr>
        <w:t>средств федерального бюджета.</w:t>
      </w:r>
    </w:p>
    <w:p w:rsidR="00703568" w:rsidRPr="00DC2484" w:rsidP="00703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703568">
        <w:rPr>
          <w:rFonts w:ascii="Times New Roman" w:hAnsi="Times New Roman"/>
          <w:sz w:val="28"/>
          <w:szCs w:val="28"/>
        </w:rPr>
        <w:t xml:space="preserve">статьями </w:t>
      </w:r>
      <w:r w:rsidRPr="006F71ED" w:rsidR="00703568">
        <w:rPr>
          <w:rFonts w:ascii="Times New Roman" w:eastAsia="Times New Roman" w:hAnsi="Times New Roman" w:cs="Times New Roman"/>
          <w:sz w:val="28"/>
          <w:szCs w:val="28"/>
        </w:rPr>
        <w:t xml:space="preserve">25,27,239,254 </w:t>
      </w:r>
      <w:r>
        <w:rPr>
          <w:rFonts w:ascii="Times New Roman" w:eastAsia="Times New Roman" w:hAnsi="Times New Roman"/>
          <w:sz w:val="28"/>
          <w:szCs w:val="28"/>
        </w:rPr>
        <w:t xml:space="preserve">УПК Российской </w:t>
      </w:r>
      <w:r>
        <w:rPr>
          <w:rFonts w:ascii="Times New Roman" w:eastAsia="Times New Roman" w:hAnsi="Times New Roman"/>
          <w:sz w:val="28"/>
          <w:szCs w:val="28"/>
        </w:rPr>
        <w:t>Федерации, мировой судья–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CA3275" w:rsidRPr="0088255E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255E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8825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C702A" w:rsidR="005C702A">
        <w:rPr>
          <w:rFonts w:ascii="Times New Roman" w:eastAsia="Times New Roman" w:hAnsi="Times New Roman"/>
          <w:sz w:val="28"/>
          <w:szCs w:val="28"/>
        </w:rPr>
        <w:t xml:space="preserve">Михайловой </w:t>
      </w:r>
      <w:r>
        <w:rPr>
          <w:rFonts w:ascii="Times New Roman" w:eastAsia="Times New Roman" w:hAnsi="Times New Roman"/>
          <w:sz w:val="28"/>
          <w:szCs w:val="28"/>
        </w:rPr>
        <w:t xml:space="preserve">Е.Г.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55E">
        <w:rPr>
          <w:rFonts w:ascii="Times New Roman" w:eastAsia="Times New Roman" w:hAnsi="Times New Roman"/>
          <w:sz w:val="28"/>
          <w:szCs w:val="28"/>
        </w:rPr>
        <w:t>прекратить на основании ст.25 У</w:t>
      </w:r>
      <w:r w:rsidRPr="0088255E">
        <w:rPr>
          <w:rFonts w:ascii="Times New Roman" w:hAnsi="Times New Roman"/>
          <w:sz w:val="28"/>
          <w:szCs w:val="28"/>
        </w:rPr>
        <w:t xml:space="preserve">ПК 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</w:t>
      </w:r>
      <w:r w:rsidR="005C70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 w:rsidR="00BD13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A3275" w:rsidP="00CA3275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</w:rPr>
        <w:t>пресечения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5C702A">
        <w:rPr>
          <w:rFonts w:ascii="Times New Roman" w:eastAsia="Times New Roman" w:hAnsi="Times New Roman"/>
          <w:sz w:val="28"/>
          <w:szCs w:val="28"/>
        </w:rPr>
        <w:t>Михайловой Е.Г.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подписки о невыезде и надлежащем поведении - отменить по вступлении постановления в законную силу. 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</w:t>
      </w:r>
      <w:r w:rsidRPr="008A21E8">
        <w:rPr>
          <w:rFonts w:ascii="Times New Roman" w:hAnsi="Times New Roman"/>
          <w:sz w:val="28"/>
          <w:szCs w:val="28"/>
        </w:rPr>
        <w:t>уальные издержки подлежат возмещению за счет средств федерального бюджета.</w:t>
      </w:r>
    </w:p>
    <w:p w:rsidR="00777023" w:rsidP="00CA3275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508B8">
        <w:rPr>
          <w:rFonts w:ascii="Times New Roman" w:hAnsi="Times New Roman"/>
          <w:sz w:val="28"/>
          <w:szCs w:val="28"/>
        </w:rPr>
        <w:t>Вещественн</w:t>
      </w:r>
      <w:r w:rsidR="005C702A">
        <w:rPr>
          <w:rFonts w:ascii="Times New Roman" w:hAnsi="Times New Roman"/>
          <w:sz w:val="28"/>
          <w:szCs w:val="28"/>
        </w:rPr>
        <w:t>ые</w:t>
      </w:r>
      <w:r w:rsidR="00685E89">
        <w:rPr>
          <w:rFonts w:ascii="Times New Roman" w:hAnsi="Times New Roman"/>
          <w:sz w:val="28"/>
          <w:szCs w:val="28"/>
        </w:rPr>
        <w:t xml:space="preserve"> </w:t>
      </w:r>
      <w:r w:rsidRPr="002508B8">
        <w:rPr>
          <w:rFonts w:ascii="Times New Roman" w:hAnsi="Times New Roman"/>
          <w:sz w:val="28"/>
          <w:szCs w:val="28"/>
        </w:rPr>
        <w:t>доказательств</w:t>
      </w:r>
      <w:r w:rsidR="005C702A">
        <w:rPr>
          <w:rFonts w:ascii="Times New Roman" w:hAnsi="Times New Roman"/>
          <w:sz w:val="28"/>
          <w:szCs w:val="28"/>
        </w:rPr>
        <w:t>а</w:t>
      </w:r>
      <w:r w:rsidR="00685E89">
        <w:rPr>
          <w:rFonts w:ascii="Times New Roman" w:hAnsi="Times New Roman"/>
          <w:sz w:val="28"/>
          <w:szCs w:val="28"/>
        </w:rPr>
        <w:t xml:space="preserve"> - </w:t>
      </w:r>
      <w:r w:rsidR="009031A9">
        <w:rPr>
          <w:rFonts w:ascii="Times New Roman" w:hAnsi="Times New Roman" w:cs="Times New Roman"/>
          <w:sz w:val="28"/>
          <w:szCs w:val="28"/>
        </w:rPr>
        <w:t>диспенсер для салфеток настольный марки «</w:t>
      </w:r>
      <w:r w:rsidR="009031A9">
        <w:rPr>
          <w:rFonts w:ascii="Times New Roman" w:hAnsi="Times New Roman" w:cs="Times New Roman"/>
          <w:sz w:val="28"/>
          <w:szCs w:val="28"/>
          <w:lang w:val="en-US"/>
        </w:rPr>
        <w:t>Tork</w:t>
      </w:r>
      <w:r w:rsidRPr="00F62FB1" w:rsidR="009031A9">
        <w:rPr>
          <w:rFonts w:ascii="Times New Roman" w:hAnsi="Times New Roman" w:cs="Times New Roman"/>
          <w:sz w:val="28"/>
          <w:szCs w:val="28"/>
        </w:rPr>
        <w:t xml:space="preserve"> </w:t>
      </w:r>
      <w:r w:rsidR="009031A9">
        <w:rPr>
          <w:rFonts w:ascii="Times New Roman" w:hAnsi="Times New Roman" w:cs="Times New Roman"/>
          <w:sz w:val="28"/>
          <w:szCs w:val="28"/>
          <w:lang w:val="en-US"/>
        </w:rPr>
        <w:t>Xpressnap</w:t>
      </w:r>
      <w:r w:rsidRPr="00F62FB1" w:rsidR="009031A9">
        <w:rPr>
          <w:rFonts w:ascii="Times New Roman" w:hAnsi="Times New Roman" w:cs="Times New Roman"/>
          <w:sz w:val="28"/>
          <w:szCs w:val="28"/>
        </w:rPr>
        <w:t xml:space="preserve"> </w:t>
      </w:r>
      <w:r w:rsidR="009031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62FB1" w:rsidR="009031A9">
        <w:rPr>
          <w:rFonts w:ascii="Times New Roman" w:hAnsi="Times New Roman" w:cs="Times New Roman"/>
          <w:sz w:val="28"/>
          <w:szCs w:val="28"/>
        </w:rPr>
        <w:t>4</w:t>
      </w:r>
      <w:r w:rsidR="009031A9">
        <w:rPr>
          <w:rFonts w:ascii="Times New Roman" w:hAnsi="Times New Roman" w:cs="Times New Roman"/>
          <w:sz w:val="28"/>
          <w:szCs w:val="28"/>
        </w:rPr>
        <w:t>» в корпусе серого цвета</w:t>
      </w:r>
      <w:r w:rsidR="00BD13E3">
        <w:rPr>
          <w:rFonts w:ascii="Times New Roman" w:hAnsi="Times New Roman" w:cs="Times New Roman"/>
          <w:sz w:val="28"/>
          <w:szCs w:val="28"/>
        </w:rPr>
        <w:t>, принадлежащ</w:t>
      </w:r>
      <w:r w:rsidR="009031A9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D13E3">
        <w:rPr>
          <w:rFonts w:ascii="Times New Roman" w:hAnsi="Times New Roman" w:cs="Times New Roman"/>
          <w:sz w:val="28"/>
          <w:szCs w:val="28"/>
        </w:rPr>
        <w:t xml:space="preserve"> и переданн</w:t>
      </w:r>
      <w:r w:rsidR="00920416">
        <w:rPr>
          <w:rFonts w:ascii="Times New Roman" w:hAnsi="Times New Roman" w:cs="Times New Roman"/>
          <w:sz w:val="28"/>
          <w:szCs w:val="28"/>
        </w:rPr>
        <w:t>ы</w:t>
      </w:r>
      <w:r w:rsidR="009031A9">
        <w:rPr>
          <w:rFonts w:ascii="Times New Roman" w:hAnsi="Times New Roman" w:cs="Times New Roman"/>
          <w:sz w:val="28"/>
          <w:szCs w:val="28"/>
        </w:rPr>
        <w:t>й</w:t>
      </w:r>
      <w:r w:rsidR="00BD13E3">
        <w:rPr>
          <w:rFonts w:ascii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hAnsi="Times New Roman" w:cs="Times New Roman"/>
          <w:sz w:val="28"/>
          <w:szCs w:val="28"/>
        </w:rPr>
        <w:t xml:space="preserve">на ответственное хранение – оставить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принадлежности</w:t>
      </w:r>
      <w:r w:rsidR="009031A9">
        <w:rPr>
          <w:rFonts w:ascii="Times New Roman" w:hAnsi="Times New Roman" w:cs="Times New Roman"/>
          <w:sz w:val="28"/>
          <w:szCs w:val="28"/>
        </w:rPr>
        <w:t xml:space="preserve">; оптический диск, окрашенный красителем белого цвета, приобщенный к материалам уголовного дела - </w:t>
      </w:r>
      <w:r w:rsidRPr="002508B8" w:rsidR="00DC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</w:t>
      </w:r>
      <w:r>
        <w:rPr>
          <w:rFonts w:ascii="Times New Roman" w:hAnsi="Times New Roman"/>
          <w:sz w:val="28"/>
          <w:szCs w:val="28"/>
        </w:rPr>
        <w:t>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15 суток со дня его вынесения.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A3275" w:rsidP="00CA3275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К.Ю. Ильгова</w:t>
      </w:r>
    </w:p>
    <w:p w:rsidR="00B91F67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DA71CC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A327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A327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E093D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685E89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685E89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685E89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A327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A327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BD13E3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BD13E3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BD13E3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DC751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DC751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DC751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DC751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DC751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DC751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DC751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62B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32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2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30EC9"/>
    <w:rsid w:val="00054995"/>
    <w:rsid w:val="00063908"/>
    <w:rsid w:val="000848D9"/>
    <w:rsid w:val="0009035B"/>
    <w:rsid w:val="00090C22"/>
    <w:rsid w:val="00094C3E"/>
    <w:rsid w:val="00094E96"/>
    <w:rsid w:val="000B615C"/>
    <w:rsid w:val="000C5CAF"/>
    <w:rsid w:val="00104F27"/>
    <w:rsid w:val="00114155"/>
    <w:rsid w:val="00121285"/>
    <w:rsid w:val="00151597"/>
    <w:rsid w:val="001968D3"/>
    <w:rsid w:val="001A034A"/>
    <w:rsid w:val="001A172F"/>
    <w:rsid w:val="001A4DC1"/>
    <w:rsid w:val="001F0AA3"/>
    <w:rsid w:val="00200931"/>
    <w:rsid w:val="002508B8"/>
    <w:rsid w:val="00281A15"/>
    <w:rsid w:val="0029053F"/>
    <w:rsid w:val="002B2B89"/>
    <w:rsid w:val="002F4952"/>
    <w:rsid w:val="003046DD"/>
    <w:rsid w:val="00320005"/>
    <w:rsid w:val="003321A2"/>
    <w:rsid w:val="0034600E"/>
    <w:rsid w:val="003954D8"/>
    <w:rsid w:val="003C1DE4"/>
    <w:rsid w:val="003C2037"/>
    <w:rsid w:val="003D126A"/>
    <w:rsid w:val="003D489C"/>
    <w:rsid w:val="003F3166"/>
    <w:rsid w:val="00403D34"/>
    <w:rsid w:val="004F2139"/>
    <w:rsid w:val="005176E7"/>
    <w:rsid w:val="005208C1"/>
    <w:rsid w:val="00546840"/>
    <w:rsid w:val="00552D57"/>
    <w:rsid w:val="00580082"/>
    <w:rsid w:val="005A2F65"/>
    <w:rsid w:val="005B2B57"/>
    <w:rsid w:val="005C702A"/>
    <w:rsid w:val="005E593F"/>
    <w:rsid w:val="005E5D84"/>
    <w:rsid w:val="006215AD"/>
    <w:rsid w:val="00685E89"/>
    <w:rsid w:val="006861B7"/>
    <w:rsid w:val="006974A8"/>
    <w:rsid w:val="006C620D"/>
    <w:rsid w:val="006E1032"/>
    <w:rsid w:val="006F71ED"/>
    <w:rsid w:val="007019B2"/>
    <w:rsid w:val="00703568"/>
    <w:rsid w:val="00757769"/>
    <w:rsid w:val="00777023"/>
    <w:rsid w:val="0078723B"/>
    <w:rsid w:val="00791DCA"/>
    <w:rsid w:val="00793F40"/>
    <w:rsid w:val="007B02FA"/>
    <w:rsid w:val="007C7724"/>
    <w:rsid w:val="00800773"/>
    <w:rsid w:val="00830583"/>
    <w:rsid w:val="0088255E"/>
    <w:rsid w:val="008965F5"/>
    <w:rsid w:val="008A21E8"/>
    <w:rsid w:val="008B00BF"/>
    <w:rsid w:val="008B0A0F"/>
    <w:rsid w:val="008B3591"/>
    <w:rsid w:val="008D48DC"/>
    <w:rsid w:val="009031A9"/>
    <w:rsid w:val="00920416"/>
    <w:rsid w:val="009249A1"/>
    <w:rsid w:val="009309D9"/>
    <w:rsid w:val="00941653"/>
    <w:rsid w:val="00952F25"/>
    <w:rsid w:val="00960113"/>
    <w:rsid w:val="009868C8"/>
    <w:rsid w:val="009D1960"/>
    <w:rsid w:val="009D549F"/>
    <w:rsid w:val="009D7892"/>
    <w:rsid w:val="00A06AD1"/>
    <w:rsid w:val="00A1362B"/>
    <w:rsid w:val="00A61D01"/>
    <w:rsid w:val="00A94344"/>
    <w:rsid w:val="00A96A23"/>
    <w:rsid w:val="00AB2180"/>
    <w:rsid w:val="00AC19AB"/>
    <w:rsid w:val="00AD45D0"/>
    <w:rsid w:val="00AE16BC"/>
    <w:rsid w:val="00AF2332"/>
    <w:rsid w:val="00B014E3"/>
    <w:rsid w:val="00B17844"/>
    <w:rsid w:val="00B66657"/>
    <w:rsid w:val="00B71E01"/>
    <w:rsid w:val="00B91F67"/>
    <w:rsid w:val="00BD13E3"/>
    <w:rsid w:val="00BE6F45"/>
    <w:rsid w:val="00C0143B"/>
    <w:rsid w:val="00C16028"/>
    <w:rsid w:val="00C26E04"/>
    <w:rsid w:val="00C3262B"/>
    <w:rsid w:val="00C42A9C"/>
    <w:rsid w:val="00C917A3"/>
    <w:rsid w:val="00C9211D"/>
    <w:rsid w:val="00CA3275"/>
    <w:rsid w:val="00CB5C66"/>
    <w:rsid w:val="00CD2D08"/>
    <w:rsid w:val="00CE093D"/>
    <w:rsid w:val="00CE56C8"/>
    <w:rsid w:val="00D03A77"/>
    <w:rsid w:val="00D15660"/>
    <w:rsid w:val="00D30ECB"/>
    <w:rsid w:val="00D468EC"/>
    <w:rsid w:val="00DA71CC"/>
    <w:rsid w:val="00DA7AE3"/>
    <w:rsid w:val="00DC2484"/>
    <w:rsid w:val="00DC7515"/>
    <w:rsid w:val="00DE2273"/>
    <w:rsid w:val="00DE5DE6"/>
    <w:rsid w:val="00E14858"/>
    <w:rsid w:val="00E162E0"/>
    <w:rsid w:val="00E24DAD"/>
    <w:rsid w:val="00E44E4B"/>
    <w:rsid w:val="00E55420"/>
    <w:rsid w:val="00E84565"/>
    <w:rsid w:val="00EA3092"/>
    <w:rsid w:val="00EB42D3"/>
    <w:rsid w:val="00F210A0"/>
    <w:rsid w:val="00F23491"/>
    <w:rsid w:val="00F57619"/>
    <w:rsid w:val="00F62FB1"/>
    <w:rsid w:val="00F8228D"/>
    <w:rsid w:val="00FF1DD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  <w:style w:type="paragraph" w:styleId="BalloonText">
    <w:name w:val="Balloon Text"/>
    <w:basedOn w:val="Normal"/>
    <w:link w:val="a2"/>
    <w:uiPriority w:val="99"/>
    <w:semiHidden/>
    <w:unhideWhenUsed/>
    <w:rsid w:val="001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BF20-E0D4-4FE2-960C-40D79D99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