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932" w:rsidRPr="00C31A0C" w:rsidP="00E3193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31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31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C31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№01-0004/16/2022</w:t>
      </w:r>
    </w:p>
    <w:p w:rsidR="00E31932" w:rsidRPr="00C31A0C" w:rsidP="00E3193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32" w:rsidRPr="00C31A0C" w:rsidP="00E3193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E31932" w:rsidRPr="00C31A0C" w:rsidP="00E3193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E31932" w:rsidRPr="00C31A0C" w:rsidP="00E3193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932" w:rsidRPr="00C31A0C" w:rsidP="00E31932">
      <w:pPr>
        <w:widowControl w:val="0"/>
        <w:spacing w:after="0" w:line="240" w:lineRule="auto"/>
        <w:ind w:right="2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марта 2022 года                                                      </w:t>
      </w:r>
      <w:r w:rsidRPr="00C31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31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г. Симферополь</w:t>
      </w:r>
    </w:p>
    <w:p w:rsidR="00E31932" w:rsidRPr="00C31A0C" w:rsidP="00E31932">
      <w:pPr>
        <w:widowControl w:val="0"/>
        <w:spacing w:after="0" w:line="240" w:lineRule="auto"/>
        <w:ind w:right="2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C31A0C">
        <w:rPr>
          <w:rFonts w:ascii="Times New Roman" w:hAnsi="Times New Roman" w:cs="Times New Roman"/>
          <w:sz w:val="28"/>
          <w:szCs w:val="28"/>
        </w:rPr>
        <w:t>Чепиль</w:t>
      </w:r>
      <w:r w:rsidRPr="00C31A0C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E31932" w:rsidRPr="00C31A0C" w:rsidP="00E31932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- Капустине Д.В.,</w:t>
      </w:r>
    </w:p>
    <w:p w:rsidR="00E31932" w:rsidRPr="00C31A0C" w:rsidP="00E31932">
      <w:pPr>
        <w:tabs>
          <w:tab w:val="left" w:pos="-7230"/>
          <w:tab w:val="left" w:pos="-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C31A0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обвинителей - </w:t>
      </w:r>
      <w:r w:rsidRPr="00C31A0C">
        <w:rPr>
          <w:rFonts w:ascii="Times New Roman" w:eastAsia="Times New Roman" w:hAnsi="Times New Roman"/>
          <w:sz w:val="28"/>
          <w:szCs w:val="28"/>
          <w:lang w:eastAsia="ru-RU"/>
        </w:rPr>
        <w:t>Сарбея</w:t>
      </w:r>
      <w:r w:rsidRPr="00C31A0C">
        <w:rPr>
          <w:rFonts w:ascii="Times New Roman" w:eastAsia="Times New Roman" w:hAnsi="Times New Roman"/>
          <w:sz w:val="28"/>
          <w:szCs w:val="28"/>
          <w:lang w:eastAsia="ru-RU"/>
        </w:rPr>
        <w:t xml:space="preserve"> Д.Д.,  Терентьева Ю.Ю., Виноградова С.В., п</w:t>
      </w:r>
      <w:r w:rsidRPr="00C31A0C">
        <w:rPr>
          <w:rFonts w:ascii="Times New Roman" w:hAnsi="Times New Roman"/>
          <w:sz w:val="28"/>
          <w:szCs w:val="28"/>
        </w:rPr>
        <w:t xml:space="preserve">одсудимого - Хохрякова Н.В., </w:t>
      </w:r>
      <w:r w:rsidRPr="00C31A0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- адвоката </w:t>
      </w:r>
      <w:r w:rsidRPr="00C31A0C">
        <w:rPr>
          <w:rFonts w:ascii="Times New Roman" w:hAnsi="Times New Roman"/>
          <w:sz w:val="28"/>
          <w:szCs w:val="28"/>
        </w:rPr>
        <w:t>Пилинского</w:t>
      </w:r>
      <w:r w:rsidRPr="00C31A0C">
        <w:rPr>
          <w:rFonts w:ascii="Times New Roman" w:hAnsi="Times New Roman"/>
          <w:sz w:val="28"/>
          <w:szCs w:val="28"/>
        </w:rPr>
        <w:t xml:space="preserve"> С.В.,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C31A0C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порядке  уголовное дело  в отношении:</w:t>
      </w:r>
    </w:p>
    <w:p w:rsidR="00E31932" w:rsidRPr="00C31A0C" w:rsidP="00E31932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Хорякова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временно зарегистрированного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судимого: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,</w:t>
      </w:r>
    </w:p>
    <w:p w:rsidR="00E31932" w:rsidRPr="00C31A0C" w:rsidP="00E31932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E31932" w:rsidRPr="00C31A0C" w:rsidP="00E31932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ч.  1 ст. 312 УК Российской Федерации,</w:t>
      </w:r>
    </w:p>
    <w:p w:rsidR="00E31932" w:rsidRPr="00C31A0C" w:rsidP="00E31932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>Хохряков Н.В.</w:t>
      </w:r>
      <w:r w:rsidRPr="00C31A0C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имущества, подвергнутого аресту, совершенное лицом, которому это имущество вверено, при следующих обстоятельствах: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Хохряков Н.В.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к уплате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долга согласно расписке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процентов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процентов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процентов за пользование чужими денежными средствами до момента фактического исполнения обязательства. </w:t>
      </w:r>
    </w:p>
    <w:p w:rsidR="00E31932" w:rsidRPr="00C31A0C" w:rsidP="00E31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в ОСП по Первомайскому району УФССП России по Республике Крым на основании исполнительного листа по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., выданного Первомайским районным судом Республики Крым возбуждено исполнительное производство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.</w:t>
      </w:r>
    </w:p>
    <w:p w:rsidR="00E31932" w:rsidRPr="00C31A0C" w:rsidP="00E31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В связи с тем, что Хохряков Н.В. фактически проживает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исполнительное производство передано по месту проживания или нахождения должника </w:t>
      </w:r>
      <w:r w:rsidRPr="00C31A0C">
        <w:rPr>
          <w:rFonts w:ascii="Times New Roman" w:hAnsi="Times New Roman" w:cs="Times New Roman"/>
          <w:sz w:val="28"/>
          <w:szCs w:val="28"/>
        </w:rPr>
        <w:t>в</w:t>
      </w:r>
      <w:r w:rsidRPr="00C31A0C">
        <w:rPr>
          <w:rFonts w:ascii="Times New Roman" w:hAnsi="Times New Roman" w:cs="Times New Roman"/>
          <w:sz w:val="28"/>
          <w:szCs w:val="28"/>
        </w:rPr>
        <w:t xml:space="preserve"> ОСП по Центральному району г. Симферополя.</w:t>
      </w:r>
    </w:p>
    <w:p w:rsidR="00E31932" w:rsidRPr="00C31A0C" w:rsidP="00E31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</w:t>
      </w:r>
      <w:r w:rsidRPr="00C31A0C">
        <w:rPr>
          <w:rFonts w:ascii="Times New Roman" w:hAnsi="Times New Roman" w:cs="Times New Roman"/>
          <w:sz w:val="28"/>
          <w:szCs w:val="28"/>
        </w:rPr>
        <w:t>в</w:t>
      </w:r>
      <w:r w:rsidRPr="00C31A0C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ОСП</w:t>
      </w:r>
      <w:r w:rsidRPr="00C31A0C">
        <w:rPr>
          <w:rFonts w:ascii="Times New Roman" w:hAnsi="Times New Roman" w:cs="Times New Roman"/>
          <w:sz w:val="28"/>
          <w:szCs w:val="28"/>
        </w:rPr>
        <w:t xml:space="preserve"> по Центральному району г. Симферополя УФССП России по Республике Крым вынесено постановление о принятии исполнительного производства к исполнению с присвоением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.</w:t>
      </w:r>
    </w:p>
    <w:p w:rsidR="00E31932" w:rsidRPr="00C31A0C" w:rsidP="00E3193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года судебным приставом - исполнителем ОСП по Центральному району г. Симферополя УФССП России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при совершении исполнительных действий по исполнительному 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1A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наложен арест на имущество принадлежащее Хохрякову Н.В. -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телевизор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-1шт.; диван черного цвета - 1шт.; камеру видеонаблюдения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 - 4шт.; камеру видеонаблюдения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- 4 шт.; шкаф-тумбу напольную белого цвета -5 шт.; кондиционер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 белого цвета - 1шт.; камеру видеонаблюдения </w:t>
      </w:r>
      <w:r w:rsidRPr="00C31A0C">
        <w:rPr>
          <w:rFonts w:ascii="Times New Roman" w:hAnsi="Times New Roman" w:cs="Times New Roman"/>
          <w:sz w:val="28"/>
          <w:szCs w:val="28"/>
        </w:rPr>
        <w:t>наружная</w:t>
      </w:r>
      <w:r w:rsidRPr="00C3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 - 1шт., описанное и арестованное имущество передано на ответственное хранение Хохрякову Н.В. с определением места хранения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магазин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и установлен режим хранения, с правом беспрепятственного пользования, без права продажи.</w:t>
      </w:r>
    </w:p>
    <w:p w:rsidR="00E31932" w:rsidRPr="00C31A0C" w:rsidP="00E319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Хохряков Н.В., как ответственный хранитель арестованного имущества, </w:t>
      </w:r>
      <w:r w:rsidRPr="00C31A0C">
        <w:rPr>
          <w:rFonts w:ascii="Times New Roman" w:hAnsi="Times New Roman" w:cs="Times New Roman"/>
          <w:sz w:val="28"/>
          <w:szCs w:val="28"/>
        </w:rPr>
        <w:t xml:space="preserve">в присутствии понятых под роспись в акте о наложении ареста на имущество был предупрежден об уголовной ответственности по </w:t>
      </w:r>
      <w:hyperlink r:id="rId4" w:history="1">
        <w:r w:rsidRPr="00C31A0C">
          <w:rPr>
            <w:rFonts w:ascii="Times New Roman" w:hAnsi="Times New Roman" w:cs="Times New Roman"/>
            <w:sz w:val="28"/>
            <w:szCs w:val="28"/>
          </w:rPr>
          <w:t>ч. 1 ст. 312</w:t>
        </w:r>
      </w:hyperlink>
      <w:r w:rsidRPr="00C31A0C">
        <w:rPr>
          <w:rFonts w:ascii="Times New Roman" w:hAnsi="Times New Roman" w:cs="Times New Roman"/>
          <w:sz w:val="28"/>
          <w:szCs w:val="28"/>
        </w:rPr>
        <w:t xml:space="preserve"> УК РФ за совершение незаконных действий в отношении имущества, подвергнутого описи и аресту, а именно: растрату, отчуждение, сокрытие или незаконную передачу имущества. </w:t>
      </w:r>
    </w:p>
    <w:p w:rsidR="00E31932" w:rsidRPr="00C31A0C" w:rsidP="00E31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судебным приставом-исполнителем вынесено постановление об удовлетворении ходатайства Хохрякова Н.В. и определено место хранения арестованного имущества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932" w:rsidRPr="00C31A0C" w:rsidP="00E31932">
      <w:pPr>
        <w:widowControl w:val="0"/>
        <w:tabs>
          <w:tab w:val="left" w:pos="8152"/>
        </w:tabs>
        <w:spacing w:after="0" w:line="298" w:lineRule="exact"/>
        <w:ind w:left="40" w:right="1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в ходе совершения исполнительных действий судебным приставом-исполнителем ОСП Центрального района г. Симферополя УФССП России по Республике Крым было установлено отсутствие указанного арестованного имущества по адресу, установленному судебным приставом - исполнителем, а впоследствии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31A0C">
        <w:rPr>
          <w:rFonts w:ascii="Times New Roman" w:hAnsi="Times New Roman" w:cs="Times New Roman"/>
          <w:sz w:val="28"/>
          <w:szCs w:val="28"/>
        </w:rPr>
        <w:t xml:space="preserve">Хохряков Н.В.,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предупрежденны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 об уголовной ответственности по ст. 312 УК РФ за растрату, отчуждение, сокрытие или незаконную передачу имущества, подвергнутого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и аресту, действуя умышленно из личной заинтересованности,</w:t>
      </w:r>
      <w:r w:rsidRPr="00C31A0C">
        <w:rPr>
          <w:rFonts w:ascii="Times New Roman" w:hAnsi="Times New Roman" w:cs="Times New Roman"/>
          <w:sz w:val="28"/>
          <w:szCs w:val="28"/>
        </w:rPr>
        <w:t xml:space="preserve"> находясь в магазине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отчуждение вверенного ему на ответственное хранение имущества.</w:t>
      </w:r>
    </w:p>
    <w:p w:rsidR="00E31932" w:rsidRPr="00C31A0C" w:rsidP="00E319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C31A0C">
        <w:rPr>
          <w:rFonts w:ascii="Times New Roman" w:hAnsi="Times New Roman" w:cs="Times New Roman"/>
          <w:sz w:val="28"/>
          <w:szCs w:val="28"/>
          <w:lang w:eastAsia="ru-RU"/>
        </w:rPr>
        <w:t>Хохряков Н.В.</w:t>
      </w:r>
      <w:r w:rsidRPr="00C31A0C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преступления, предусмотренного ч. 1 ст. 312 УК РФ, полностью признал, в содеянном раскаялся.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Суду показал, что в марте 2020 г. судебным приставом-исполнителем наложен арест на его имущество, который налагался в его присутствии и понятых, при этом он предупреждался об уголовной ответственности по </w:t>
      </w:r>
      <w:hyperlink r:id="rId5" w:history="1">
        <w:r w:rsidRPr="00C31A0C">
          <w:rPr>
            <w:rFonts w:ascii="Times New Roman" w:hAnsi="Times New Roman" w:cs="Times New Roman"/>
            <w:sz w:val="28"/>
            <w:szCs w:val="28"/>
          </w:rPr>
          <w:t>ст. 312</w:t>
        </w:r>
      </w:hyperlink>
      <w:r w:rsidRPr="00C31A0C">
        <w:rPr>
          <w:rFonts w:ascii="Times New Roman" w:hAnsi="Times New Roman" w:cs="Times New Roman"/>
          <w:sz w:val="28"/>
          <w:szCs w:val="28"/>
        </w:rPr>
        <w:t xml:space="preserve"> УК РФ. </w:t>
      </w:r>
      <w:r w:rsidRPr="00C31A0C">
        <w:rPr>
          <w:rFonts w:ascii="Times New Roman" w:hAnsi="Times New Roman" w:cs="Times New Roman"/>
          <w:sz w:val="28"/>
          <w:szCs w:val="28"/>
        </w:rPr>
        <w:t xml:space="preserve">Согласно Акту о наложении ареста место хранения арестованного имущества было установлено в магазине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он закрывал свой магазин и также срок действия договора аренды помещения по указанному адресу заканчивался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арестованное имущество ему хранить было негде,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счет погашения задолженности передал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имущество, подвергнутое аресту.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показал, что арестованное имущество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 он не перевозил, о том, что арестованное имущество он передал третьему лицу, судебного пристава-исполнителя он не уведомлял. 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своей вины подсудимым Хохряковым Н.В., его вина в совершении преступления, предусмотренного ч. 1 ст. 312 УК РФ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32" w:rsidRPr="00C31A0C" w:rsidP="00E319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который в судебном заседании показал, что состоит в должности судебного пристава-исполнителя </w:t>
      </w:r>
      <w:r w:rsidRPr="00C31A0C">
        <w:rPr>
          <w:rFonts w:ascii="Times New Roman" w:hAnsi="Times New Roman" w:cs="Times New Roman"/>
          <w:sz w:val="28"/>
          <w:szCs w:val="28"/>
        </w:rPr>
        <w:t>в</w:t>
      </w:r>
      <w:r w:rsidRPr="00C31A0C">
        <w:rPr>
          <w:rFonts w:ascii="Times New Roman" w:hAnsi="Times New Roman" w:cs="Times New Roman"/>
          <w:sz w:val="28"/>
          <w:szCs w:val="28"/>
        </w:rPr>
        <w:t xml:space="preserve"> ОСП </w:t>
      </w:r>
      <w:r w:rsidRPr="00C31A0C">
        <w:rPr>
          <w:rFonts w:ascii="Times New Roman" w:hAnsi="Times New Roman"/>
          <w:sz w:val="28"/>
          <w:szCs w:val="28"/>
        </w:rPr>
        <w:t>по Центральному району г. Симферополя.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 исполнении находится исполнительное производство в отношении Хохрякова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в ходе совершения исполнительных действий им составлен Акт о наложении ареста на имущество, принадлежащее Хохрякову Н.В.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 арестованного имущества было определено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Хохряков Н.В. в присутствии понятых был предупрежден об уголовной ответственности по ст. 312 УК РФ за растрату, отчуждение, сокрытие или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незаконную передачу имущества, подвергнутого описи и аресту и вверенного ему на хранение.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Хохряков Н.В. подал ходатайство о смене места хранения арестованного имущества, которое было удовлетворено, изменено место хранения арестованного имущества  по акту о наложении ареста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адреса: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в ходе совершения исполнительных действий им было установлено отсутствие указанного арестованного имущества по адресу, установленному в постановлении о смене места хранения арестованного имущества</w:t>
      </w:r>
      <w:r w:rsidRPr="00C31A0C">
        <w:rPr>
          <w:rFonts w:ascii="Times New Roman" w:hAnsi="Times New Roman" w:cs="Times New Roman"/>
          <w:sz w:val="28"/>
          <w:szCs w:val="28"/>
        </w:rPr>
        <w:t xml:space="preserve">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факт был зафиксирован в Акте совершения исполнительных действий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К</w:t>
      </w:r>
      <w:r w:rsidRPr="00C31A0C">
        <w:rPr>
          <w:rFonts w:ascii="Times New Roman" w:hAnsi="Times New Roman" w:cs="Times New Roman"/>
          <w:sz w:val="28"/>
          <w:szCs w:val="28"/>
        </w:rPr>
        <w:t xml:space="preserve">ак было в дальнейшем установлено со слов Хохрякова Н.В., что последний,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отчуждение вверенного ему на ответственное хранение имущества. </w:t>
      </w:r>
    </w:p>
    <w:p w:rsidR="00E31932" w:rsidRPr="00C31A0C" w:rsidP="00E319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1A0C">
        <w:rPr>
          <w:rFonts w:ascii="Times New Roman" w:hAnsi="Times New Roman" w:cs="Times New Roman"/>
          <w:sz w:val="28"/>
          <w:szCs w:val="28"/>
        </w:rPr>
        <w:t>данных им в ходе предварительного расследования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) и оглашенных в судебном заседании в соответствии с ч. 1 ст. 281 УПК РФ, из которых следует, что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имеет в собственности автомобиль, с целью определения места хранения автомобиля,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настоящее время арендует гараж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. Гараж использует для хранения автомобиля и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личных вещей. С целью аренды гаража к нему никто не обращался. С целью временного хранения вещей в арендуемом им гараже никто не обращался. Гараж он посещает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регулярно, не реже одного раза в сутки. Гараж закрывает на замок, ключи хранятся в недоступном для посторонних людей месте. Воспользоваться гаражом с целью хранения в нем каких-либо вещей в его отсутствии никто не имеет возможности. С Хохряковым Н.В. он не знаком и никогда знаком не был.</w:t>
      </w:r>
    </w:p>
    <w:p w:rsidR="00E31932" w:rsidRPr="00C31A0C" w:rsidP="00E3193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1A0C">
        <w:rPr>
          <w:rFonts w:ascii="Times New Roman" w:hAnsi="Times New Roman" w:cs="Times New Roman"/>
          <w:sz w:val="28"/>
          <w:szCs w:val="28"/>
        </w:rPr>
        <w:t>данных ею в ходе предварительного расследования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) и оглашенных в судебном заседании в соответствии с ч. 1 ст. 281 УПК РФ,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она находилась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ней обратился судебный пристав по Центральному району г. Симферополя, представился и предъявил служебное удостоверение с просьбой присутствовать понятой при осмотре гаража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расположенного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Судебный пристав разъяснил, что в её присутствии дознавателем отделения судебных приставов по Центральному району г. Симферополя будет составлен протокол осмотра места происшествия. Дознаватель разъяснил ей права и обязанности понятого и объяснил, что проводится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доследственная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проверка сообщения о преступлении по факту сокрытия арестованного имущества ответственным хранителем, которое хранится в гараже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вышеуказанному адресу. В её присутствии владелец гаража отомкнул замок и открыл ворота гаража. Помещение гаража было пустым, каких-либо вещей не находилось. </w:t>
      </w:r>
    </w:p>
    <w:p w:rsidR="00E31932" w:rsidRPr="00C31A0C" w:rsidP="00E3193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1A0C">
        <w:rPr>
          <w:rFonts w:ascii="Times New Roman" w:hAnsi="Times New Roman" w:cs="Times New Roman"/>
          <w:sz w:val="28"/>
          <w:szCs w:val="28"/>
        </w:rPr>
        <w:t>данных им в ходе предварительного расследования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 xml:space="preserve">) и оглашенных в судебном заседании в соответствии с ч. 1 ст. 281 УПК РФ,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он находился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своего знакомого,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 обратился судебный пристав по Центральному району г. Симферополя, представился и предъявил служебное удостоверение с просьбой присутствовать понятым при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осмотре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гаража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Судебный пристав разъяснил, что в его присутствии дознавателем отделения судебных приставов по Центральному району г. Симферополя будет составлен протокол осмотра места происшествия. Дознаватель разъяснил ему права и обязанности понятого и объяснил, что проводится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доследственная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проверка сообщения о преступлении по факту сокрытия арестованного имущества ответственным хранителем, которое хранится в гараже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вышеуказанному адресу. В его присутствии владелец гаража отомкнул замок и открыл ворота гаража. Помещение гаража было пустым, каких-либо вещей не находилось. </w:t>
      </w:r>
    </w:p>
    <w:p w:rsidR="00E31932" w:rsidRPr="00C31A0C" w:rsidP="00E3193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свидетеля </w:t>
      </w:r>
      <w:r w:rsidRPr="00E31932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31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1932">
        <w:rPr>
          <w:rFonts w:ascii="Times New Roman" w:hAnsi="Times New Roman" w:cs="Times New Roman"/>
          <w:sz w:val="28"/>
          <w:szCs w:val="28"/>
        </w:rPr>
        <w:t>данных им в ходе предварительного расследования (</w:t>
      </w:r>
      <w:r w:rsidRPr="00E31932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31932">
        <w:rPr>
          <w:rFonts w:ascii="Times New Roman" w:hAnsi="Times New Roman" w:cs="Times New Roman"/>
          <w:sz w:val="28"/>
          <w:szCs w:val="28"/>
        </w:rPr>
        <w:t>) и</w:t>
      </w:r>
      <w:r w:rsidRPr="00C31A0C">
        <w:rPr>
          <w:rFonts w:ascii="Times New Roman" w:hAnsi="Times New Roman" w:cs="Times New Roman"/>
          <w:sz w:val="28"/>
          <w:szCs w:val="28"/>
        </w:rPr>
        <w:t xml:space="preserve"> оглашенных в судебном заседании в соответствии с ч. 1 ст. 281 УПК РФ,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он находился в центре города Симферополя, по личным делам, приблизительно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 к нему обратился судебный пристав, представился как судебный пристав-исполнитель отделения судебных приставов по Центральному району г. Симферополя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предъявил служебное удостоверение и попросил присутствовать в качестве понятого при описи и аресте имущества должника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находится в магазине, расположенном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присутствии должника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судебный пристав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разъяснил ему права понятого и приступил к описи имущества, которое находилось в помещении магазина.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должника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каких-либо претензий, замечаний в ходе описи не поступало. После составления акта описи и ареста, судебный пристав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разъяснил, что описанное и арестованное имущество передается на ответственное хранение должнику Хохрякову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предупредил его об уголовной ответственности за незаконные действия в отношении переданного ему имущества.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Имущество, внесенное в акт описи и ареста судебным приставом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оставлено в помещении магазина,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Должник Хохряков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 акт описи и ареста в его присутствии, каких-либо возражений и замечаний  от Хохрякова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поступало, после ознакомления с актом Хохряков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подписал его. Он ознакомился с актом описи и ареста имущества, все имущество, находящееся в помещении магазина соответствовало внесенному в акт имуществу, после ознакомления он подписал акт.  </w:t>
      </w:r>
    </w:p>
    <w:p w:rsidR="00E31932" w:rsidRPr="00C31A0C" w:rsidP="00E3193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1A0C">
        <w:rPr>
          <w:rFonts w:ascii="Times New Roman" w:hAnsi="Times New Roman" w:cs="Times New Roman"/>
          <w:sz w:val="28"/>
          <w:szCs w:val="28"/>
        </w:rPr>
        <w:t>данных ею в ходе предварительного расследования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) и оглашенных в судебном заседании в соответствии с ч. 1 ст. 281 УПК РФ, из которых следует, что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она находился в центре города Симферополя, по личным делам, приблизительно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 к ней обратился судебный пристав, представился как судебный пристав-исполнитель отделения судебных приставов по Центральному району г. Симферополя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предъявил служебное удостоверение и попросил присутствовать в качестве понятого при описи и аресте имущества должника Хохрякова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находится в магазине, расположенном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присутствии должника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судебный пристав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разъяснил ей права понятого и приступил к описи имущества, которое находилось в помещении магазина.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должника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каких-либо претензий, замечаний в ходе описи не поступало. После составления акта описи и ареста, судебный пристав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разъяснил, что описанное и арестованное имущество передается на ответственное хранение должнику Хохрякову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предупредил его об уголовной ответственности за незаконные действия в отношении переданного ему имущества.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Имущество, внесенное в акт описи и ареста судебным приставом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оставлено в помещении магазина,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Должник Хохряков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 акт описи и ареста в её присутствии, каких-либо возражений и замечаний  от Хохрякова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поступало, после ознакомления с актом Хохряков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подписал его. Она ознакомилась с актом описи и ареста имущества, все имущество, находящееся в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помещении магазина соответствовало внесенному в акт имуществу, после ознакомления она подписала акт.  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показания свидетелей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,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суд не находит оснований им не доверять, поскольку они последовательны и дополняют друг друга, подтверждаются исследованными материалами дела, оснований для оговора подсудимого Хох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рякова Н.В. у свидетелей обвинения судом не установлено, доказательств обратного стороной защиты не представлено. 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вышеизложенных показаний свидетелей, вина подсудимого Хохрякова Н.В. в совершении инкриминируемого ему преступления подтверждается также письменными доказательствами по делу</w:t>
      </w:r>
      <w:r w:rsidRPr="00C31A0C">
        <w:rPr>
          <w:rFonts w:ascii="Times New Roman" w:hAnsi="Times New Roman" w:cs="Times New Roman"/>
          <w:sz w:val="28"/>
          <w:szCs w:val="28"/>
        </w:rPr>
        <w:t>, а именно: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рапортом судебного пристава-исполнителя ОСП Центрального района г. Симферополя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года об обнаружении признаков преступления, из которого следует, что в ходе совершения исполнительных действий было установлено отсутствие арестованного имущества по адресу: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 xml:space="preserve">, то есть, Хохряков Н.В., назначенный ответственным хранителем имущества, подвергнутого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года описи и аресту, совершил преступление, предусмотренное ч. 1 ст. 312 УК РФ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 xml:space="preserve">); </w:t>
      </w:r>
    </w:p>
    <w:p w:rsidR="00E31932" w:rsidRPr="00C31A0C" w:rsidP="00E31932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C31A0C">
        <w:rPr>
          <w:sz w:val="28"/>
          <w:szCs w:val="28"/>
        </w:rPr>
        <w:t xml:space="preserve">- копией </w:t>
      </w:r>
      <w:r w:rsidRPr="00C31A0C">
        <w:rPr>
          <w:rFonts w:eastAsia="Times New Roman"/>
          <w:sz w:val="28"/>
          <w:szCs w:val="28"/>
        </w:rPr>
        <w:t xml:space="preserve">решения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года по делу №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, согласно которому с Хохрякова Н.В. взыскано в пользу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сумма долга согласно расписке от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в размере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 проценты по договору займа за период с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в размере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, проценты за пользование чужими денежными средствами за период с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по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в размере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>, проценты за</w:t>
      </w:r>
      <w:r w:rsidRPr="00C31A0C">
        <w:rPr>
          <w:rFonts w:eastAsia="Times New Roman"/>
          <w:sz w:val="28"/>
          <w:szCs w:val="28"/>
        </w:rPr>
        <w:t xml:space="preserve"> пользование чужими денежными средствами до момента фактического исполнения обязательства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C31A0C">
        <w:rPr>
          <w:rFonts w:eastAsia="Times New Roman"/>
          <w:sz w:val="28"/>
          <w:szCs w:val="28"/>
        </w:rPr>
        <w:t xml:space="preserve">- копией исполнительного листа серии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, выданного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на основании решения по делу №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rFonts w:eastAsia="Times New Roman"/>
          <w:sz w:val="28"/>
          <w:szCs w:val="28"/>
        </w:rPr>
        <w:t>от</w:t>
      </w:r>
      <w:r w:rsidRPr="00C31A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г. </w:t>
      </w:r>
      <w:r w:rsidRPr="00C31A0C">
        <w:rPr>
          <w:rFonts w:eastAsia="Times New Roman"/>
          <w:sz w:val="28"/>
          <w:szCs w:val="28"/>
        </w:rPr>
        <w:t>о</w:t>
      </w:r>
      <w:r w:rsidRPr="00C31A0C">
        <w:rPr>
          <w:rFonts w:eastAsia="Times New Roman"/>
          <w:sz w:val="28"/>
          <w:szCs w:val="28"/>
        </w:rPr>
        <w:t xml:space="preserve"> взыскании с Хохрякова Н.В. в пользу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суммы долга по договору займа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rFonts w:eastAsia="Times New Roman"/>
          <w:sz w:val="28"/>
          <w:szCs w:val="28"/>
        </w:rPr>
        <w:t xml:space="preserve">- копией постановления судебного пристава-исполнителя ОСП по Первомайскому району УФССП по Республике Крым </w:t>
      </w:r>
      <w:r w:rsidRPr="00C31A0C">
        <w:rPr>
          <w:sz w:val="28"/>
          <w:szCs w:val="28"/>
        </w:rPr>
        <w:t xml:space="preserve">о возбуждении исполнительного производства №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года в отношении Хохрякова Н.В.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постановления </w:t>
      </w:r>
      <w:r w:rsidRPr="00C31A0C">
        <w:rPr>
          <w:rFonts w:eastAsia="Times New Roman"/>
          <w:sz w:val="28"/>
          <w:szCs w:val="28"/>
        </w:rPr>
        <w:t xml:space="preserve">судебного пристава-исполнителя ОСП по Первомайскому району УФССП по Республике Крым </w:t>
      </w:r>
      <w:r w:rsidRPr="00C31A0C">
        <w:rPr>
          <w:sz w:val="28"/>
          <w:szCs w:val="28"/>
        </w:rPr>
        <w:t xml:space="preserve">о взыскании исполнительского сбора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 по исполнительному производству №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г.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rFonts w:eastAsia="Times New Roman"/>
          <w:sz w:val="28"/>
          <w:szCs w:val="28"/>
        </w:rPr>
        <w:t xml:space="preserve">- копией постановления судебного пристава-исполнителя ОСП по Центральному району г. Симферополя УФССП по Республике Крым </w:t>
      </w:r>
      <w:r w:rsidRPr="00C31A0C">
        <w:rPr>
          <w:sz w:val="28"/>
          <w:szCs w:val="28"/>
        </w:rPr>
        <w:t xml:space="preserve">о принятии исполнительного производства к исполнению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 и </w:t>
      </w:r>
      <w:r w:rsidRPr="00C31A0C">
        <w:rPr>
          <w:sz w:val="28"/>
          <w:szCs w:val="28"/>
        </w:rPr>
        <w:t>присвоением</w:t>
      </w:r>
      <w:r w:rsidRPr="00C31A0C">
        <w:rPr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в отношении Хохрякова Н.В.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наложении ареста (описи имущества) от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года, согласно которому судебным исполнителем </w:t>
      </w:r>
      <w:r w:rsidRPr="00C31A0C">
        <w:rPr>
          <w:rFonts w:eastAsia="Times New Roman"/>
          <w:sz w:val="28"/>
          <w:szCs w:val="28"/>
        </w:rPr>
        <w:t>ОСП по Центральному району г. Симферополя</w:t>
      </w:r>
      <w:r w:rsidRPr="00C31A0C">
        <w:rPr>
          <w:sz w:val="28"/>
          <w:szCs w:val="28"/>
        </w:rPr>
        <w:t xml:space="preserve"> в присутствии Хохрякова Н.В. и понятых был наложен арест на имущество Хохрякова Н.В., а именно: телевизор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</w:t>
      </w:r>
      <w:r>
        <w:rPr>
          <w:rFonts w:eastAsia="Times New Roman"/>
          <w:sz w:val="28"/>
          <w:szCs w:val="28"/>
        </w:rPr>
        <w:t>/</w:t>
      </w:r>
      <w:r w:rsidRPr="00C31A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-1шт.; диван </w:t>
      </w:r>
      <w:r w:rsidRPr="00C31A0C">
        <w:rPr>
          <w:sz w:val="28"/>
          <w:szCs w:val="28"/>
        </w:rPr>
        <w:t xml:space="preserve">черного цвета - 1шт.; камеру видеонаблюдения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- 4шт.; камеру видеонаблюдения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- 4 шт.; шкаф-тумбу напольную белого цвета -5 шт.; кондиционер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белого цвета - 1шт.; камеру видеонаблюдения </w:t>
      </w:r>
      <w:r w:rsidRPr="00C31A0C">
        <w:rPr>
          <w:sz w:val="28"/>
          <w:szCs w:val="28"/>
        </w:rPr>
        <w:t>наружная</w:t>
      </w:r>
      <w:r w:rsidRPr="00C31A0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- 1шт. </w:t>
      </w:r>
      <w:r w:rsidRPr="00C31A0C">
        <w:rPr>
          <w:sz w:val="28"/>
          <w:szCs w:val="28"/>
        </w:rPr>
        <w:t>Согласно</w:t>
      </w:r>
      <w:r w:rsidRPr="00C31A0C">
        <w:rPr>
          <w:sz w:val="28"/>
          <w:szCs w:val="28"/>
        </w:rPr>
        <w:t xml:space="preserve"> данного акта Хохряков Н.В. был под роспись предупрежден об уголовной ответств</w:t>
      </w:r>
      <w:r>
        <w:rPr>
          <w:sz w:val="28"/>
          <w:szCs w:val="28"/>
        </w:rPr>
        <w:t>енности по ч. 1 ст. 312 УК РФ (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постановления об оценке имущества должника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31A0C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 по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от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г.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заявления Хохрякова Н.В. о смене места хранения вверенного ему на ответственное хранение имущества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г.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постановления о смене места хранения арестованного имущества, согласно которому место хранения арестованного имущества определено по адресу: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совершении исполнительных действий от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которому выходом по адресу: </w:t>
      </w:r>
      <w:r w:rsidR="001D4344">
        <w:rPr>
          <w:rFonts w:eastAsia="Times New Roman"/>
          <w:sz w:val="28"/>
          <w:szCs w:val="28"/>
        </w:rPr>
        <w:t>/</w:t>
      </w:r>
      <w:r w:rsidR="001D4344">
        <w:rPr>
          <w:rFonts w:eastAsia="Times New Roman"/>
          <w:sz w:val="28"/>
          <w:szCs w:val="28"/>
        </w:rPr>
        <w:t>изъято</w:t>
      </w:r>
      <w:r w:rsidR="001D4344">
        <w:rPr>
          <w:rFonts w:eastAsia="Times New Roman"/>
          <w:sz w:val="28"/>
          <w:szCs w:val="28"/>
        </w:rPr>
        <w:t>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установлено, что доступ в гараж №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не обеспечен, проверить сохранность арестованного имущества не представилось возможным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совершении исполнительных действий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</w:t>
      </w:r>
      <w:r w:rsidRPr="00C31A0C">
        <w:rPr>
          <w:sz w:val="28"/>
          <w:szCs w:val="28"/>
        </w:rPr>
        <w:t>которому</w:t>
      </w:r>
      <w:r w:rsidRPr="00C31A0C">
        <w:rPr>
          <w:sz w:val="28"/>
          <w:szCs w:val="28"/>
        </w:rPr>
        <w:t xml:space="preserve"> установить должника по месту его жительства установить не представилось возможным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совершении исполнительных действий от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которому выходом по адресу: </w:t>
      </w:r>
      <w:r w:rsidR="001D4344">
        <w:rPr>
          <w:rFonts w:eastAsia="Times New Roman"/>
          <w:sz w:val="28"/>
          <w:szCs w:val="28"/>
        </w:rPr>
        <w:t>/</w:t>
      </w:r>
      <w:r w:rsidR="001D4344">
        <w:rPr>
          <w:rFonts w:eastAsia="Times New Roman"/>
          <w:sz w:val="28"/>
          <w:szCs w:val="28"/>
        </w:rPr>
        <w:t>изъято</w:t>
      </w:r>
      <w:r w:rsidR="001D4344">
        <w:rPr>
          <w:rFonts w:eastAsia="Times New Roman"/>
          <w:sz w:val="28"/>
          <w:szCs w:val="28"/>
        </w:rPr>
        <w:t>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 установлено, что доступ в гараж №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не обеспечен, проверить сохранность арестованного имущества не представилось возможным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требования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 </w:t>
      </w:r>
      <w:r w:rsidRPr="00C31A0C">
        <w:rPr>
          <w:sz w:val="28"/>
          <w:szCs w:val="28"/>
        </w:rPr>
        <w:t>об</w:t>
      </w:r>
      <w:r w:rsidRPr="00C31A0C">
        <w:rPr>
          <w:sz w:val="28"/>
          <w:szCs w:val="28"/>
        </w:rPr>
        <w:t xml:space="preserve"> обеспечении доступа в помещение, находящееся по адресу: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 с целью проверки сохранности арестованного имущества (л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протокола об административном правонарушении №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г.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постановлением по делу об административном правонарушении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. (</w:t>
      </w:r>
      <w:r w:rsidRPr="00C31A0C">
        <w:rPr>
          <w:sz w:val="28"/>
          <w:szCs w:val="28"/>
        </w:rPr>
        <w:t>л.д</w:t>
      </w:r>
      <w:r w:rsidRPr="00C31A0C">
        <w:rPr>
          <w:sz w:val="28"/>
          <w:szCs w:val="28"/>
        </w:rPr>
        <w:t xml:space="preserve">. 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предупреждения об уголовной ответственности по ст. 312 УК РФ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>г.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 - копией акта о совершении исполнительных действий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</w:t>
      </w:r>
      <w:r w:rsidRPr="00C31A0C">
        <w:rPr>
          <w:sz w:val="28"/>
          <w:szCs w:val="28"/>
        </w:rPr>
        <w:t>которому</w:t>
      </w:r>
      <w:r w:rsidRPr="00C31A0C">
        <w:rPr>
          <w:sz w:val="28"/>
          <w:szCs w:val="28"/>
        </w:rPr>
        <w:t xml:space="preserve"> должник Хохряков Н.В. уклонился от явки к судебному приставу-исполнителю, место жительства должника судебному приставу-исполнителю не известно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совершении исполнительных действий от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которому выходом по адресу: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установлено, что доступ в гараж №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не обеспечен, проверить сохранность арестованного имущества не представилось возможным </w:t>
      </w:r>
      <w:r w:rsidRPr="00C31A0C">
        <w:rPr>
          <w:sz w:val="28"/>
          <w:szCs w:val="28"/>
        </w:rPr>
        <w:t>(</w:t>
      </w:r>
      <w:r w:rsidR="001D4344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копией акта о совершении исполнительных действий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согласно </w:t>
      </w:r>
      <w:r w:rsidRPr="00C31A0C">
        <w:rPr>
          <w:sz w:val="28"/>
          <w:szCs w:val="28"/>
        </w:rPr>
        <w:t>которому</w:t>
      </w:r>
      <w:r w:rsidRPr="00C31A0C">
        <w:rPr>
          <w:sz w:val="28"/>
          <w:szCs w:val="28"/>
        </w:rPr>
        <w:t xml:space="preserve"> установлено, что имущество, подвергнутое описи и аресту, по месту хранения, по адресу:  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,  отсутствует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);</w:t>
      </w:r>
    </w:p>
    <w:p w:rsidR="00E31932" w:rsidRPr="00C31A0C" w:rsidP="00E31932">
      <w:pPr>
        <w:pStyle w:val="ConsPlusNormal"/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- протоколом осмотра места происшествия </w:t>
      </w:r>
      <w:r w:rsidRPr="00C31A0C">
        <w:rPr>
          <w:sz w:val="28"/>
          <w:szCs w:val="28"/>
        </w:rPr>
        <w:t>от</w:t>
      </w:r>
      <w:r w:rsidRPr="00C31A0C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г., с </w:t>
      </w:r>
      <w:r w:rsidRPr="00C31A0C">
        <w:rPr>
          <w:sz w:val="28"/>
          <w:szCs w:val="28"/>
        </w:rPr>
        <w:t>фототаблицей</w:t>
      </w:r>
      <w:r w:rsidRPr="00C31A0C">
        <w:rPr>
          <w:sz w:val="28"/>
          <w:szCs w:val="28"/>
        </w:rPr>
        <w:t xml:space="preserve"> </w:t>
      </w:r>
      <w:r w:rsidRPr="00C31A0C">
        <w:rPr>
          <w:sz w:val="28"/>
          <w:szCs w:val="28"/>
        </w:rPr>
        <w:t>к</w:t>
      </w:r>
      <w:r w:rsidRPr="00C31A0C">
        <w:rPr>
          <w:sz w:val="28"/>
          <w:szCs w:val="28"/>
        </w:rPr>
        <w:t xml:space="preserve"> нему, согласно которому был произведен осмотр гаража № 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 xml:space="preserve">, </w:t>
      </w:r>
      <w:r w:rsidRPr="00C31A0C">
        <w:rPr>
          <w:sz w:val="28"/>
          <w:szCs w:val="28"/>
        </w:rPr>
        <w:t>расположенного по адресу:</w:t>
      </w:r>
      <w:r w:rsidR="001D4344">
        <w:rPr>
          <w:sz w:val="28"/>
          <w:szCs w:val="28"/>
        </w:rPr>
        <w:t xml:space="preserve"> </w:t>
      </w:r>
      <w:r w:rsidR="001D4344">
        <w:rPr>
          <w:rFonts w:eastAsia="Times New Roman"/>
          <w:sz w:val="28"/>
          <w:szCs w:val="28"/>
        </w:rPr>
        <w:t>/изъято/</w:t>
      </w:r>
      <w:r w:rsidRPr="00C31A0C" w:rsidR="001D4344">
        <w:rPr>
          <w:rFonts w:eastAsia="Times New Roman"/>
          <w:sz w:val="28"/>
          <w:szCs w:val="28"/>
        </w:rPr>
        <w:t xml:space="preserve"> </w:t>
      </w:r>
      <w:r w:rsidRPr="00C31A0C">
        <w:rPr>
          <w:sz w:val="28"/>
          <w:szCs w:val="28"/>
        </w:rPr>
        <w:t xml:space="preserve">  и установлено, что имущество, подвергнутое описи и аресту - отсутствует (</w:t>
      </w:r>
      <w:r w:rsidR="001D4344">
        <w:rPr>
          <w:rFonts w:eastAsia="Times New Roman"/>
          <w:sz w:val="28"/>
          <w:szCs w:val="28"/>
        </w:rPr>
        <w:t>/изъято/</w:t>
      </w:r>
      <w:r w:rsidRPr="00C31A0C">
        <w:rPr>
          <w:sz w:val="28"/>
          <w:szCs w:val="28"/>
        </w:rPr>
        <w:t>).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E31932" w:rsidRPr="00C31A0C" w:rsidP="00E3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совокупности исследованных доказательств, суд приходит к выводу о доказанности виновности подсудимого Хохрякова Н.В. в совершении инкриминируемого ему преступления, и квалифицирует его действия по ч. 1 ст. 312 УК РФ -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имущества, подвергнутого аресту, совершенное лицом, которому это имущество вверено.</w:t>
      </w:r>
    </w:p>
    <w:p w:rsidR="00E31932" w:rsidRPr="00C31A0C" w:rsidP="00E31932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Хохрякова Н.В. и признает его вменяемым, то есть субъектом данного преступления.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31A0C">
          <w:rPr>
            <w:rFonts w:ascii="Times New Roman" w:hAnsi="Times New Roman" w:cs="Times New Roman"/>
            <w:sz w:val="28"/>
            <w:szCs w:val="28"/>
          </w:rPr>
          <w:t>ч. 3 ст. 60</w:t>
        </w:r>
      </w:hyperlink>
      <w:r w:rsidRPr="00C31A0C">
        <w:rPr>
          <w:rFonts w:ascii="Times New Roman" w:hAnsi="Times New Roman" w:cs="Times New Roman"/>
          <w:sz w:val="28"/>
          <w:szCs w:val="28"/>
        </w:rPr>
        <w:t xml:space="preserve"> УК РФ при назначении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C31A0C">
        <w:rPr>
          <w:rFonts w:ascii="Times New Roman" w:hAnsi="Times New Roman" w:cs="Times New Roman"/>
          <w:sz w:val="28"/>
          <w:szCs w:val="28"/>
        </w:rPr>
        <w:t xml:space="preserve">Хохряковым Н.В.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УК Российской Федерации, относится к категории небольшой тяжести.</w:t>
      </w:r>
    </w:p>
    <w:p w:rsidR="00E31932" w:rsidRPr="00C31A0C" w:rsidP="00E319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мировой судья учитывает личность виновного, который </w:t>
      </w:r>
      <w:r w:rsidRPr="00C31A0C">
        <w:rPr>
          <w:rFonts w:ascii="Times New Roman" w:hAnsi="Times New Roman" w:cs="Times New Roman"/>
          <w:sz w:val="28"/>
          <w:szCs w:val="28"/>
        </w:rPr>
        <w:t xml:space="preserve">полностью признал вину, в содеянном раскаялся,  по месту жительства характеризуется с посредственной стороны, на учетах у врачей нарколога и психиатра не состоит. </w:t>
      </w:r>
    </w:p>
    <w:p w:rsidR="00E31932" w:rsidRPr="00C31A0C" w:rsidP="00E31932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подсудимому в соответствии с п. «и» ч. 1 ст.61 УК РФ, суд признает активное способствование раскрытию и расследованию преступления, в качестве которого суд расценивает признательные показания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Хохряковым Н.В. как в ходе предварительного расследования, так и в ходе рассмотрения дела в суде.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суд, руководствуясь ч. 2 ст. 61 УК РФ, учитывает полное признание подсудимым своей вины, чистосердечное раскаяние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подсудимому Хохрякову Н.В. в соответствии со ст. 63 УК РФ судом не установлено. 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учитывая общие начала назначения наказания, предусмотренные ст. 60 УК РФ, обстоятельства совершенного преступления, характер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степень общественной опасности,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личности виновного, наличие смягчающих и отсутствие отягчающих наказание обстоятельств, мировой судья приходит к выводу о возможности назначения наказания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Хохрякову Н.В.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C31A0C">
        <w:rPr>
          <w:rFonts w:ascii="Times New Roman" w:hAnsi="Times New Roman" w:cs="Times New Roman"/>
          <w:sz w:val="28"/>
          <w:szCs w:val="28"/>
        </w:rPr>
        <w:t>штрафа.</w:t>
      </w:r>
    </w:p>
    <w:p w:rsidR="00E31932" w:rsidRPr="00C31A0C" w:rsidP="00E3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размера штрафа в соответствии с ч. 3 ст. 46 УК РФ суд учитывает тяжесть совершенного преступления, имущественное положение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и его семьи, а также возможность получения осужденным заработной платы и иного дохода.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совершенное Хохряковым Н.В. преступление, относится к категории преступлений небольшой тяжести, а также принимая во внимание имущественное положение подсудимого, мировой судья полагает возможным назначить ему наказание в виде штрафа в размере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2 ст. 43 УК РФ позволит достичь целей восстановления социальной справедливости, исправления осужденного, предупреждения совершения им новых преступлений.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положений </w:t>
      </w:r>
      <w:hyperlink r:id="rId7" w:history="1">
        <w:r w:rsidRPr="00C31A0C">
          <w:rPr>
            <w:rFonts w:ascii="Times New Roman" w:hAnsi="Times New Roman" w:cs="Times New Roman"/>
            <w:sz w:val="28"/>
            <w:szCs w:val="28"/>
          </w:rPr>
          <w:t>ст. 64</w:t>
        </w:r>
      </w:hyperlink>
      <w:r w:rsidRPr="00C31A0C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имеется.</w:t>
      </w:r>
    </w:p>
    <w:p w:rsidR="00E31932" w:rsidRPr="00C31A0C" w:rsidP="00E31932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также учитывает положения </w:t>
      </w:r>
      <w:r w:rsidRPr="00C31A0C">
        <w:rPr>
          <w:rFonts w:ascii="Times New Roman" w:hAnsi="Times New Roman" w:cs="Times New Roman"/>
          <w:sz w:val="28"/>
          <w:szCs w:val="28"/>
        </w:rPr>
        <w:t>ч. 1 ст. 62 УК РФ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регламентирующие назначение наказания при наличии смягчающих наказание обстоятельств, предусмотренных п. «и» ч. 1 ст. 61 УК РФ, и отсутствии отягчающих</w:t>
      </w:r>
      <w:r w:rsidRPr="00C3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обстоятельств.</w:t>
      </w:r>
    </w:p>
    <w:p w:rsidR="00E31932" w:rsidP="00E3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также учитывает, что Хохряков Н.В.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73 УК РФ к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осужден приговором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73 УК РФ к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который постановлением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hAnsi="Times New Roman" w:cs="Times New Roman"/>
          <w:sz w:val="28"/>
          <w:szCs w:val="28"/>
        </w:rPr>
        <w:t>.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Хохряков Н.В. совершил данное преступление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то есть до вынесения приговоров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руководствуясь разъяснениями, содержащимся в п. 53 Постановления Пленума </w:t>
      </w:r>
      <w:r w:rsidRPr="00C31A0C">
        <w:rPr>
          <w:rFonts w:ascii="Times New Roman" w:hAnsi="Times New Roman" w:cs="Times New Roman"/>
          <w:sz w:val="28"/>
          <w:szCs w:val="28"/>
        </w:rPr>
        <w:t xml:space="preserve">Верховного Суда Российской Федерации от 22 декабря 2015 года № 58 "О практике назначения судами Российской Федерации уголовного наказания", суд допускает самостоятельное исполнение приговора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приговора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32" w:rsidRPr="00C31A0C" w:rsidP="00E31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подсудимому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E31932" w:rsidRPr="00C31A0C" w:rsidP="00E31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E31932" w:rsidRPr="00C31A0C" w:rsidP="00E319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E31932" w:rsidRPr="00C31A0C" w:rsidP="00E31932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C31A0C">
        <w:rPr>
          <w:rFonts w:ascii="Times New Roman" w:hAnsi="Times New Roman" w:cs="Times New Roman"/>
          <w:sz w:val="28"/>
          <w:szCs w:val="28"/>
        </w:rPr>
        <w:t>ст.ст</w:t>
      </w:r>
      <w:r w:rsidRPr="00C31A0C">
        <w:rPr>
          <w:rFonts w:ascii="Times New Roman" w:hAnsi="Times New Roman" w:cs="Times New Roman"/>
          <w:sz w:val="28"/>
          <w:szCs w:val="28"/>
        </w:rPr>
        <w:t>. 303, 304, 307-310, 313 УПК Российской Федерации, мировой судья -</w:t>
      </w:r>
    </w:p>
    <w:p w:rsidR="00E31932" w:rsidRPr="00C31A0C" w:rsidP="00E31932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32" w:rsidRPr="00C31A0C" w:rsidP="00E31932">
      <w:pPr>
        <w:spacing w:after="0" w:line="240" w:lineRule="auto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0C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31932" w:rsidRPr="00C31A0C" w:rsidP="00E3193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31A0C">
        <w:rPr>
          <w:rFonts w:ascii="Times New Roman" w:hAnsi="Times New Roman"/>
          <w:sz w:val="28"/>
          <w:szCs w:val="28"/>
        </w:rPr>
        <w:t xml:space="preserve">Признать </w:t>
      </w:r>
      <w:r w:rsidRPr="00C31A0C">
        <w:rPr>
          <w:rFonts w:ascii="Times New Roman" w:hAnsi="Times New Roman"/>
          <w:sz w:val="28"/>
          <w:szCs w:val="28"/>
        </w:rPr>
        <w:t>Хорякова</w:t>
      </w:r>
      <w:r w:rsidRPr="00C31A0C">
        <w:rPr>
          <w:rFonts w:ascii="Times New Roman" w:hAnsi="Times New Roman"/>
          <w:sz w:val="28"/>
          <w:szCs w:val="28"/>
        </w:rPr>
        <w:t xml:space="preserve"> </w:t>
      </w:r>
      <w:r w:rsidR="001D4344">
        <w:rPr>
          <w:rFonts w:ascii="Times New Roman" w:hAnsi="Times New Roman"/>
          <w:sz w:val="28"/>
          <w:szCs w:val="28"/>
        </w:rPr>
        <w:t>Н.В.</w:t>
      </w:r>
      <w:r w:rsidRPr="00C31A0C">
        <w:rPr>
          <w:rFonts w:ascii="Times New Roman" w:hAnsi="Times New Roman"/>
          <w:sz w:val="28"/>
          <w:szCs w:val="28"/>
        </w:rPr>
        <w:t xml:space="preserve"> виновным в совершении преступления, предусмотренного ч. 1 ст. 312 УК РФ и </w:t>
      </w:r>
      <w:r w:rsidRPr="00C31A0C">
        <w:rPr>
          <w:rFonts w:ascii="Times New Roman" w:hAnsi="Times New Roman"/>
          <w:sz w:val="28"/>
          <w:szCs w:val="28"/>
        </w:rPr>
        <w:t xml:space="preserve">назначить ему наказание в виде штрафа в размере </w:t>
      </w:r>
      <w:r w:rsidR="001D4344">
        <w:rPr>
          <w:rFonts w:ascii="Times New Roman" w:hAnsi="Times New Roman"/>
          <w:sz w:val="28"/>
          <w:szCs w:val="28"/>
        </w:rPr>
        <w:t>/изъято</w:t>
      </w:r>
      <w:r w:rsidR="001D4344">
        <w:rPr>
          <w:rFonts w:ascii="Times New Roman" w:hAnsi="Times New Roman"/>
          <w:sz w:val="28"/>
          <w:szCs w:val="28"/>
        </w:rPr>
        <w:t>/</w:t>
      </w:r>
      <w:r w:rsidRPr="00C31A0C" w:rsidR="001D4344">
        <w:rPr>
          <w:rFonts w:ascii="Times New Roman" w:hAnsi="Times New Roman"/>
          <w:sz w:val="28"/>
          <w:szCs w:val="28"/>
        </w:rPr>
        <w:t xml:space="preserve"> </w:t>
      </w:r>
      <w:r w:rsidRPr="00C31A0C">
        <w:rPr>
          <w:rFonts w:ascii="Times New Roman" w:hAnsi="Times New Roman"/>
          <w:sz w:val="28"/>
          <w:szCs w:val="28"/>
        </w:rPr>
        <w:t xml:space="preserve"> в доход государства. </w:t>
      </w:r>
    </w:p>
    <w:p w:rsidR="00E31932" w:rsidRPr="00C31A0C" w:rsidP="00E31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наименование банка получателя средств: Отделение Республика Крым Банка России//УФК по Республике Крым г. Симферополь, БИК: 013510002, ЕКС: 40102810645370000035, получатель платежа: УФК по Республике Крым (УФССП России по Республике Крым),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04751А91420, номер казначейского счета: 03100643000000017500, ИНН: 7702835613, КПП: 910201001, КБК: 32211603131010000140, ОКТМО 35701000, УИН: 0, назначение платежа - уголовный штраф.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C31A0C">
        <w:rPr>
          <w:rFonts w:ascii="Times New Roman" w:hAnsi="Times New Roman"/>
          <w:sz w:val="28"/>
          <w:szCs w:val="28"/>
        </w:rPr>
        <w:t>Хохрякову Н.В.</w:t>
      </w:r>
      <w:r w:rsidRPr="00C31A0C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поведении, оставить без изменения до вступления приговора в законную силу.</w:t>
      </w:r>
    </w:p>
    <w:p w:rsidR="00E31932" w:rsidRPr="00C31A0C" w:rsidP="00E3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которым Хохряков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приговор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которым Хохряков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 </w:t>
      </w:r>
      <w:r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31A0C" w:rsidR="001D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исполнять самостоятельно.</w:t>
      </w:r>
    </w:p>
    <w:p w:rsidR="00E31932" w:rsidRPr="00C31A0C" w:rsidP="00E3193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0C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копии документов находящихся в материалах исполнительного производства №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г., а именно: копия решения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на 4 листах формата А</w:t>
      </w:r>
      <w:r w:rsidRPr="00C31A0C">
        <w:rPr>
          <w:rFonts w:ascii="Times New Roman" w:hAnsi="Times New Roman" w:cs="Times New Roman"/>
          <w:sz w:val="28"/>
          <w:szCs w:val="28"/>
        </w:rPr>
        <w:t>4</w:t>
      </w:r>
      <w:r w:rsidRPr="00C31A0C">
        <w:rPr>
          <w:rFonts w:ascii="Times New Roman" w:hAnsi="Times New Roman" w:cs="Times New Roman"/>
          <w:sz w:val="28"/>
          <w:szCs w:val="28"/>
        </w:rPr>
        <w:t>, копия исполнительного листа на 4 листах формата А4, копия постановления о возбуждении исполнительного производства №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на 3 листах формата А4, копия постановления о взыскании исполнительского сбора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2 листах формата А4, копия акта о передаче исполнительного документа и материалов исполнительного производства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1 листе формата А</w:t>
      </w:r>
      <w:r w:rsidRPr="00C31A0C">
        <w:rPr>
          <w:rFonts w:ascii="Times New Roman" w:hAnsi="Times New Roman" w:cs="Times New Roman"/>
          <w:sz w:val="28"/>
          <w:szCs w:val="28"/>
        </w:rPr>
        <w:t>4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копия постановления о принятии ИП к производству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1 листе формата А4,  копия акта о наложении ареста (описи имущества) от</w:t>
      </w:r>
      <w:r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 листах формата А4, копия постановления об оценке имущества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3 листах формата А4, копия заявления Хохрякова Н.В. о смене места хранения арестованного имущества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1 листе формата А</w:t>
      </w:r>
      <w:r w:rsidRPr="00C31A0C">
        <w:rPr>
          <w:rFonts w:ascii="Times New Roman" w:hAnsi="Times New Roman" w:cs="Times New Roman"/>
          <w:sz w:val="28"/>
          <w:szCs w:val="28"/>
        </w:rPr>
        <w:t>4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копия постановления о смене места хранения арестованного имущества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 4,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1D4344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1 листе формата А</w:t>
      </w:r>
      <w:r w:rsidRPr="00C31A0C">
        <w:rPr>
          <w:rFonts w:ascii="Times New Roman" w:hAnsi="Times New Roman" w:cs="Times New Roman"/>
          <w:sz w:val="28"/>
          <w:szCs w:val="28"/>
        </w:rPr>
        <w:t>4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копия требования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копия протокола №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2 листах формата А4, копия предупреждения об уголовной ответственности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1 листе формата А</w:t>
      </w:r>
      <w:r w:rsidRPr="00C31A0C">
        <w:rPr>
          <w:rFonts w:ascii="Times New Roman" w:hAnsi="Times New Roman" w:cs="Times New Roman"/>
          <w:sz w:val="28"/>
          <w:szCs w:val="28"/>
        </w:rPr>
        <w:t>4</w:t>
      </w:r>
      <w:r w:rsidRPr="00C31A0C">
        <w:rPr>
          <w:rFonts w:ascii="Times New Roman" w:hAnsi="Times New Roman" w:cs="Times New Roman"/>
          <w:sz w:val="28"/>
          <w:szCs w:val="28"/>
        </w:rPr>
        <w:t xml:space="preserve">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копия акта о совершении исполнительных действий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 xml:space="preserve">г. на 1 листе формата А4, протокол осмотра места происшествия от </w:t>
      </w:r>
      <w:r w:rsidR="001D4344">
        <w:rPr>
          <w:rFonts w:ascii="Times New Roman" w:hAnsi="Times New Roman" w:cs="Times New Roman"/>
          <w:sz w:val="28"/>
          <w:szCs w:val="28"/>
        </w:rPr>
        <w:t>/изъято/</w:t>
      </w:r>
      <w:r w:rsidRPr="00C31A0C" w:rsidR="001D4344">
        <w:rPr>
          <w:rFonts w:ascii="Times New Roman" w:hAnsi="Times New Roman" w:cs="Times New Roman"/>
          <w:sz w:val="28"/>
          <w:szCs w:val="28"/>
        </w:rPr>
        <w:t xml:space="preserve"> </w:t>
      </w:r>
      <w:r w:rsidRPr="00C31A0C">
        <w:rPr>
          <w:rFonts w:ascii="Times New Roman" w:hAnsi="Times New Roman" w:cs="Times New Roman"/>
          <w:sz w:val="28"/>
          <w:szCs w:val="28"/>
        </w:rPr>
        <w:t>г. на 4 листах формата А4, хранящиеся в материалах уголовного дела - хранить при уголовном деле.</w:t>
      </w:r>
      <w:r w:rsidR="001D4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32" w:rsidRPr="00C31A0C" w:rsidP="00E3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E31932" w:rsidRPr="00C31A0C" w:rsidP="00E31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</w:t>
      </w: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постановления.</w:t>
      </w:r>
    </w:p>
    <w:p w:rsidR="00E31932" w:rsidRPr="00C31A0C" w:rsidP="00E31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E31932" w:rsidRPr="00C31A0C" w:rsidP="00E31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32" w:rsidRPr="00C31A0C" w:rsidP="00E319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32" w:rsidRPr="00C31A0C" w:rsidP="00E31932">
      <w:pPr>
        <w:tabs>
          <w:tab w:val="left" w:pos="-7230"/>
        </w:tabs>
        <w:spacing w:after="0" w:line="240" w:lineRule="auto"/>
        <w:ind w:firstLine="567"/>
        <w:jc w:val="both"/>
      </w:pPr>
      <w:r w:rsidRPr="00C31A0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31A0C">
        <w:rPr>
          <w:rFonts w:ascii="Times New Roman" w:hAnsi="Times New Roman" w:cs="Times New Roman"/>
          <w:sz w:val="28"/>
          <w:szCs w:val="28"/>
        </w:rPr>
        <w:tab/>
      </w:r>
      <w:r w:rsidRPr="00C31A0C">
        <w:rPr>
          <w:rFonts w:ascii="Times New Roman" w:hAnsi="Times New Roman" w:cs="Times New Roman"/>
          <w:sz w:val="28"/>
          <w:szCs w:val="28"/>
        </w:rPr>
        <w:tab/>
      </w:r>
      <w:r w:rsidRPr="00C31A0C">
        <w:rPr>
          <w:rFonts w:ascii="Times New Roman" w:hAnsi="Times New Roman" w:cs="Times New Roman"/>
          <w:sz w:val="28"/>
          <w:szCs w:val="28"/>
        </w:rPr>
        <w:tab/>
      </w:r>
      <w:r w:rsidRPr="00C31A0C">
        <w:rPr>
          <w:rFonts w:ascii="Times New Roman" w:hAnsi="Times New Roman" w:cs="Times New Roman"/>
          <w:sz w:val="28"/>
          <w:szCs w:val="28"/>
        </w:rPr>
        <w:tab/>
      </w:r>
      <w:r w:rsidRPr="00C31A0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31A0C">
        <w:rPr>
          <w:rFonts w:ascii="Times New Roman" w:hAnsi="Times New Roman" w:cs="Times New Roman"/>
          <w:sz w:val="28"/>
          <w:szCs w:val="28"/>
        </w:rPr>
        <w:tab/>
      </w:r>
      <w:r w:rsidRPr="00C31A0C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C31A0C">
        <w:rPr>
          <w:rFonts w:ascii="Times New Roman" w:hAnsi="Times New Roman" w:cs="Times New Roman"/>
          <w:sz w:val="28"/>
          <w:szCs w:val="28"/>
        </w:rPr>
        <w:t>Чепиль</w:t>
      </w:r>
    </w:p>
    <w:p w:rsidR="00E31932" w:rsidRPr="00C31A0C" w:rsidP="00E31932">
      <w:pPr>
        <w:ind w:firstLine="567"/>
      </w:pPr>
    </w:p>
    <w:p w:rsidR="00E31932" w:rsidRPr="00C31A0C" w:rsidP="00E3193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932" w:rsidRPr="00C31A0C" w:rsidP="00E31932">
      <w:pPr>
        <w:ind w:firstLine="567"/>
      </w:pPr>
    </w:p>
    <w:p w:rsidR="0049377B"/>
    <w:sectPr w:rsidSect="00E31932">
      <w:headerReference w:type="default" r:id="rId8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088061"/>
      <w:docPartObj>
        <w:docPartGallery w:val="Page Numbers (Top of Page)"/>
        <w:docPartUnique/>
      </w:docPartObj>
    </w:sdtPr>
    <w:sdtContent>
      <w:p w:rsidR="00E3193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6F">
          <w:rPr>
            <w:noProof/>
          </w:rPr>
          <w:t>6</w:t>
        </w:r>
        <w:r>
          <w:fldChar w:fldCharType="end"/>
        </w:r>
      </w:p>
    </w:sdtContent>
  </w:sdt>
  <w:p w:rsidR="00E31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7"/>
    <w:rsid w:val="001D4344"/>
    <w:rsid w:val="0049377B"/>
    <w:rsid w:val="0052596F"/>
    <w:rsid w:val="00763A67"/>
    <w:rsid w:val="00C31A0C"/>
    <w:rsid w:val="00E31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3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1932"/>
  </w:style>
  <w:style w:type="paragraph" w:styleId="NoSpacing">
    <w:name w:val="No Spacing"/>
    <w:uiPriority w:val="99"/>
    <w:qFormat/>
    <w:rsid w:val="00E319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31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1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D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846C98A434BB483FD80E06162558B2E60288FD0B7099A7BA2B04240ED663E58C6A9A194280DD3051550B18C89F87CC59AA565FC2F01157K4A9K" TargetMode="External" /><Relationship Id="rId5" Type="http://schemas.openxmlformats.org/officeDocument/2006/relationships/hyperlink" Target="consultantplus://offline/ref=3E6D7FC2CE26CA680B0C68E55F5C4C2A5EF1DDA826F3E658F3FBD18DF41B911E17676DD6812CED441214AC181B8C1B52D043590817136C36t6U1K" TargetMode="External" /><Relationship Id="rId6" Type="http://schemas.openxmlformats.org/officeDocument/2006/relationships/hyperlink" Target="consultantplus://offline/ref=F79F0F92C38C832B3638D4B589830309ADD158774429CB0E2A550DAD86DD1A633DE6816719AD1DB352D9E744E27808905CAF87B5448E6BC8N6s0M" TargetMode="External" /><Relationship Id="rId7" Type="http://schemas.openxmlformats.org/officeDocument/2006/relationships/hyperlink" Target="consultantplus://offline/ref=640E9C297934EFC3AA85A1AE08F646026C6F10AAB020D6DF107AA1455AA05E98C80E85D78ED0755DB4628570C08517A218AD2AB467E70AF2l0w0Q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