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BB77F9">
        <w:rPr>
          <w:rFonts w:ascii="Times New Roman" w:eastAsia="Times New Roman" w:hAnsi="Times New Roman"/>
          <w:sz w:val="28"/>
          <w:szCs w:val="28"/>
        </w:rPr>
        <w:t>23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BB77F9">
        <w:rPr>
          <w:rFonts w:ascii="Times New Roman" w:eastAsia="Times New Roman" w:hAnsi="Times New Roman"/>
          <w:sz w:val="28"/>
          <w:szCs w:val="28"/>
        </w:rPr>
        <w:t>6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23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D177D2" w:rsidRPr="008F4A5A" w:rsidP="006666B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="00BB77F9">
        <w:rPr>
          <w:rFonts w:ascii="Times New Roman" w:eastAsia="Times New Roman" w:hAnsi="Times New Roman"/>
          <w:sz w:val="28"/>
          <w:szCs w:val="28"/>
        </w:rPr>
        <w:t>ноября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 м</w:t>
      </w:r>
      <w:r w:rsidRPr="00D278BA">
        <w:rPr>
          <w:rFonts w:ascii="Times New Roman" w:eastAsia="Times New Roman" w:hAnsi="Times New Roman"/>
          <w:sz w:val="28"/>
          <w:szCs w:val="28"/>
        </w:rPr>
        <w:t>ирово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 судебного участка №1</w:t>
      </w:r>
      <w:r w:rsidR="00BB77F9">
        <w:rPr>
          <w:rFonts w:ascii="Times New Roman" w:eastAsia="Times New Roman" w:hAnsi="Times New Roman"/>
          <w:sz w:val="28"/>
          <w:szCs w:val="28"/>
        </w:rPr>
        <w:t xml:space="preserve">6 </w:t>
      </w:r>
      <w:r w:rsidRPr="00D278BA">
        <w:rPr>
          <w:rFonts w:ascii="Times New Roman" w:eastAsia="Times New Roman" w:hAnsi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 w:rsidR="00BB77F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лики Крым  </w:t>
      </w:r>
      <w:r w:rsidR="00BB77F9">
        <w:rPr>
          <w:rFonts w:ascii="Times New Roman" w:eastAsia="Times New Roman" w:hAnsi="Times New Roman"/>
          <w:sz w:val="28"/>
          <w:szCs w:val="28"/>
        </w:rPr>
        <w:t xml:space="preserve">Шуб Л.А.,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судебного заседания </w:t>
      </w:r>
      <w:r w:rsidRPr="008F4A5A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77F9">
        <w:rPr>
          <w:rFonts w:ascii="Times New Roman" w:eastAsia="Times New Roman" w:hAnsi="Times New Roman"/>
          <w:sz w:val="28"/>
          <w:szCs w:val="28"/>
        </w:rPr>
        <w:t xml:space="preserve">Капустиным Д.В.,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4B36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помощника прокурора </w:t>
      </w:r>
      <w:r w:rsidR="00BB77F9">
        <w:rPr>
          <w:rFonts w:ascii="Times New Roman" w:eastAsia="Times New Roman" w:hAnsi="Times New Roman"/>
          <w:sz w:val="28"/>
          <w:szCs w:val="28"/>
        </w:rPr>
        <w:t>Киевского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77F9">
        <w:rPr>
          <w:rFonts w:ascii="Times New Roman" w:eastAsia="Times New Roman" w:hAnsi="Times New Roman"/>
          <w:sz w:val="28"/>
          <w:szCs w:val="28"/>
        </w:rPr>
        <w:t xml:space="preserve">Глухоедова В.Н.,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Куртаметова А.М.,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0C2B69">
        <w:rPr>
          <w:rFonts w:ascii="Times New Roman" w:eastAsia="Times New Roman" w:hAnsi="Times New Roman"/>
          <w:sz w:val="28"/>
          <w:szCs w:val="28"/>
        </w:rPr>
        <w:t>Аврамец С.Ю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0C2B69">
        <w:rPr>
          <w:rFonts w:ascii="Times New Roman" w:eastAsia="Times New Roman" w:hAnsi="Times New Roman"/>
          <w:sz w:val="28"/>
          <w:szCs w:val="28"/>
        </w:rPr>
        <w:t>Мамутова А.А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Аврамец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CB4C39">
        <w:rPr>
          <w:rFonts w:ascii="Times New Roman" w:eastAsia="Times New Roman" w:hAnsi="Times New Roman"/>
          <w:sz w:val="28"/>
          <w:szCs w:val="28"/>
        </w:rPr>
        <w:t xml:space="preserve">.Ю. </w:t>
      </w:r>
      <w:r w:rsidR="00CB4C39">
        <w:rPr>
          <w:sz w:val="28"/>
          <w:szCs w:val="28"/>
        </w:rPr>
        <w:t>«данные изъяты»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C2B69">
        <w:rPr>
          <w:rFonts w:ascii="Times New Roman" w:eastAsia="Times New Roman" w:hAnsi="Times New Roman"/>
          <w:sz w:val="28"/>
          <w:szCs w:val="28"/>
        </w:rPr>
        <w:t>Аврамец</w:t>
      </w:r>
      <w:r w:rsidRPr="000C2B69">
        <w:rPr>
          <w:rFonts w:ascii="Times New Roman" w:eastAsia="Times New Roman" w:hAnsi="Times New Roman"/>
          <w:sz w:val="28"/>
          <w:szCs w:val="28"/>
        </w:rPr>
        <w:t xml:space="preserve"> С</w:t>
      </w:r>
      <w:r w:rsidR="00CB4C39">
        <w:rPr>
          <w:rFonts w:ascii="Times New Roman" w:eastAsia="Times New Roman" w:hAnsi="Times New Roman"/>
          <w:sz w:val="28"/>
          <w:szCs w:val="28"/>
        </w:rPr>
        <w:t xml:space="preserve">.Ю. </w:t>
      </w:r>
      <w:r w:rsidR="00CB4C39">
        <w:rPr>
          <w:sz w:val="28"/>
          <w:szCs w:val="28"/>
        </w:rPr>
        <w:t>«данные изъяты»</w:t>
      </w:r>
      <w:r w:rsidRPr="00D278BA" w:rsidR="00D278B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7909">
        <w:rPr>
          <w:rFonts w:ascii="Times New Roman" w:eastAsia="Times New Roman" w:hAnsi="Times New Roman"/>
          <w:sz w:val="28"/>
          <w:szCs w:val="28"/>
        </w:rPr>
        <w:t xml:space="preserve">органом предварительного расследования </w:t>
      </w:r>
      <w:r w:rsidRPr="00057909">
        <w:rPr>
          <w:rFonts w:ascii="Times New Roman" w:eastAsia="Times New Roman" w:hAnsi="Times New Roman"/>
          <w:sz w:val="28"/>
          <w:szCs w:val="28"/>
        </w:rPr>
        <w:t>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 w:rsidR="00804A9D">
        <w:rPr>
          <w:rFonts w:ascii="Times New Roman" w:eastAsia="Times New Roman" w:hAnsi="Times New Roman"/>
          <w:sz w:val="28"/>
          <w:szCs w:val="28"/>
        </w:rPr>
        <w:t>краже, то есть тайном хищении чужого имущества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C2B69" w:rsidP="00F52C6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D278BA">
        <w:rPr>
          <w:rFonts w:ascii="Times New Roman" w:hAnsi="Times New Roman"/>
          <w:sz w:val="28"/>
          <w:szCs w:val="28"/>
        </w:rPr>
        <w:t xml:space="preserve">примерно в </w:t>
      </w:r>
      <w:r w:rsidR="00846279">
        <w:rPr>
          <w:rFonts w:ascii="Times New Roman" w:hAnsi="Times New Roman"/>
          <w:sz w:val="28"/>
          <w:szCs w:val="28"/>
        </w:rPr>
        <w:t>23 часа 00</w:t>
      </w:r>
      <w:r w:rsidR="00D278BA">
        <w:rPr>
          <w:rFonts w:ascii="Times New Roman" w:hAnsi="Times New Roman"/>
          <w:sz w:val="28"/>
          <w:szCs w:val="28"/>
        </w:rPr>
        <w:t xml:space="preserve"> минут, находясь </w:t>
      </w:r>
      <w:r w:rsidR="00846279">
        <w:rPr>
          <w:rFonts w:ascii="Times New Roman" w:hAnsi="Times New Roman"/>
          <w:sz w:val="28"/>
          <w:szCs w:val="28"/>
        </w:rPr>
        <w:t xml:space="preserve">вблизи дома </w:t>
      </w:r>
      <w:r>
        <w:rPr>
          <w:sz w:val="28"/>
          <w:szCs w:val="28"/>
        </w:rPr>
        <w:t>«данные изъяты»</w:t>
      </w:r>
      <w:r w:rsidR="00846279">
        <w:rPr>
          <w:rFonts w:ascii="Times New Roman" w:hAnsi="Times New Roman"/>
          <w:sz w:val="28"/>
          <w:szCs w:val="28"/>
        </w:rPr>
        <w:t>, преследуя внезапно возникший прес</w:t>
      </w:r>
      <w:r w:rsidR="00846279">
        <w:rPr>
          <w:rFonts w:ascii="Times New Roman" w:hAnsi="Times New Roman"/>
          <w:sz w:val="28"/>
          <w:szCs w:val="28"/>
        </w:rPr>
        <w:t>тупный умысел, направленный на тайное хищение чужого имущества, предвидя наступление общественно-опасных последствий и желая их наступления, действуя из корыстных побуждений, убедившись, что за его действиями никто не наблюдает, и он остается не замеченным</w:t>
      </w:r>
      <w:r w:rsidR="00846279">
        <w:rPr>
          <w:rFonts w:ascii="Times New Roman" w:hAnsi="Times New Roman"/>
          <w:sz w:val="28"/>
          <w:szCs w:val="28"/>
        </w:rPr>
        <w:t>, путем свободного доступа, тайно похитил одну трубу водонаправляющую длиной 1,5 метра</w:t>
      </w:r>
      <w:r w:rsidR="00846279">
        <w:rPr>
          <w:rFonts w:ascii="Times New Roman" w:hAnsi="Times New Roman"/>
          <w:sz w:val="28"/>
          <w:szCs w:val="28"/>
        </w:rPr>
        <w:t xml:space="preserve"> стоимостью 1500 рублей за 1 метр без НДС, а также две трубы металлические чугунные длиной 1,2 метра стоимостью 4400 рублей за 1 метр без НДС, принадлежащие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007C7B">
        <w:rPr>
          <w:rFonts w:ascii="Times New Roman" w:hAnsi="Times New Roman"/>
          <w:sz w:val="28"/>
          <w:szCs w:val="28"/>
        </w:rPr>
        <w:t xml:space="preserve">находившиеся на вышеуказанной территории. Далее, действуя во исполнение преступного умысла, Аврамец С.Ю., удерживая при себе похищенное имущество, с места совершения преступления скрылся, похищенным распорядился по своему усмотрению, направившись по месту жительства по адресу: </w:t>
      </w:r>
      <w:r>
        <w:rPr>
          <w:sz w:val="28"/>
          <w:szCs w:val="28"/>
        </w:rPr>
        <w:t>«данные изъяты»</w:t>
      </w:r>
      <w:r w:rsidR="00007C7B">
        <w:rPr>
          <w:rFonts w:ascii="Times New Roman" w:hAnsi="Times New Roman"/>
          <w:sz w:val="28"/>
          <w:szCs w:val="28"/>
        </w:rPr>
        <w:t xml:space="preserve">, где и оставил на хранение с целью дальнейшего личного использования, в последующем продал неустановленному лицу. Своими противоправными действиями, Аврамец С.Ю. причинил ООО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07C7B">
        <w:rPr>
          <w:rFonts w:ascii="Times New Roman" w:hAnsi="Times New Roman"/>
          <w:sz w:val="28"/>
          <w:szCs w:val="28"/>
        </w:rPr>
        <w:t xml:space="preserve">материальный ущерб на общую сумму 12 810,00 рублей.  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007C7B" w:rsidR="00007C7B">
        <w:rPr>
          <w:rFonts w:ascii="Times New Roman" w:hAnsi="Times New Roman"/>
          <w:sz w:val="28"/>
          <w:szCs w:val="28"/>
        </w:rPr>
        <w:t>Аврамец С.Ю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</w:t>
      </w:r>
      <w:r w:rsidR="00007C7B"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007C7B"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 xml:space="preserve"> заявил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подсудимой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Федерации и ст. 76 Уголовного кодекса Российской Фед</w:t>
      </w:r>
      <w:r w:rsidRPr="008F4A5A">
        <w:rPr>
          <w:rFonts w:ascii="Times New Roman" w:hAnsi="Times New Roman"/>
          <w:sz w:val="28"/>
          <w:szCs w:val="28"/>
        </w:rPr>
        <w:t>ерации в связи с примирением сторон и заглаживанием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6876E7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 w:rsidRPr="00686C6E">
        <w:rPr>
          <w:rFonts w:ascii="Times New Roman" w:hAnsi="Times New Roman"/>
          <w:sz w:val="28"/>
          <w:szCs w:val="28"/>
        </w:rPr>
        <w:t xml:space="preserve"> ходатайство</w:t>
      </w:r>
      <w:r w:rsidR="00007C7B">
        <w:rPr>
          <w:rFonts w:ascii="Times New Roman" w:hAnsi="Times New Roman"/>
          <w:sz w:val="28"/>
          <w:szCs w:val="28"/>
        </w:rPr>
        <w:t xml:space="preserve"> представителя</w:t>
      </w:r>
      <w:r w:rsidRPr="00686C6E">
        <w:rPr>
          <w:rFonts w:ascii="Times New Roman" w:hAnsi="Times New Roman"/>
          <w:sz w:val="28"/>
          <w:szCs w:val="28"/>
        </w:rPr>
        <w:t xml:space="preserve"> потерпевше</w:t>
      </w:r>
      <w:r w:rsidR="00007C7B">
        <w:rPr>
          <w:rFonts w:ascii="Times New Roman" w:hAnsi="Times New Roman"/>
          <w:sz w:val="28"/>
          <w:szCs w:val="28"/>
        </w:rPr>
        <w:t>го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007C7B">
        <w:rPr>
          <w:rFonts w:ascii="Times New Roman" w:hAnsi="Times New Roman"/>
          <w:sz w:val="28"/>
          <w:szCs w:val="28"/>
        </w:rPr>
        <w:t>им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</w:t>
      </w:r>
      <w:r w:rsidRPr="00686C6E">
        <w:rPr>
          <w:rFonts w:ascii="Times New Roman" w:hAnsi="Times New Roman"/>
          <w:sz w:val="28"/>
          <w:szCs w:val="28"/>
        </w:rPr>
        <w:t>реда, указав, что вину в совершении преступления он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</w:t>
      </w:r>
      <w:r w:rsidRPr="00686C6E">
        <w:rPr>
          <w:rFonts w:ascii="Times New Roman" w:hAnsi="Times New Roman"/>
          <w:sz w:val="28"/>
          <w:szCs w:val="28"/>
        </w:rPr>
        <w:t>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Защитник просил заявленное ходатайство </w:t>
      </w:r>
      <w:r w:rsidR="00007C7B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007C7B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</w:t>
      </w:r>
      <w:r w:rsidRPr="008F4A5A">
        <w:rPr>
          <w:rFonts w:ascii="Times New Roman" w:hAnsi="Times New Roman"/>
          <w:sz w:val="28"/>
          <w:szCs w:val="28"/>
        </w:rPr>
        <w:t>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</w:t>
      </w:r>
      <w:r w:rsidR="00007C7B">
        <w:rPr>
          <w:rFonts w:ascii="Times New Roman" w:hAnsi="Times New Roman"/>
          <w:sz w:val="28"/>
          <w:szCs w:val="28"/>
        </w:rPr>
        <w:t xml:space="preserve"> представителя</w:t>
      </w:r>
      <w:r w:rsidRPr="008F4A5A">
        <w:rPr>
          <w:rFonts w:ascii="Times New Roman" w:hAnsi="Times New Roman"/>
          <w:sz w:val="28"/>
          <w:szCs w:val="28"/>
        </w:rPr>
        <w:t xml:space="preserve">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на основании заявления </w:t>
      </w:r>
      <w:r w:rsidRPr="008F4A5A">
        <w:rPr>
          <w:rFonts w:ascii="Times New Roman" w:hAnsi="Times New Roman"/>
          <w:sz w:val="28"/>
          <w:szCs w:val="28"/>
        </w:rPr>
        <w:t>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ст. 76 Уголовного кодекса Российской Федерации, </w:t>
      </w:r>
      <w:r w:rsidRPr="008F4A5A">
        <w:rPr>
          <w:rFonts w:ascii="Times New Roman" w:hAnsi="Times New Roman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</w:t>
      </w:r>
      <w:r w:rsidRPr="008F4A5A">
        <w:rPr>
          <w:rFonts w:ascii="Times New Roman" w:hAnsi="Times New Roman"/>
          <w:sz w:val="28"/>
          <w:szCs w:val="28"/>
        </w:rPr>
        <w:t xml:space="preserve">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</w:t>
      </w:r>
      <w:r w:rsidRPr="008F4A5A">
        <w:rPr>
          <w:rFonts w:ascii="Times New Roman" w:hAnsi="Times New Roman"/>
          <w:sz w:val="28"/>
          <w:szCs w:val="28"/>
        </w:rPr>
        <w:t xml:space="preserve">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</w:t>
      </w:r>
      <w:r w:rsidRPr="008F4A5A">
        <w:rPr>
          <w:rFonts w:ascii="Times New Roman" w:hAnsi="Times New Roman"/>
          <w:sz w:val="28"/>
          <w:szCs w:val="28"/>
        </w:rPr>
        <w:t xml:space="preserve">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</w:t>
      </w:r>
      <w:r w:rsidRPr="008F4A5A">
        <w:rPr>
          <w:rFonts w:ascii="Times New Roman" w:hAnsi="Times New Roman"/>
          <w:sz w:val="28"/>
          <w:szCs w:val="28"/>
        </w:rPr>
        <w:t>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</w:t>
      </w:r>
      <w:r w:rsidRPr="008F4A5A">
        <w:rPr>
          <w:rFonts w:ascii="Times New Roman" w:hAnsi="Times New Roman"/>
          <w:sz w:val="28"/>
          <w:szCs w:val="28"/>
        </w:rPr>
        <w:t>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</w:t>
      </w:r>
      <w:r w:rsidRPr="008F4A5A">
        <w:rPr>
          <w:rFonts w:ascii="Times New Roman" w:hAnsi="Times New Roman"/>
          <w:sz w:val="28"/>
          <w:szCs w:val="28"/>
        </w:rPr>
        <w:t>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</w:t>
      </w:r>
      <w:r w:rsidRPr="008F4A5A">
        <w:rPr>
          <w:rFonts w:ascii="Times New Roman" w:hAnsi="Times New Roman"/>
          <w:sz w:val="28"/>
          <w:szCs w:val="28"/>
        </w:rPr>
        <w:t xml:space="preserve">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007C7B" w:rsidR="00007C7B">
        <w:rPr>
          <w:rFonts w:ascii="Times New Roman" w:hAnsi="Times New Roman"/>
          <w:sz w:val="28"/>
          <w:szCs w:val="28"/>
        </w:rPr>
        <w:t>Аврамец С.Ю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>обвиняется в совер</w:t>
      </w:r>
      <w:r w:rsidRPr="003016DC">
        <w:rPr>
          <w:rFonts w:ascii="Times New Roman" w:hAnsi="Times New Roman"/>
          <w:sz w:val="28"/>
          <w:szCs w:val="28"/>
        </w:rPr>
        <w:t xml:space="preserve">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158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007C7B">
        <w:rPr>
          <w:rFonts w:ascii="Times New Roman" w:hAnsi="Times New Roman"/>
          <w:sz w:val="28"/>
          <w:szCs w:val="28"/>
        </w:rPr>
        <w:t>му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 </w:t>
      </w:r>
      <w:r w:rsidR="00007C7B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007C7B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 xml:space="preserve">снениями, данными </w:t>
      </w:r>
      <w:r w:rsidR="00007C7B">
        <w:rPr>
          <w:rFonts w:ascii="Times New Roman" w:hAnsi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/>
          <w:sz w:val="28"/>
          <w:szCs w:val="28"/>
        </w:rPr>
        <w:t>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007C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Так, в судебном заседании </w:t>
      </w:r>
      <w:r w:rsidR="00007C7B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потерпевш</w:t>
      </w:r>
      <w:r w:rsidR="00007C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пояснил, что </w:t>
      </w:r>
      <w:r w:rsidRPr="00007C7B" w:rsidR="00007C7B">
        <w:rPr>
          <w:rFonts w:ascii="Times New Roman" w:hAnsi="Times New Roman"/>
          <w:sz w:val="28"/>
          <w:szCs w:val="28"/>
        </w:rPr>
        <w:t>Аврамец С.Ю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007C7B">
        <w:rPr>
          <w:rFonts w:ascii="Times New Roman" w:hAnsi="Times New Roman"/>
          <w:sz w:val="28"/>
          <w:szCs w:val="28"/>
        </w:rPr>
        <w:t>ий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</w:t>
      </w:r>
      <w:r w:rsidRPr="008F4A5A">
        <w:rPr>
          <w:rFonts w:ascii="Times New Roman" w:hAnsi="Times New Roman"/>
          <w:sz w:val="28"/>
          <w:szCs w:val="28"/>
        </w:rPr>
        <w:t xml:space="preserve">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</w:t>
      </w:r>
      <w:r w:rsidRPr="008F4A5A">
        <w:rPr>
          <w:rFonts w:ascii="Times New Roman" w:hAnsi="Times New Roman"/>
          <w:sz w:val="28"/>
          <w:szCs w:val="28"/>
        </w:rPr>
        <w:t>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</w:t>
      </w:r>
      <w:r w:rsidRPr="008F4A5A">
        <w:rPr>
          <w:rFonts w:ascii="Times New Roman" w:hAnsi="Times New Roman"/>
          <w:sz w:val="28"/>
          <w:szCs w:val="28"/>
        </w:rPr>
        <w:t>Федерации, принимая во внимание установленные по делу обстоятельства, наличие свободно выраженного волеизъявления потерпевше</w:t>
      </w:r>
      <w:r w:rsidR="00007C7B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что </w:t>
      </w:r>
      <w:r w:rsidRPr="00007C7B" w:rsidR="00007C7B">
        <w:rPr>
          <w:rFonts w:ascii="Times New Roman" w:eastAsia="Times New Roman" w:hAnsi="Times New Roman"/>
          <w:sz w:val="28"/>
          <w:szCs w:val="28"/>
        </w:rPr>
        <w:t>Аврамец С.Ю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</w:t>
      </w:r>
      <w:r w:rsidRPr="008F4A5A">
        <w:rPr>
          <w:rFonts w:ascii="Times New Roman" w:hAnsi="Times New Roman"/>
          <w:sz w:val="28"/>
          <w:szCs w:val="28"/>
        </w:rPr>
        <w:t xml:space="preserve">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A107E2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007C7B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не возражал, </w:t>
      </w:r>
      <w:r w:rsidR="006876E7"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</w:t>
      </w:r>
      <w:r w:rsidRPr="008F4A5A">
        <w:rPr>
          <w:rFonts w:ascii="Times New Roman" w:hAnsi="Times New Roman"/>
          <w:sz w:val="28"/>
          <w:szCs w:val="28"/>
        </w:rPr>
        <w:t xml:space="preserve">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007C7B" w:rsidR="00007C7B">
        <w:rPr>
          <w:rFonts w:ascii="Times New Roman" w:hAnsi="Times New Roman"/>
          <w:sz w:val="28"/>
          <w:szCs w:val="28"/>
        </w:rPr>
        <w:t>Аврамец С.Ю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силу ст. 25 Уголовно-процессуального кодекса Российской Федерации, в связи с примирением сторо</w:t>
      </w:r>
      <w:r w:rsidRPr="008F4A5A">
        <w:rPr>
          <w:rFonts w:ascii="Times New Roman" w:hAnsi="Times New Roman"/>
          <w:sz w:val="28"/>
          <w:szCs w:val="28"/>
        </w:rPr>
        <w:t xml:space="preserve">н, с освобождением </w:t>
      </w:r>
      <w:r w:rsidRPr="00007C7B" w:rsidR="00007C7B">
        <w:rPr>
          <w:rFonts w:ascii="Times New Roman" w:hAnsi="Times New Roman"/>
          <w:sz w:val="28"/>
          <w:szCs w:val="28"/>
        </w:rPr>
        <w:t>Аврамец С.Ю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</w:t>
      </w:r>
      <w:r w:rsidRPr="008F4A5A">
        <w:rPr>
          <w:rFonts w:ascii="Times New Roman" w:hAnsi="Times New Roman"/>
          <w:sz w:val="28"/>
          <w:szCs w:val="28"/>
        </w:rPr>
        <w:t>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>Сведений о возможности прекращения уголовного дела в отношении подсудимо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C0474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04742">
        <w:rPr>
          <w:rFonts w:ascii="Times New Roman" w:hAnsi="Times New Roman"/>
          <w:sz w:val="28"/>
          <w:szCs w:val="28"/>
        </w:rPr>
        <w:t xml:space="preserve">Гражданский иск Общества с ограниченной ответственностью </w:t>
      </w:r>
      <w:r w:rsidR="00CB4C39">
        <w:rPr>
          <w:sz w:val="28"/>
          <w:szCs w:val="28"/>
        </w:rPr>
        <w:t>«данные изъяты»</w:t>
      </w:r>
      <w:r w:rsidR="00CB4C39">
        <w:rPr>
          <w:sz w:val="28"/>
          <w:szCs w:val="28"/>
        </w:rPr>
        <w:t xml:space="preserve"> </w:t>
      </w:r>
      <w:r w:rsidRPr="00C04742">
        <w:rPr>
          <w:rFonts w:ascii="Times New Roman" w:hAnsi="Times New Roman"/>
          <w:sz w:val="28"/>
          <w:szCs w:val="28"/>
        </w:rPr>
        <w:t xml:space="preserve">о взыскании с </w:t>
      </w:r>
      <w:r w:rsidRPr="00C04742">
        <w:rPr>
          <w:rFonts w:ascii="Times New Roman" w:hAnsi="Times New Roman"/>
          <w:sz w:val="28"/>
          <w:szCs w:val="28"/>
        </w:rPr>
        <w:t>Аврамец</w:t>
      </w:r>
      <w:r w:rsidRPr="00C04742">
        <w:rPr>
          <w:rFonts w:ascii="Times New Roman" w:hAnsi="Times New Roman"/>
          <w:sz w:val="28"/>
          <w:szCs w:val="28"/>
        </w:rPr>
        <w:t xml:space="preserve"> С.Ю. имущественного ущерба, причиненного преступлением, на сумму </w:t>
      </w:r>
      <w:r>
        <w:rPr>
          <w:rFonts w:ascii="Times New Roman" w:hAnsi="Times New Roman"/>
          <w:sz w:val="28"/>
          <w:szCs w:val="28"/>
        </w:rPr>
        <w:t>12 810,00</w:t>
      </w:r>
      <w:r w:rsidRPr="00C04742">
        <w:rPr>
          <w:rFonts w:ascii="Times New Roman" w:hAnsi="Times New Roman"/>
          <w:sz w:val="28"/>
          <w:szCs w:val="28"/>
        </w:rPr>
        <w:t xml:space="preserve"> рублей, в силу положений ч. 2 ст. 306 У</w:t>
      </w:r>
      <w:r w:rsidRPr="00C04742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 подлежит оставлению без рассмотрения.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C04742">
        <w:rPr>
          <w:rFonts w:ascii="Times New Roman" w:hAnsi="Times New Roman"/>
          <w:sz w:val="28"/>
          <w:szCs w:val="28"/>
        </w:rPr>
        <w:t>х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 по делу </w:t>
      </w:r>
      <w:r w:rsidR="00C04742">
        <w:rPr>
          <w:rFonts w:ascii="Times New Roman" w:hAnsi="Times New Roman"/>
          <w:sz w:val="28"/>
          <w:szCs w:val="28"/>
        </w:rPr>
        <w:t xml:space="preserve">не имеется.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ст.76 Уголовного кодекса Российской Федерации, ст.ст. 25, 254 Уголовно-процессуального кодекса Российс</w:t>
      </w:r>
      <w:r w:rsidRPr="008F4A5A">
        <w:rPr>
          <w:rFonts w:ascii="Times New Roman" w:hAnsi="Times New Roman"/>
          <w:sz w:val="28"/>
          <w:szCs w:val="28"/>
        </w:rPr>
        <w:t>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620FC9" w:rsidR="00620FC9">
        <w:rPr>
          <w:rFonts w:ascii="Times New Roman" w:hAnsi="Times New Roman"/>
          <w:sz w:val="28"/>
          <w:szCs w:val="28"/>
        </w:rPr>
        <w:t>Аврамец</w:t>
      </w:r>
      <w:r w:rsidRPr="00620FC9" w:rsidR="00620FC9">
        <w:rPr>
          <w:rFonts w:ascii="Times New Roman" w:hAnsi="Times New Roman"/>
          <w:sz w:val="28"/>
          <w:szCs w:val="28"/>
        </w:rPr>
        <w:t xml:space="preserve"> С</w:t>
      </w:r>
      <w:r w:rsidR="00CB4C39">
        <w:rPr>
          <w:rFonts w:ascii="Times New Roman" w:hAnsi="Times New Roman"/>
          <w:sz w:val="28"/>
          <w:szCs w:val="28"/>
        </w:rPr>
        <w:t>.Ю.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</w:t>
      </w:r>
      <w:r w:rsidRPr="008F4A5A">
        <w:rPr>
          <w:rFonts w:ascii="Times New Roman" w:hAnsi="Times New Roman"/>
          <w:sz w:val="28"/>
          <w:szCs w:val="28"/>
        </w:rPr>
        <w:t>екса Российской Федерации в связи с примирением сторон.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620FC9" w:rsidR="00620FC9">
        <w:rPr>
          <w:rFonts w:ascii="Times New Roman" w:hAnsi="Times New Roman"/>
          <w:sz w:val="28"/>
          <w:szCs w:val="28"/>
        </w:rPr>
        <w:t>Аврамец</w:t>
      </w:r>
      <w:r w:rsidRPr="00620FC9" w:rsidR="00620FC9">
        <w:rPr>
          <w:rFonts w:ascii="Times New Roman" w:hAnsi="Times New Roman"/>
          <w:sz w:val="28"/>
          <w:szCs w:val="28"/>
        </w:rPr>
        <w:t xml:space="preserve"> С</w:t>
      </w:r>
      <w:r w:rsidR="00CB4C39">
        <w:rPr>
          <w:rFonts w:ascii="Times New Roman" w:hAnsi="Times New Roman"/>
          <w:sz w:val="28"/>
          <w:szCs w:val="28"/>
        </w:rPr>
        <w:t xml:space="preserve">.Ю.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620FC9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20FC9">
        <w:rPr>
          <w:rFonts w:ascii="Times New Roman" w:hAnsi="Times New Roman"/>
          <w:sz w:val="28"/>
          <w:szCs w:val="28"/>
        </w:rPr>
        <w:t xml:space="preserve">Гражданский иск Общества с ограниченной ответственностью </w:t>
      </w:r>
      <w:r w:rsidR="00CB4C39">
        <w:rPr>
          <w:sz w:val="28"/>
          <w:szCs w:val="28"/>
        </w:rPr>
        <w:t>«данные изъяты»</w:t>
      </w:r>
      <w:r w:rsidR="00CB4C3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взыскании с</w:t>
      </w:r>
      <w:r w:rsidRPr="00620FC9">
        <w:rPr>
          <w:rFonts w:ascii="Times New Roman" w:hAnsi="Times New Roman"/>
          <w:sz w:val="28"/>
          <w:szCs w:val="28"/>
        </w:rPr>
        <w:t xml:space="preserve"> </w:t>
      </w:r>
      <w:r w:rsidRPr="00620FC9">
        <w:rPr>
          <w:rFonts w:ascii="Times New Roman" w:hAnsi="Times New Roman"/>
          <w:sz w:val="28"/>
          <w:szCs w:val="28"/>
        </w:rPr>
        <w:t>Аврамец</w:t>
      </w:r>
      <w:r w:rsidRPr="00620FC9">
        <w:rPr>
          <w:rFonts w:ascii="Times New Roman" w:hAnsi="Times New Roman"/>
          <w:sz w:val="28"/>
          <w:szCs w:val="28"/>
        </w:rPr>
        <w:t xml:space="preserve"> С</w:t>
      </w:r>
      <w:r w:rsidR="00CB4C39">
        <w:rPr>
          <w:rFonts w:ascii="Times New Roman" w:hAnsi="Times New Roman"/>
          <w:sz w:val="28"/>
          <w:szCs w:val="28"/>
        </w:rPr>
        <w:t xml:space="preserve">.Ю. </w:t>
      </w:r>
      <w:r w:rsidRPr="00620FC9">
        <w:rPr>
          <w:rFonts w:ascii="Times New Roman" w:hAnsi="Times New Roman"/>
          <w:sz w:val="28"/>
          <w:szCs w:val="28"/>
        </w:rPr>
        <w:t xml:space="preserve">имущественного ущерба, причиненного преступлением, на сумму </w:t>
      </w:r>
      <w:r>
        <w:rPr>
          <w:rFonts w:ascii="Times New Roman" w:hAnsi="Times New Roman"/>
          <w:sz w:val="28"/>
          <w:szCs w:val="28"/>
        </w:rPr>
        <w:t>12 810,00</w:t>
      </w:r>
      <w:r w:rsidRPr="00620FC9">
        <w:rPr>
          <w:rFonts w:ascii="Times New Roman" w:hAnsi="Times New Roman"/>
          <w:sz w:val="28"/>
          <w:szCs w:val="28"/>
        </w:rPr>
        <w:t xml:space="preserve"> рублей – оставить без рассмотрения.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6876E7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после вступления постановления в законную силу – отменить.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620FC9">
        <w:rPr>
          <w:rFonts w:ascii="Times New Roman" w:hAnsi="Times New Roman"/>
          <w:sz w:val="28"/>
          <w:szCs w:val="28"/>
        </w:rPr>
        <w:t>6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</w:t>
      </w:r>
      <w:r w:rsidR="008D35FD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    </w:t>
      </w:r>
      <w:r w:rsidR="00474777">
        <w:rPr>
          <w:rFonts w:ascii="Times New Roman" w:hAnsi="Times New Roman"/>
          <w:sz w:val="28"/>
          <w:szCs w:val="28"/>
        </w:rPr>
        <w:t xml:space="preserve">  </w:t>
      </w:r>
      <w:r w:rsidR="008D35F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620FC9">
        <w:rPr>
          <w:rFonts w:ascii="Times New Roman" w:hAnsi="Times New Roman"/>
          <w:sz w:val="28"/>
          <w:szCs w:val="28"/>
        </w:rPr>
        <w:t xml:space="preserve">Л.А. Шуб </w:t>
      </w:r>
    </w:p>
    <w:p w:rsidR="00D177D2" w:rsidP="00D177D2"/>
    <w:p w:rsidR="00D177D2" w:rsidP="00D177D2"/>
    <w:p w:rsidR="002712F5"/>
    <w:sectPr w:rsidSect="00C85A7B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9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07C7B"/>
    <w:rsid w:val="00037573"/>
    <w:rsid w:val="00057909"/>
    <w:rsid w:val="000C2B69"/>
    <w:rsid w:val="00144842"/>
    <w:rsid w:val="00234D13"/>
    <w:rsid w:val="002712F5"/>
    <w:rsid w:val="002B1251"/>
    <w:rsid w:val="002E59E7"/>
    <w:rsid w:val="003016DC"/>
    <w:rsid w:val="00431ECE"/>
    <w:rsid w:val="00474777"/>
    <w:rsid w:val="004B3662"/>
    <w:rsid w:val="00550E36"/>
    <w:rsid w:val="005A1654"/>
    <w:rsid w:val="00620FC9"/>
    <w:rsid w:val="006246C4"/>
    <w:rsid w:val="006666B4"/>
    <w:rsid w:val="00686C6E"/>
    <w:rsid w:val="006876E7"/>
    <w:rsid w:val="006B303B"/>
    <w:rsid w:val="006D2250"/>
    <w:rsid w:val="006D51F5"/>
    <w:rsid w:val="00721AA5"/>
    <w:rsid w:val="00777ED4"/>
    <w:rsid w:val="007B0EF7"/>
    <w:rsid w:val="007D2AB0"/>
    <w:rsid w:val="00804A9D"/>
    <w:rsid w:val="00816145"/>
    <w:rsid w:val="00836B0F"/>
    <w:rsid w:val="00846279"/>
    <w:rsid w:val="008D35FD"/>
    <w:rsid w:val="008D64BE"/>
    <w:rsid w:val="008F4A5A"/>
    <w:rsid w:val="00944850"/>
    <w:rsid w:val="009B5D20"/>
    <w:rsid w:val="009C73A1"/>
    <w:rsid w:val="00A107E2"/>
    <w:rsid w:val="00A407DA"/>
    <w:rsid w:val="00AA4D55"/>
    <w:rsid w:val="00B14E50"/>
    <w:rsid w:val="00B86ABF"/>
    <w:rsid w:val="00BB77F9"/>
    <w:rsid w:val="00C04742"/>
    <w:rsid w:val="00C43872"/>
    <w:rsid w:val="00CB4C39"/>
    <w:rsid w:val="00D177D2"/>
    <w:rsid w:val="00D278BA"/>
    <w:rsid w:val="00DD3D0A"/>
    <w:rsid w:val="00DF6A80"/>
    <w:rsid w:val="00E04C24"/>
    <w:rsid w:val="00E36E40"/>
    <w:rsid w:val="00E44616"/>
    <w:rsid w:val="00E72950"/>
    <w:rsid w:val="00E7413E"/>
    <w:rsid w:val="00F52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