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3B9C" w:rsidRPr="00E16482" w:rsidP="00E164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E16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E16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01-0039</w:t>
      </w:r>
      <w:r w:rsidRPr="00E164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/16/2018       </w:t>
      </w:r>
    </w:p>
    <w:p w:rsidR="00AD3B9C" w:rsidRPr="00E16482" w:rsidP="00E16482">
      <w:pPr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AD3B9C" w:rsidRPr="00E16482" w:rsidP="00E16482">
      <w:pPr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Российской  Федерации</w:t>
      </w:r>
    </w:p>
    <w:p w:rsidR="00AD3B9C" w:rsidRPr="00E16482" w:rsidP="00E1648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«30» ноября 2018 года                                       </w:t>
      </w:r>
      <w:r w:rsidR="00E16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E16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г. Симферополь</w:t>
      </w:r>
    </w:p>
    <w:p w:rsidR="00AD3B9C" w:rsidRPr="00E16482" w:rsidP="00E16482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AD3B9C" w:rsidRPr="00E16482" w:rsidP="00E1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- Александровой А.А.,</w:t>
      </w:r>
    </w:p>
    <w:p w:rsidR="00AD3B9C" w:rsidRPr="00E16482" w:rsidP="00E1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государственных обвинителей – Виноградова С.В.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Шевцовой А.В., </w:t>
      </w:r>
    </w:p>
    <w:p w:rsidR="00AD3B9C" w:rsidRPr="00E16482" w:rsidP="00E16482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потерпевшег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«Ассорти-Крым» –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</w:p>
    <w:p w:rsidR="00AD3B9C" w:rsidRPr="00E16482" w:rsidP="00E1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– Сапожникова А.В., </w:t>
      </w:r>
    </w:p>
    <w:p w:rsidR="00AD3B9C" w:rsidRPr="00E16482" w:rsidP="00E16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- адвоката Семченко И.В. (удостоверение 1628 от 17.05.2017 г., ордер № 3341 от 10.10.2018 г.)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E16482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9C" w:rsidRPr="00E16482" w:rsidP="00E164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Сапожникова Андрея Владимировича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судимого: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D3B9C" w:rsidRPr="00E16482" w:rsidP="00E1648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преступлений, предусмотренных ч. 3 ст. 30, ч. 1 ст. 158 УК Российской Федерации, ч.1 ст. 158 УК Российской Федерации,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9C" w:rsidRPr="00E16482" w:rsidP="00E164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46F" w:rsidRPr="00E16482" w:rsidP="00E164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Сапожников А.В. совершил </w:t>
      </w:r>
      <w:r w:rsidRPr="00E16482" w:rsidR="004A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Pr="00E16482" w:rsidR="008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482" w:rsidR="004A4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Pr="00E16482" w:rsidR="008C79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6482" w:rsidR="004A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ч.3 ст. 30, ч.1 ст.158 УК Российской Федерации -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покушение на кражу, то есть тайное хищение чужого имущества,</w:t>
      </w:r>
      <w:r w:rsidRPr="00E16482" w:rsidR="004A461B">
        <w:rPr>
          <w:rFonts w:ascii="Times New Roman" w:hAnsi="Times New Roman" w:cs="Times New Roman"/>
          <w:sz w:val="24"/>
          <w:szCs w:val="24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обстоятельствах.</w:t>
      </w:r>
    </w:p>
    <w:p w:rsidR="00AD3B9C" w:rsidRPr="00E16482" w:rsidP="00E164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 А.В., примерно в 21 часов 30 минут 12 июля 2018 года, будучи в состоянии алкогольного опьянения</w:t>
      </w: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магазине «Ассорти»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реализуя свой внезапно возникший преступный умысел, направленный на тайное хищение чужого имущества, из корыстных побуждений тайно похитил с торгового стеллажа, принадлежащую ООО «Ассорти Крым» п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родукцию, а именно бутылку виски «Ballantine’s Finest» объёмом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1 л, ценой 1573 рубля 1 копейка, креветки «Vici» королевские очищенные хвост 31/40, упаковкой 1 кг, в количестве двух единиц по цене 895 рублей 52 копейки за упаковку, бальзам для бритья «Gille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tte» 3в1 мгновенное увлажнение 50 мл + 50 мл по цене 256 рублей, шоколадный батончик «Snickers» весом 95 грамм по цене 30 рублей 83 копейки, упаковку колбасы «Еврейская деликатесная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с/к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/У весовая Тавр по цене 445 рублей, принадлежащие ООО «Ассорти Крым»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4095 рублей 88 копеек. Удерживая указанную продукцию при себе прошел через кассу №2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заплатив за указанный товар, направился к выходу из магазина, однако преступление не было доведено им до конца, по независящим от Сапожникова А.В. обст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оятельствам, так как на выходе из магазина он был задержан сотрудником службы внутреннего контроля ООО «Ассорти».</w:t>
      </w:r>
    </w:p>
    <w:p w:rsidR="0073687B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же,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преступление, предусмотренное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158 УК Российской Федерации - краж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тайное хищение чужого имущества,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обстоятельствах.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Сапожников А.В.,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13 часов 00 минут 30.07.2018г., находясь в магазине «Dizar», расположенном по адресу: г. Симферополь, пр. Кирова, 14, реализуя свой внезапно возникший преступный умысел, направленный на тайное хищ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чужого имущества, из корыстных побуждений,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убедившись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его действиями никто не наблюдает, тайно похитил с витрины магазина два дорожных чемодана «Wings» зеленого цвета, а именно: кейс «Wings» мятный, поликарбонат (S-15-657), себестоимостью 2990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чемодан «Wings» средний мятный, поликарбонат (S-15-657) себестоимостью 4990 рублей, принадлежащие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удерживая похищенное, вышел из  магазина и направился на территорию Центрального рынка г. Симферополя, где по прошествии нек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времени, реализовал похищенное неустановленному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дознанием лицу за денежные средства в размере 1000 рублей, тем самым причинив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незначительный материальный ущерб на общую сумму 7980 рублей 00 копеек.</w:t>
      </w:r>
    </w:p>
    <w:p w:rsidR="00AD3B9C" w:rsidRPr="00E16482" w:rsidP="00E16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предварительного р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асследования подозреваемым Сапожниковым А.В. в присутствии защитника заявлено ходатайство о производстве дознания в сокращенной форме, предусмотренном гл.32.1 УПК 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 д. 108).</w:t>
      </w:r>
    </w:p>
    <w:p w:rsidR="00AD3B9C" w:rsidRPr="00E16482" w:rsidP="00E164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частей 1 и 2 ст.226.9 УПК 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нчании предварительного расследования при ознакомлении с материалами уголовного дела Сапожников А.В. в присутствии своего защитника заявил ходатайство о рассмотрении уголовного дела в особом порядке.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hAnsi="Times New Roman" w:cs="Times New Roman"/>
          <w:sz w:val="24"/>
          <w:szCs w:val="24"/>
        </w:rPr>
        <w:t>В ходе проведения судебного заседания судом, в присутст</w:t>
      </w:r>
      <w:r w:rsidRPr="00E16482">
        <w:rPr>
          <w:rFonts w:ascii="Times New Roman" w:hAnsi="Times New Roman" w:cs="Times New Roman"/>
          <w:sz w:val="24"/>
          <w:szCs w:val="24"/>
        </w:rPr>
        <w:t xml:space="preserve">вии защитника, удостоверена позиция подсудимого о проведении судебного разбирательства в особом порядке. </w:t>
      </w:r>
      <w:r w:rsidRPr="00E16482">
        <w:rPr>
          <w:rFonts w:ascii="Times New Roman" w:hAnsi="Times New Roman" w:cs="Times New Roman"/>
          <w:sz w:val="24"/>
          <w:szCs w:val="24"/>
        </w:rPr>
        <w:t xml:space="preserve">Предъявленное обвинение Сапожникову А.В. понятно, подсудимый полностью с ним согласен,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раскаялся,</w:t>
      </w:r>
      <w:r w:rsidRPr="00E16482">
        <w:rPr>
          <w:rFonts w:ascii="Times New Roman" w:hAnsi="Times New Roman" w:cs="Times New Roman"/>
          <w:sz w:val="24"/>
          <w:szCs w:val="24"/>
        </w:rPr>
        <w:t xml:space="preserve"> поддержал в суде свое ходатайство о поста</w:t>
      </w:r>
      <w:r w:rsidRPr="00E16482">
        <w:rPr>
          <w:rFonts w:ascii="Times New Roman" w:hAnsi="Times New Roman" w:cs="Times New Roman"/>
          <w:sz w:val="24"/>
          <w:szCs w:val="24"/>
        </w:rPr>
        <w:t xml:space="preserve">новлении приговора без проведения судебного разбирательства,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им заявлено осознанно и добровольно, после предварительной консультации с защитником, последствия 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постановления приговора без проведения судебного разбирательства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разъяснены и понятны. </w:t>
      </w:r>
    </w:p>
    <w:p w:rsidR="00AD3B9C" w:rsidRPr="00E16482" w:rsidP="00E16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рассмотрения, суд убедился, что дознание в сокращенной форме проведено на основании ходатайства подсудимого, условия, предусмотренные ст. 226.1 УПК 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соблюдены, обстоятельства, предусмотренные ст. 226.2 УПК 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отсутствуют, судом разъяснён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Сапожникову А.В.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последствия постановления приговора без проведения судебного разбирательства.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3B9C" w:rsidRPr="00E16482" w:rsidP="00E164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Возражений какой-либо из сторон по делу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</w:p>
    <w:p w:rsidR="00AD3B9C" w:rsidRPr="00E16482" w:rsidP="00E164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защитник поддержал ходатайство свое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подзащитного.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государственный обвинитель, представитель потерпевшег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«Ассорти» Ломонос А.К., не возражали против рассмотрения дела в особом порядке.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потерпевшего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о дате, месте и времени судебного заседания извещен, направил в суд заявление о рассмотрении уголовного дела в его отсутствие, а также о том, что не возражает против рассмотрения дела в порядке особого судопроизводства.   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>Принимая во внимание, чт</w:t>
      </w:r>
      <w:r w:rsidRPr="00E16482">
        <w:rPr>
          <w:rFonts w:ascii="Times New Roman" w:hAnsi="Times New Roman" w:cs="Times New Roman"/>
          <w:sz w:val="24"/>
          <w:szCs w:val="24"/>
        </w:rPr>
        <w:t xml:space="preserve">о ходатайство о рассмотрении дела в особом порядке заявлено подсудимым добровольно, после консультации с защитником, </w:t>
      </w:r>
      <w:r w:rsidRPr="00E16482" w:rsidR="00982DA7">
        <w:rPr>
          <w:rFonts w:ascii="Times New Roman" w:hAnsi="Times New Roman" w:cs="Times New Roman"/>
          <w:sz w:val="24"/>
          <w:szCs w:val="24"/>
        </w:rPr>
        <w:t xml:space="preserve">характер и </w:t>
      </w:r>
      <w:r w:rsidRPr="00E16482">
        <w:rPr>
          <w:rFonts w:ascii="Times New Roman" w:hAnsi="Times New Roman" w:cs="Times New Roman"/>
          <w:sz w:val="24"/>
          <w:szCs w:val="24"/>
        </w:rPr>
        <w:t xml:space="preserve">последствия заявленного ходатайства он осознает, </w:t>
      </w:r>
      <w:r w:rsidRPr="00E16482">
        <w:rPr>
          <w:rFonts w:ascii="Times New Roman" w:hAnsi="Times New Roman" w:cs="Times New Roman"/>
          <w:sz w:val="24"/>
          <w:szCs w:val="24"/>
        </w:rPr>
        <w:t>наказание за инкриминируемые Сапожникову А.В. преступления, предусмотренные Уго</w:t>
      </w:r>
      <w:r w:rsidRPr="00E16482">
        <w:rPr>
          <w:rFonts w:ascii="Times New Roman" w:hAnsi="Times New Roman" w:cs="Times New Roman"/>
          <w:sz w:val="24"/>
          <w:szCs w:val="24"/>
        </w:rPr>
        <w:t xml:space="preserve">ловным </w:t>
      </w:r>
      <w:r>
        <w:fldChar w:fldCharType="begin"/>
      </w:r>
      <w:r>
        <w:instrText xml:space="preserve"> HYPERLINK "consultantplus://offline/ref=AAC26FFB5F041ECE7F50EDDB8D726A0D0C4B6F5080160144396AB9AA3BB0269D7527F23984875D7BS2H7G" </w:instrText>
      </w:r>
      <w:r>
        <w:fldChar w:fldCharType="separate"/>
      </w:r>
      <w:r w:rsidRPr="00E1648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E16482">
        <w:rPr>
          <w:rFonts w:ascii="Times New Roman" w:hAnsi="Times New Roman" w:cs="Times New Roman"/>
          <w:sz w:val="24"/>
          <w:szCs w:val="24"/>
        </w:rPr>
        <w:t xml:space="preserve"> Российской Федерации не превышает десяти лет лишения свободы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6482">
        <w:rPr>
          <w:rFonts w:ascii="Times New Roman" w:hAnsi="Times New Roman" w:cs="Times New Roman"/>
          <w:sz w:val="24"/>
          <w:szCs w:val="24"/>
        </w:rPr>
        <w:t xml:space="preserve">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E16482">
        <w:rPr>
          <w:rFonts w:ascii="Times New Roman" w:hAnsi="Times New Roman" w:cs="Times New Roman"/>
          <w:sz w:val="24"/>
          <w:szCs w:val="24"/>
        </w:rPr>
        <w:t>ст.314</w:t>
      </w:r>
      <w:r w:rsidRPr="00E16482" w:rsidR="00982DA7">
        <w:rPr>
          <w:rFonts w:ascii="Times New Roman" w:hAnsi="Times New Roman" w:cs="Times New Roman"/>
          <w:sz w:val="24"/>
          <w:szCs w:val="24"/>
        </w:rPr>
        <w:t>-316</w:t>
      </w:r>
      <w:r w:rsidRPr="00E16482">
        <w:rPr>
          <w:rFonts w:ascii="Times New Roman" w:hAnsi="Times New Roman" w:cs="Times New Roman"/>
          <w:sz w:val="24"/>
          <w:szCs w:val="24"/>
        </w:rPr>
        <w:t xml:space="preserve"> УПК РФ</w:t>
      </w:r>
      <w:r>
        <w:fldChar w:fldCharType="end"/>
      </w:r>
      <w:r w:rsidRPr="00E16482">
        <w:rPr>
          <w:rFonts w:ascii="Times New Roman" w:hAnsi="Times New Roman" w:cs="Times New Roman"/>
          <w:sz w:val="24"/>
          <w:szCs w:val="24"/>
        </w:rPr>
        <w:t>, считает возможным постановить приговор без проведения судебного</w:t>
      </w:r>
      <w:r w:rsidRPr="00E16482">
        <w:rPr>
          <w:rFonts w:ascii="Times New Roman" w:hAnsi="Times New Roman" w:cs="Times New Roman"/>
          <w:sz w:val="24"/>
          <w:szCs w:val="24"/>
        </w:rPr>
        <w:t xml:space="preserve"> разбирательства в порядке, пр</w:t>
      </w:r>
      <w:r w:rsidRPr="00E16482">
        <w:rPr>
          <w:rFonts w:ascii="Times New Roman" w:hAnsi="Times New Roman" w:cs="Times New Roman"/>
          <w:sz w:val="24"/>
          <w:szCs w:val="24"/>
        </w:rPr>
        <w:t xml:space="preserve">едусмотренном главой 40 УПК РФ. </w:t>
      </w:r>
      <w:r w:rsidRPr="00E16482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постановлению приговора </w:t>
      </w:r>
      <w:r w:rsidRPr="00E16482">
        <w:rPr>
          <w:rFonts w:ascii="Times New Roman" w:hAnsi="Times New Roman" w:cs="Times New Roman"/>
          <w:sz w:val="24"/>
          <w:szCs w:val="24"/>
        </w:rPr>
        <w:t>без проведения судебного разбирательства не имеется</w:t>
      </w:r>
      <w:r w:rsidRPr="00E16482">
        <w:rPr>
          <w:rFonts w:ascii="Times New Roman" w:hAnsi="Times New Roman" w:cs="Times New Roman"/>
          <w:sz w:val="24"/>
          <w:szCs w:val="24"/>
        </w:rPr>
        <w:t xml:space="preserve">. </w:t>
      </w:r>
      <w:r w:rsidRPr="00E16482">
        <w:rPr>
          <w:rFonts w:ascii="Times New Roman" w:hAnsi="Times New Roman" w:cs="Times New Roman"/>
          <w:sz w:val="24"/>
          <w:szCs w:val="24"/>
        </w:rPr>
        <w:tab/>
      </w:r>
    </w:p>
    <w:p w:rsidR="00AD3B9C" w:rsidRPr="00E16482" w:rsidP="00E1648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Суд считает, что обвинения, с которыми согласился Сапожников А.В. обоснованы и подтверждаются собранными по делу письменными доказательствами,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 в обвинительном постановлении и исследованным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судебном заседании, а именно, по факту покушения на кражу имущества, принадлежащего ООО «Ассорти Крым», имевшему место 12.07.2018 г.: заявлением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12.07.2017 г. (л.д.5), протоколом осмотра места происшествия от 12.07.2018 г. (л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.д. 8-13),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явкой с повинной Сапожникова А.В. от 13.07.2018 г. (л.д. 17), справкой ООО «Ассорти» о стоимости  имущества, которое пытался похитить Сапожников А.В. (л.д. 19);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свидетеля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 33-35), показаниями представителя потерпевшего Ломон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А.К. (л.д. 73-74), показаниями свидетеля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87-88), показаниями свидетеля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89-90), показаниями свидетеля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 91-92), показаниями подозреваемого Сапожникова А.В. (л.д. 101-104);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кражи имущества, п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ринадлежащего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имевшего место 30.07.2018 г.:  заявлением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03.08.2017 г. (л.д. 41), явкой с повинной Сапожникова А.В.  от 03.08.2018 г. (л.д. 45),  протоколом осмотра места происшествия от 06.08.2018 г. (л.д. 47-49),  показаниям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представителя потерпевшего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 75-76), накладной на перемещение № 4136 от 04.04.2018 г. о стоимости похищенного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(л.д. 77), сличительной ведомостью № 5 от 01.08.2018 г. (л.д. 78), инвентаризационной описью № 2 от 01.08.2018 г. (л.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79), показаниями свидетеля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(л.д.80-81), протоколом опознания лица по фотографии от 10.09.2018 г. (л.д. 83-86), показаниями подозреваемого Сапожникова А.В. (л.д. 101-104).</w:t>
      </w:r>
    </w:p>
    <w:p w:rsidR="00AD3B9C" w:rsidRPr="00E16482" w:rsidP="00E164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достоверность доказательств участниками п</w:t>
      </w:r>
      <w:r w:rsidRPr="00E16482">
        <w:rPr>
          <w:rFonts w:ascii="Times New Roman" w:hAnsi="Times New Roman" w:cs="Times New Roman"/>
          <w:sz w:val="24"/>
          <w:szCs w:val="24"/>
        </w:rPr>
        <w:t>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Сапожникова А.В.  мировой судья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квалифицирует: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ч. 3 ст. 30, ч. 1 ст. 158 УК Российской Федерации –</w:t>
      </w:r>
      <w:r w:rsidRPr="00E16482" w:rsidR="0098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покушение на кражу, то </w:t>
      </w:r>
      <w:r w:rsidRPr="00E16482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E16482" w:rsidR="00982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хищение чужого имущества,</w:t>
      </w:r>
      <w:r w:rsidRPr="00E16482" w:rsidR="00982DA7">
        <w:rPr>
          <w:rFonts w:ascii="Times New Roman" w:hAnsi="Times New Roman" w:cs="Times New Roman"/>
          <w:sz w:val="24"/>
          <w:szCs w:val="24"/>
        </w:rPr>
        <w:t xml:space="preserve"> е</w:t>
      </w:r>
      <w:r w:rsidRPr="00E16482" w:rsidR="0098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при этом преступление не было доведено до конца по независящим от этого лица обстоятельствам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эпизоду хищения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 Крым» от 12 июля 2018 года);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ч. 1 ст. 158 УК Российской Федерации –</w:t>
      </w:r>
      <w:r w:rsidRPr="00E16482" w:rsidR="0098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кража, то есть тайное хищение имущества  (по эпизоду хищения имущества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июля 2018 года).</w:t>
      </w:r>
    </w:p>
    <w:p w:rsidR="00AD3B9C" w:rsidRPr="00E16482" w:rsidP="00E16482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E16482">
        <w:rPr>
          <w:shd w:val="clear" w:color="auto" w:fill="FFFFFF"/>
        </w:rPr>
        <w:t>Учитывая отсутствие сведений, объективно указывающих</w:t>
      </w:r>
      <w:r w:rsidRPr="00E16482">
        <w:rPr>
          <w:shd w:val="clear" w:color="auto" w:fill="FFFFFF"/>
        </w:rPr>
        <w:t xml:space="preserve"> на наличие у подсудимого психических расстройств, суд не находит оснований сомневаться в психическом состоянии Сапожникова А.В.</w:t>
      </w:r>
      <w:r w:rsidRPr="00E16482">
        <w:rPr>
          <w:rStyle w:val="snippetequal"/>
          <w:b/>
          <w:bCs/>
          <w:bdr w:val="none" w:sz="0" w:space="0" w:color="auto" w:frame="1"/>
        </w:rPr>
        <w:t> </w:t>
      </w:r>
      <w:r w:rsidRPr="00E16482">
        <w:rPr>
          <w:shd w:val="clear" w:color="auto" w:fill="FFFFFF"/>
        </w:rPr>
        <w:t>и признает его вменяемым, то есть субъектом данных преступлений. </w:t>
      </w:r>
    </w:p>
    <w:p w:rsidR="00AD3B9C" w:rsidRPr="00E16482" w:rsidP="00E1648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, суд в соответстви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и со ст. 60 Уголовного кодекса Российской Федерации учитывает характер, степень общественной опасности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 xml:space="preserve">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Сапожникова А.В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6482">
        <w:rPr>
          <w:rFonts w:ascii="Times New Roman" w:eastAsia="Times New Roman" w:hAnsi="Times New Roman" w:cs="Times New Roman"/>
          <w:sz w:val="24"/>
          <w:szCs w:val="24"/>
        </w:rPr>
        <w:t>, а также на условия жизни его семьи.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 совершенные подсудимым Сапожниковым А.В., в соответствии со ст. 15 УК Российской Федерации, относятся к категории небольшой тяжести.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подсудимому наказания мировой судья </w:t>
      </w:r>
      <w:r w:rsidRPr="00E16482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учитывает личность виновного, который: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судим, по месту жительства характеризуется с посредственной стороны, официально не трудоустроен, холост, на учете у врача-психиатра  не состоит,  состоит на учете врача нарколога в ГБУЗ РК «Крымский научно-практ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центр наркологии» с 2002 года с диагнозом: «психические и поведенческие расстройства в результате сочетанного употребления наркотиков и использования других психотропных веществ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вредными последствиями (F-19.1),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наркологического осви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детельствования   № 893 от 18 июля 2018 года Сапожников А.В. наркоманией не страдает, страдает алкоголизмом, нуждается в принудительном лечении.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подсудимого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преступлению,</w:t>
      </w:r>
      <w:r w:rsidRPr="00E16482">
        <w:rPr>
          <w:rFonts w:ascii="Times New Roman" w:hAnsi="Times New Roman" w:cs="Times New Roman"/>
          <w:sz w:val="24"/>
          <w:szCs w:val="24"/>
        </w:rPr>
        <w:t xml:space="preserve"> в соответствии со ст.61 УК РФ, суд</w:t>
      </w:r>
      <w:r w:rsidRPr="00E16482">
        <w:rPr>
          <w:rFonts w:ascii="Times New Roman" w:hAnsi="Times New Roman" w:cs="Times New Roman"/>
          <w:sz w:val="24"/>
          <w:szCs w:val="24"/>
        </w:rPr>
        <w:t xml:space="preserve"> признает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явк</w:t>
      </w:r>
      <w:r w:rsidRPr="00E16482" w:rsidR="001422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повинной, активное способствование раскрытию и расследованию преступлений, признание подсудимым вины, раскаяние в содеянном,</w:t>
      </w:r>
      <w:r w:rsidRPr="00E16482" w:rsidR="00C2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принесение извинений потерпевшим, состояние здоровья.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подсудимому Сапожникову А.В. в соответствии со ст. 63 УК РФ судом не установлено. </w:t>
      </w:r>
    </w:p>
    <w:p w:rsidR="00AD3B9C" w:rsidRPr="00E16482" w:rsidP="00E16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суд учитывает, что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 А.В. совершил данные преступления 12 июля 2018 года и 30 июля 2018 года, то есть в период испытате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срока, назначенного по приговору Центрального районного суда г. Симферополя от 05 мая 2017 года. </w:t>
      </w:r>
    </w:p>
    <w:p w:rsidR="00AD3B9C" w:rsidRPr="00E16482" w:rsidP="00E16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Условное осуждение по приговору от  05 мая 2017 года отменено приговором Центрального районного суда г. Симферополя от 26 октября 2018 года,</w:t>
      </w:r>
      <w:r w:rsidRPr="00E16482">
        <w:rPr>
          <w:rFonts w:ascii="Times New Roman" w:hAnsi="Times New Roman" w:cs="Times New Roman"/>
          <w:sz w:val="24"/>
          <w:szCs w:val="24"/>
        </w:rPr>
        <w:t xml:space="preserve"> то есть по</w:t>
      </w:r>
      <w:r w:rsidRPr="00E16482">
        <w:rPr>
          <w:rFonts w:ascii="Times New Roman" w:hAnsi="Times New Roman" w:cs="Times New Roman"/>
          <w:sz w:val="24"/>
          <w:szCs w:val="24"/>
        </w:rPr>
        <w:t>сле совершения Сапожниковым А.В. преступлений, предусмотренных ч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. 3 ст. 30, ч. 1 ст. 158 УК РФ, ч.1 ст. 158 УК РФ по данному приговору, в  связи с чем, судимость Сапожникова А.В. по приговору от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мая 2017 года, в силу п. «в» ч. 4 ст. 18 УК РФ не образует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действиях рецидив преступлений.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преступления по данному </w:t>
      </w:r>
      <w:r w:rsidRPr="00E16482" w:rsidR="0012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приговору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совершены Сапожниковым А.В. до постановления в отношении него приговора Центрального районного суда г. Симферополя  от 26 октября 2018 года по п. «а» ч. 2 ст. 158 УК РФ, соответственно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подсудимо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назначено по правилам части 5 с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татьи 69 УК РФ.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 xml:space="preserve">В соответствии с абзц. 4 </w:t>
      </w:r>
      <w:r>
        <w:fldChar w:fldCharType="begin"/>
      </w:r>
      <w:r>
        <w:instrText xml:space="preserve"> HYPERLINK "consultantplus://offline/ref=0C9790E8675DEC58258E7456731207B387C8AC80A25C1D5C86385E9AD4604E3B22E82D26BF87F0030E93DD37F777A45BAA695C8C68E7E966S3xDO" </w:instrText>
      </w:r>
      <w:r>
        <w:fldChar w:fldCharType="separate"/>
      </w:r>
      <w:r w:rsidRPr="00E16482">
        <w:rPr>
          <w:rFonts w:ascii="Times New Roman" w:hAnsi="Times New Roman" w:cs="Times New Roman"/>
          <w:sz w:val="24"/>
          <w:szCs w:val="24"/>
        </w:rPr>
        <w:t xml:space="preserve"> п. 44</w:t>
      </w:r>
      <w:r>
        <w:fldChar w:fldCharType="end"/>
      </w:r>
      <w:r w:rsidRPr="00E16482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№ 58</w:t>
      </w:r>
      <w:r w:rsidRPr="00E16482">
        <w:rPr>
          <w:rFonts w:ascii="Times New Roman" w:hAnsi="Times New Roman" w:cs="Times New Roman"/>
          <w:sz w:val="24"/>
          <w:szCs w:val="24"/>
        </w:rPr>
        <w:t xml:space="preserve"> от 22 декабря 2015 года «О практике назначения судами РФ </w:t>
      </w:r>
      <w:r w:rsidRPr="00E16482">
        <w:rPr>
          <w:rFonts w:ascii="Times New Roman" w:hAnsi="Times New Roman" w:cs="Times New Roman"/>
          <w:sz w:val="24"/>
          <w:szCs w:val="24"/>
        </w:rPr>
        <w:t xml:space="preserve">уголовного наказания» в случае назначения </w:t>
      </w:r>
      <w:r w:rsidRPr="00E16482">
        <w:rPr>
          <w:rFonts w:ascii="Times New Roman" w:hAnsi="Times New Roman" w:cs="Times New Roman"/>
          <w:sz w:val="24"/>
          <w:szCs w:val="24"/>
        </w:rPr>
        <w:t xml:space="preserve">наказания по правилам </w:t>
      </w:r>
      <w:r>
        <w:fldChar w:fldCharType="begin"/>
      </w:r>
      <w:r>
        <w:instrText xml:space="preserve"> HYPERLINK "consultantplus://offline/ref=0C9790E8675DEC58258E7456731207B384C1AD88A95F1D5C86385E9AD4604E3B22E82D26BF87F2030B93DD37F777A45BAA695C8C68E7E966S3xDO" </w:instrText>
      </w:r>
      <w:r>
        <w:fldChar w:fldCharType="separate"/>
      </w:r>
      <w:r w:rsidRPr="00E16482">
        <w:rPr>
          <w:rFonts w:ascii="Times New Roman" w:hAnsi="Times New Roman" w:cs="Times New Roman"/>
          <w:sz w:val="24"/>
          <w:szCs w:val="24"/>
        </w:rPr>
        <w:t>ч. 5 ст. 69</w:t>
      </w:r>
      <w:r>
        <w:fldChar w:fldCharType="end"/>
      </w:r>
      <w:r w:rsidRPr="00E16482">
        <w:rPr>
          <w:rFonts w:ascii="Times New Roman" w:hAnsi="Times New Roman" w:cs="Times New Roman"/>
          <w:sz w:val="24"/>
          <w:szCs w:val="24"/>
        </w:rPr>
        <w:t xml:space="preserve"> УК РФ преступление, совершенное до постановления предыдущего приговора, не образует рецидива преступлений.</w:t>
      </w:r>
    </w:p>
    <w:p w:rsidR="00AD3B9C" w:rsidRPr="00E16482" w:rsidP="00E16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>В связи с чем, судимость Сапожникова А.В. по приговору от 26 октября 2018 года также не образует в его дейст</w:t>
      </w:r>
      <w:r w:rsidRPr="00E16482">
        <w:rPr>
          <w:rFonts w:ascii="Times New Roman" w:hAnsi="Times New Roman" w:cs="Times New Roman"/>
          <w:sz w:val="24"/>
          <w:szCs w:val="24"/>
        </w:rPr>
        <w:t>виях рецидив преступлений.</w:t>
      </w:r>
    </w:p>
    <w:p w:rsidR="006E4AD7" w:rsidRPr="00E16482" w:rsidP="00E1648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Решая вопрос о 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виде 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наказани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>я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подсудимо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>му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ществлению целей, указанных в статьях 2 и 43 УК РФ, и, учитыва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>ет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что наказание применяется в целях восстановления социальной справедливости, а также в целях исправления осужденного и предупреждения совершения 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>им</w:t>
      </w:r>
      <w:r w:rsidRPr="00E16482" w:rsidR="00FD30D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новых преступлений.        </w:t>
      </w:r>
    </w:p>
    <w:p w:rsidR="00B56DFE" w:rsidRPr="00E16482" w:rsidP="00E1648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степень общественной опасности каждого из совершенных Сапожниковым А.В. преступлений, данны</w:t>
      </w:r>
      <w:r w:rsidRPr="00E16482" w:rsidR="00985B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личности подсудимого,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и отсутствие отягчающих наказание обстоятельств,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</w:t>
      </w:r>
      <w:r w:rsidRPr="00E16482" w:rsidR="0098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считает, что </w:t>
      </w:r>
      <w:r w:rsidRPr="00E16482" w:rsidR="00985B2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достижение целей уголовного наказания, восстановление социальной справедливости, исправление  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Сапожникова А.В.</w:t>
      </w:r>
      <w:r w:rsidRPr="00E16482" w:rsidR="00985B2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предупреждение совершения им новых преступлений возможно при назначении наказания в виде лишения свободы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из совершенных преступлений.</w:t>
      </w:r>
    </w:p>
    <w:p w:rsidR="0095136E" w:rsidRPr="00E16482" w:rsidP="00E1648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суд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считает невозможным применен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ие в отношении подсудимого иного вида наказания, так как иное наказание, по мнению суда, </w:t>
      </w:r>
      <w:r w:rsidRPr="00E16482">
        <w:rPr>
          <w:rFonts w:ascii="Times New Roman" w:eastAsia="SimSun" w:hAnsi="Times New Roman" w:cs="Times New Roman"/>
          <w:sz w:val="24"/>
          <w:szCs w:val="24"/>
          <w:lang w:eastAsia="ru-RU"/>
        </w:rPr>
        <w:t>не будет отвечать принципам справедливости и соразмерности содеянному, не сможет обеспечить достижение целей наказания.</w:t>
      </w:r>
    </w:p>
    <w:p w:rsidR="006E4AD7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hAnsi="Times New Roman" w:cs="Times New Roman"/>
          <w:sz w:val="24"/>
          <w:szCs w:val="24"/>
        </w:rPr>
        <w:t>При определении срока наказания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совершенные преступления, суд учитывает положения </w:t>
      </w:r>
      <w:r w:rsidRPr="00E16482">
        <w:rPr>
          <w:rStyle w:val="s5"/>
          <w:rFonts w:ascii="Times New Roman" w:hAnsi="Times New Roman" w:cs="Times New Roman"/>
          <w:sz w:val="24"/>
          <w:szCs w:val="24"/>
        </w:rPr>
        <w:t>ч</w:t>
      </w:r>
      <w:r w:rsidRPr="00E16482">
        <w:rPr>
          <w:rFonts w:ascii="Times New Roman" w:hAnsi="Times New Roman" w:cs="Times New Roman"/>
          <w:sz w:val="24"/>
          <w:szCs w:val="24"/>
        </w:rPr>
        <w:t>.1, ч. 5 ст. 62 УК РФ, </w:t>
      </w:r>
      <w:r w:rsidRPr="00E16482">
        <w:rPr>
          <w:rStyle w:val="s5"/>
          <w:rFonts w:ascii="Times New Roman" w:hAnsi="Times New Roman" w:cs="Times New Roman"/>
          <w:sz w:val="24"/>
          <w:szCs w:val="24"/>
        </w:rPr>
        <w:t>ч.6 ст.226.9</w:t>
      </w:r>
      <w:r w:rsidRPr="00E16482">
        <w:rPr>
          <w:rFonts w:ascii="Times New Roman" w:hAnsi="Times New Roman" w:cs="Times New Roman"/>
          <w:sz w:val="24"/>
          <w:szCs w:val="24"/>
        </w:rPr>
        <w:t xml:space="preserve">, </w:t>
      </w:r>
      <w:r w:rsidRPr="00E16482">
        <w:rPr>
          <w:rStyle w:val="s5"/>
          <w:rFonts w:ascii="Times New Roman" w:hAnsi="Times New Roman" w:cs="Times New Roman"/>
          <w:sz w:val="24"/>
          <w:szCs w:val="24"/>
        </w:rPr>
        <w:t>ч.7 ст.316 УПК РФ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эпизоду покушения на хищение имущества потерпевшего ООО «Ассорти Крым» от 12 июля 2018  года,  суд учитывает положения ч. 3 ст. 66 УК Р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</w:p>
    <w:p w:rsidR="00AD3B9C" w:rsidRPr="00E16482" w:rsidP="00E16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подсудимому наказания ниже низшего предела в порядке ст.64 УК РФ, применения условного осуждения в порядке ст.73 УК РФ, а также для изменения категории преступления на менее тяжкую в порядке ст.15 УК РФ, суд не усматривает.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Сапожникову А.В.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 w:rsidR="00F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двум эпизодам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</w:t>
      </w:r>
      <w:r w:rsidRPr="00E16482" w:rsidR="00B56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ч. 2 ст. 69 УК РФ по совокупности преступлений, </w:t>
      </w:r>
      <w:r w:rsidRPr="00E16482" w:rsidR="00B5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принципа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поглощения менее строгого наказания более строгим.</w:t>
      </w:r>
    </w:p>
    <w:p w:rsidR="00B37DC5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подсудимый Сапожников А.В. совершил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по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делу 12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и 30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г., то есть до вынесения приговора Центрального районного суда г. Симферополя от 26 октября 2018 года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считает, что окончательное наказание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Сапожникову А.В.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назначению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5 ст. 69 УК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частичного сложения наказаний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зачетом 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окончательное наказание срока, отбытого наказания по приговору суда от 26 октября 2018 года, с учетом требований п. «б» ч. 3.1 ст. 72 УК Российской Федерации.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личности Сапожникова А.В., который 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отбывает наказание в виде реального лишения свободы по приговору Центрального районного суда г. Симферополя от 26 октября 2018 года, и совершившего преступления небольшой тяжести, вид исправительного учреждения Сапожникову А.В. суд определ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в соответствии с п. «а» ч. 1 ст. 58 УК РФ - в исправительной колонии общего режима.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97 УПК РФ суд, с учетом назначения наказания в виде лишения свободы, считает необходимым избрать подсудимому меру пресечения в виде заключени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стражу, в целях обеспечения исполнения приговора.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Осужденного Сапожникова А.В. под стражу в зале суда не брать, поскольку он в настоящее время отбывает наказание в виде реального лишения свободы по приговору Центрального районного суда города Симферо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Республики Крым от 26 октября 2018 года.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иск по делу не заявлен.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AD3B9C" w:rsidRPr="00E16482" w:rsidP="00E16482">
      <w:pPr>
        <w:pStyle w:val="p11"/>
        <w:shd w:val="clear" w:color="auto" w:fill="FFFFFF"/>
        <w:spacing w:before="0" w:beforeAutospacing="0" w:after="0" w:afterAutospacing="0"/>
        <w:ind w:firstLine="567"/>
        <w:jc w:val="both"/>
      </w:pPr>
      <w:r w:rsidRPr="00E16482">
        <w:t xml:space="preserve">В связи с тем, что уголовное дело было рассмотрено в порядке гл. 40 УПК </w:t>
      </w:r>
      <w:r w:rsidRPr="00E16482">
        <w:t>РФ процессуальные издержки с подсудимого взысканию не подлежат.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 316 УПК РФ, мировой судья,</w:t>
      </w:r>
    </w:p>
    <w:p w:rsidR="00E25EA1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9C" w:rsidRPr="00E16482" w:rsidP="00E16482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Сапожникова Андрея Владимировича виновным в совершении преступлений, предусмотренных  ч. 3  ст.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30, ч. 1 ст. 158 Уголовного кодекса Российской Федерации и ч. 1 ст. 158 Уголовного кодекса Российской Федерации и назначить ему наказание: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 ч. 3  ст. 30, ч. 1 ст. 158</w:t>
      </w:r>
      <w:r w:rsidRPr="00E16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 (по  эпизоду хищения имуществ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ООО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«Ассорти Крым»</w:t>
      </w:r>
      <w:r w:rsidRPr="00E16482">
        <w:rPr>
          <w:rStyle w:val="FontStyle11"/>
          <w:sz w:val="24"/>
          <w:szCs w:val="24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2018 года) - в 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лишения свободы на срок 5 месяцев;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 ч. 1 ст. 158 УК РФ (по  эпизоду хищения имущества 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E16482" w:rsid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82">
        <w:rPr>
          <w:rFonts w:ascii="Times New Roman" w:hAnsi="Times New Roman" w:cs="Times New Roman"/>
          <w:sz w:val="24"/>
          <w:szCs w:val="24"/>
        </w:rPr>
        <w:t xml:space="preserve">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июля 2018 года) - в виде лишения свободы на срок 6 месяцев.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 2 ст. 69 УК РФ по совокупности преступлений, путем поглощения ме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строгого наказания более строгим, окончательно назначить  Сапожникову А.В. наказание в виде 6 месяцев лишения свободы.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fldChar w:fldCharType="begin"/>
      </w:r>
      <w:r>
        <w:instrText xml:space="preserve"> HYPERLINK "consultantplus://offline/ref=297CB561CBFA27F29C12E4859C8D955140344D451D73E4DBB2EED0FA1083921F424F390274CCFEB2E8F2A8D382B67C0E054ABAA0BD0408D9c7Y2L" </w:instrText>
      </w:r>
      <w:r>
        <w:fldChar w:fldCharType="separate"/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ч. 5 ст. 69</w:t>
      </w:r>
      <w:r>
        <w:fldChar w:fldCharType="end"/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по совокупности преступлений, путем частичного сложения наказаний по настоящему приговору и приговору Центрального районного суда города Симферополя Республики Крым от 26 октября 2018 года, оконч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 назначить Сапожникову Андрею Владимировичу, наказание в виде 1 года 8 месяцев лишения свободы с отбыванием наказания в исправительной колонии  общего режима.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со дня оглашения приговора - 30 ноября 2018г.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окончательное на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засчитать, наказание, отбытое по приговору  Центрального районного суда г. Симферополя от 26 октября 2018 года, в том числе, из расчета, согласно п. «б» ч. 3.1 ст. 72 УК Российской Федерации,  один день содержания под стражей за полтора дня отбыван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наказания в исправительной колонии  общего режима, в период с 08 октября  2018 года по 30 ноября 2018г.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Засчитать  Сапожникову А.В. в срок лишения свободы время содержания  под стражей в период с 30 ноября 2018 года по день вступления приговора в законн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силу включительно, из расчета, согласно п. «б» ч. 3.1 ст. 72 УК Российской Федерации, один день содержания под стражей за полтора дня отбывания наказания в исправительной колонии общего режима.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в отношении Сапожникова А.В. по настоящему уголовно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делу меру пресечения в виде заключения под стражу, которую до вступления приговора в законную силу оставить без изменения.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доказательства:  бутылка виски «Ballantine’s Finest» объёмом 1 л, креветки «Vici» королевские очищенные хвост 31/40, 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упаковкой 1 кг, в количестве двух единиц, бальзам для бритья «Gillette» 3в1 мгновенное увлажнение 50 мл + 50 мл, шоколадный батончик «Snickers» весом 95 грамм, упаковку колбасы «Еврейская деликатесная» с/к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/У весовая Тавр, переданные на ответственное хран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сотруднику ООО «Ассорти Крым» под сохранную расписку – оставить по принадлежности потерпевшем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16482">
        <w:rPr>
          <w:rFonts w:ascii="Times New Roman" w:hAnsi="Times New Roman" w:cs="Times New Roman"/>
          <w:sz w:val="24"/>
          <w:szCs w:val="24"/>
        </w:rPr>
        <w:t>ООО</w:t>
      </w:r>
      <w:r w:rsidRPr="00E16482">
        <w:rPr>
          <w:rFonts w:ascii="Times New Roman" w:hAnsi="Times New Roman" w:cs="Times New Roman"/>
          <w:sz w:val="24"/>
          <w:szCs w:val="24"/>
        </w:rPr>
        <w:t xml:space="preserve"> «Ассорти Крым».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спублики Крым в течение 10 суток со дня его постановления, с соблюдением требований ст. 317 УПК РФ,  а осужденным, </w:t>
      </w:r>
      <w:r w:rsidRPr="00E16482">
        <w:rPr>
          <w:rFonts w:ascii="Times New Roman" w:hAnsi="Times New Roman" w:cs="Times New Roman"/>
          <w:bCs/>
          <w:sz w:val="24"/>
          <w:szCs w:val="24"/>
        </w:rPr>
        <w:t>содержащимся  под стражей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тот же срок с момента вручения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копии приговора.  </w:t>
      </w:r>
    </w:p>
    <w:p w:rsidR="00AD3B9C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не может быть обжалован по основаниям несоответс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</w:t>
      </w:r>
      <w:r w:rsidRPr="00E164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инстанции.</w:t>
      </w:r>
    </w:p>
    <w:p w:rsidR="00E25EA1" w:rsidRPr="00E16482" w:rsidP="00E16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9C" w:rsidP="00E1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48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E16482">
        <w:rPr>
          <w:rFonts w:ascii="Times New Roman" w:hAnsi="Times New Roman" w:cs="Times New Roman"/>
          <w:sz w:val="24"/>
          <w:szCs w:val="24"/>
        </w:rPr>
        <w:tab/>
      </w:r>
      <w:r w:rsidRPr="00E16482">
        <w:rPr>
          <w:rFonts w:ascii="Times New Roman" w:hAnsi="Times New Roman" w:cs="Times New Roman"/>
          <w:sz w:val="24"/>
          <w:szCs w:val="24"/>
        </w:rPr>
        <w:tab/>
      </w:r>
      <w:r w:rsidRPr="00E16482">
        <w:rPr>
          <w:rFonts w:ascii="Times New Roman" w:hAnsi="Times New Roman" w:cs="Times New Roman"/>
          <w:sz w:val="24"/>
          <w:szCs w:val="24"/>
        </w:rPr>
        <w:tab/>
      </w:r>
      <w:r w:rsidRPr="00E16482">
        <w:rPr>
          <w:rFonts w:ascii="Times New Roman" w:hAnsi="Times New Roman" w:cs="Times New Roman"/>
          <w:sz w:val="24"/>
          <w:szCs w:val="24"/>
        </w:rPr>
        <w:tab/>
      </w:r>
      <w:r w:rsidRPr="00E16482">
        <w:rPr>
          <w:rFonts w:ascii="Times New Roman" w:hAnsi="Times New Roman" w:cs="Times New Roman"/>
          <w:sz w:val="24"/>
          <w:szCs w:val="24"/>
        </w:rPr>
        <w:tab/>
      </w:r>
      <w:r w:rsidRPr="00E16482">
        <w:rPr>
          <w:rFonts w:ascii="Times New Roman" w:hAnsi="Times New Roman" w:cs="Times New Roman"/>
          <w:sz w:val="24"/>
          <w:szCs w:val="24"/>
        </w:rPr>
        <w:tab/>
        <w:t xml:space="preserve">           О.А. </w:t>
      </w:r>
      <w:r w:rsidRPr="00E16482">
        <w:rPr>
          <w:rFonts w:ascii="Times New Roman" w:hAnsi="Times New Roman" w:cs="Times New Roman"/>
          <w:sz w:val="24"/>
          <w:szCs w:val="24"/>
        </w:rPr>
        <w:t>Чепиль</w:t>
      </w:r>
    </w:p>
    <w:p w:rsidR="00E16482" w:rsidP="00E1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E16482">
      <w:headerReference w:type="default" r:id="rId4"/>
      <w:headerReference w:type="first" r:id="rId5"/>
      <w:footerReference w:type="first" r:id="rId6"/>
      <w:pgSz w:w="11907" w:h="16839"/>
      <w:pgMar w:top="426" w:right="283" w:bottom="284" w:left="1134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1727248"/>
      <w:docPartObj>
        <w:docPartGallery w:val="Page Numbers (Top of Page)"/>
        <w:docPartUnique/>
      </w:docPartObj>
    </w:sdtPr>
    <w:sdtContent>
      <w:p w:rsidR="00B37D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82">
          <w:rPr>
            <w:noProof/>
          </w:rPr>
          <w:t>2</w:t>
        </w:r>
        <w:r>
          <w:fldChar w:fldCharType="end"/>
        </w:r>
      </w:p>
    </w:sdtContent>
  </w:sdt>
  <w:p w:rsidR="0026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4595511"/>
      <w:docPartObj>
        <w:docPartGallery w:val="Page Numbers (Top of Page)"/>
        <w:docPartUnique/>
      </w:docPartObj>
    </w:sdtPr>
    <w:sdtContent>
      <w:p w:rsidR="001269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82">
          <w:rPr>
            <w:noProof/>
          </w:rPr>
          <w:t>1</w:t>
        </w:r>
        <w:r>
          <w:fldChar w:fldCharType="end"/>
        </w:r>
      </w:p>
    </w:sdtContent>
  </w:sdt>
  <w:p w:rsidR="00126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73"/>
    <w:rsid w:val="00026B12"/>
    <w:rsid w:val="0005332B"/>
    <w:rsid w:val="001269B8"/>
    <w:rsid w:val="00142267"/>
    <w:rsid w:val="001A44A6"/>
    <w:rsid w:val="00265D2B"/>
    <w:rsid w:val="0035119B"/>
    <w:rsid w:val="00453D18"/>
    <w:rsid w:val="004A461B"/>
    <w:rsid w:val="005729E4"/>
    <w:rsid w:val="005B246F"/>
    <w:rsid w:val="00605F18"/>
    <w:rsid w:val="006643F2"/>
    <w:rsid w:val="006E4AD7"/>
    <w:rsid w:val="00723B33"/>
    <w:rsid w:val="0073687B"/>
    <w:rsid w:val="00742CC1"/>
    <w:rsid w:val="007F7299"/>
    <w:rsid w:val="00814E3A"/>
    <w:rsid w:val="008418DE"/>
    <w:rsid w:val="008C79AD"/>
    <w:rsid w:val="00944EC0"/>
    <w:rsid w:val="0095136E"/>
    <w:rsid w:val="00952012"/>
    <w:rsid w:val="00982DA7"/>
    <w:rsid w:val="00985B2E"/>
    <w:rsid w:val="00A44BC2"/>
    <w:rsid w:val="00AD3B9C"/>
    <w:rsid w:val="00AD6E04"/>
    <w:rsid w:val="00B37DC5"/>
    <w:rsid w:val="00B56DFE"/>
    <w:rsid w:val="00C14C73"/>
    <w:rsid w:val="00C2209C"/>
    <w:rsid w:val="00D62366"/>
    <w:rsid w:val="00DF5FD8"/>
    <w:rsid w:val="00E16482"/>
    <w:rsid w:val="00E25EA1"/>
    <w:rsid w:val="00E91106"/>
    <w:rsid w:val="00EF23D6"/>
    <w:rsid w:val="00EF745A"/>
    <w:rsid w:val="00F02285"/>
    <w:rsid w:val="00F57AB6"/>
    <w:rsid w:val="00FD30DF"/>
    <w:rsid w:val="00FE5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AD3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AD3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AD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3B9C"/>
  </w:style>
  <w:style w:type="character" w:customStyle="1" w:styleId="FontStyle11">
    <w:name w:val="Font Style11"/>
    <w:basedOn w:val="DefaultParagraphFont"/>
    <w:uiPriority w:val="99"/>
    <w:rsid w:val="00AD3B9C"/>
    <w:rPr>
      <w:rFonts w:ascii="Times New Roman" w:hAnsi="Times New Roman" w:cs="Times New Roman"/>
      <w:sz w:val="26"/>
      <w:szCs w:val="26"/>
    </w:rPr>
  </w:style>
  <w:style w:type="paragraph" w:customStyle="1" w:styleId="p4">
    <w:name w:val="p4"/>
    <w:basedOn w:val="Normal"/>
    <w:rsid w:val="00AD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D3B9C"/>
  </w:style>
  <w:style w:type="character" w:customStyle="1" w:styleId="s5">
    <w:name w:val="s5"/>
    <w:basedOn w:val="DefaultParagraphFont"/>
    <w:rsid w:val="00AD3B9C"/>
  </w:style>
  <w:style w:type="paragraph" w:customStyle="1" w:styleId="p11">
    <w:name w:val="p11"/>
    <w:basedOn w:val="Normal"/>
    <w:rsid w:val="00AD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37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7DC5"/>
  </w:style>
  <w:style w:type="paragraph" w:styleId="BalloonText">
    <w:name w:val="Balloon Text"/>
    <w:basedOn w:val="Normal"/>
    <w:link w:val="a2"/>
    <w:uiPriority w:val="99"/>
    <w:semiHidden/>
    <w:unhideWhenUsed/>
    <w:rsid w:val="00E2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25EA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E1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