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6588" w:rsidRPr="004E1B81" w:rsidP="00F46588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18"/>
          <w:szCs w:val="18"/>
        </w:rPr>
      </w:pPr>
      <w:r w:rsidRPr="004E1B81">
        <w:rPr>
          <w:rFonts w:ascii="Times New Roman" w:eastAsia="Times New Roman" w:hAnsi="Times New Roman"/>
          <w:sz w:val="18"/>
          <w:szCs w:val="18"/>
        </w:rPr>
        <w:t xml:space="preserve"> </w:t>
      </w:r>
      <w:r w:rsidRPr="004E1B81">
        <w:rPr>
          <w:rFonts w:ascii="Times New Roman" w:eastAsia="Times New Roman" w:hAnsi="Times New Roman"/>
          <w:sz w:val="18"/>
          <w:szCs w:val="18"/>
        </w:rPr>
        <w:t>Дело №01-0002/17/2020</w:t>
      </w:r>
    </w:p>
    <w:p w:rsidR="00F46588" w:rsidRPr="004E1B81" w:rsidP="00F46588">
      <w:pPr>
        <w:spacing w:after="0" w:line="240" w:lineRule="auto"/>
        <w:ind w:right="-1"/>
        <w:rPr>
          <w:rFonts w:ascii="Times New Roman" w:eastAsia="Times New Roman" w:hAnsi="Times New Roman"/>
          <w:sz w:val="18"/>
          <w:szCs w:val="18"/>
        </w:rPr>
      </w:pPr>
      <w:r w:rsidRPr="004E1B81"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   ПРИГОВОР </w:t>
      </w:r>
    </w:p>
    <w:p w:rsidR="00F46588" w:rsidRPr="004E1B81" w:rsidP="00F46588">
      <w:pPr>
        <w:spacing w:after="0" w:line="240" w:lineRule="auto"/>
        <w:ind w:right="-1"/>
        <w:rPr>
          <w:rFonts w:ascii="Times New Roman" w:eastAsia="Times New Roman" w:hAnsi="Times New Roman"/>
          <w:sz w:val="18"/>
          <w:szCs w:val="18"/>
        </w:rPr>
      </w:pPr>
      <w:r w:rsidRPr="004E1B81">
        <w:rPr>
          <w:rFonts w:ascii="Times New Roman" w:eastAsia="Times New Roman" w:hAnsi="Times New Roman"/>
          <w:sz w:val="18"/>
          <w:szCs w:val="18"/>
        </w:rPr>
        <w:t xml:space="preserve">                                            Именем  Российской  Федерации </w:t>
      </w:r>
    </w:p>
    <w:p w:rsidR="00F46588" w:rsidRPr="004E1B81" w:rsidP="00F46588">
      <w:pPr>
        <w:spacing w:after="0" w:line="240" w:lineRule="auto"/>
        <w:ind w:right="-1" w:firstLine="851"/>
        <w:rPr>
          <w:rFonts w:ascii="Times New Roman" w:eastAsia="Times New Roman" w:hAnsi="Times New Roman"/>
          <w:sz w:val="18"/>
          <w:szCs w:val="18"/>
        </w:rPr>
      </w:pPr>
      <w:r w:rsidRPr="004E1B81">
        <w:rPr>
          <w:rFonts w:ascii="Times New Roman" w:eastAsia="Times New Roman" w:hAnsi="Times New Roman"/>
          <w:sz w:val="18"/>
          <w:szCs w:val="18"/>
        </w:rPr>
        <w:t>11 марта 20</w:t>
      </w:r>
      <w:r w:rsidRPr="004E1B81" w:rsidR="00AF0725">
        <w:rPr>
          <w:rFonts w:ascii="Times New Roman" w:eastAsia="Times New Roman" w:hAnsi="Times New Roman"/>
          <w:sz w:val="18"/>
          <w:szCs w:val="18"/>
        </w:rPr>
        <w:t>20</w:t>
      </w:r>
      <w:r w:rsidRPr="004E1B81">
        <w:rPr>
          <w:rFonts w:ascii="Times New Roman" w:eastAsia="Times New Roman" w:hAnsi="Times New Roman"/>
          <w:sz w:val="18"/>
          <w:szCs w:val="18"/>
        </w:rPr>
        <w:t xml:space="preserve"> года                                                           г. Симферополь</w:t>
      </w:r>
    </w:p>
    <w:p w:rsidR="00F46588" w:rsidRPr="004E1B81" w:rsidP="00F46588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18"/>
          <w:szCs w:val="18"/>
        </w:rPr>
      </w:pPr>
    </w:p>
    <w:p w:rsidR="00F46588" w:rsidRPr="004E1B81" w:rsidP="00F465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E1B81">
        <w:rPr>
          <w:rFonts w:ascii="Times New Roman" w:eastAsia="Times New Roman" w:hAnsi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F46588" w:rsidRPr="004E1B81" w:rsidP="00F465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E1B81">
        <w:rPr>
          <w:rFonts w:ascii="Times New Roman" w:eastAsia="Times New Roman" w:hAnsi="Times New Roman"/>
          <w:sz w:val="18"/>
          <w:szCs w:val="18"/>
        </w:rPr>
        <w:t>при ведении</w:t>
      </w:r>
      <w:r w:rsidRPr="004E1B81">
        <w:rPr>
          <w:rFonts w:ascii="Times New Roman" w:eastAsia="Times New Roman" w:hAnsi="Times New Roman"/>
          <w:sz w:val="18"/>
          <w:szCs w:val="18"/>
        </w:rPr>
        <w:t xml:space="preserve"> протокола судебного заседания и аудиопротоколирования секретарем  Дмитриевым С.С.,</w:t>
      </w:r>
    </w:p>
    <w:p w:rsidR="00F46588" w:rsidRPr="004E1B81" w:rsidP="00F465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E1B81">
        <w:rPr>
          <w:rFonts w:ascii="Times New Roman" w:eastAsia="Times New Roman" w:hAnsi="Times New Roman"/>
          <w:sz w:val="18"/>
          <w:szCs w:val="18"/>
        </w:rPr>
        <w:t xml:space="preserve">с участием государственного обвинителя </w:t>
      </w:r>
      <w:r w:rsidRPr="004E1B81">
        <w:rPr>
          <w:rFonts w:ascii="Times New Roman" w:eastAsia="Times New Roman" w:hAnsi="Times New Roman"/>
          <w:sz w:val="18"/>
          <w:szCs w:val="18"/>
        </w:rPr>
        <w:t>–п</w:t>
      </w:r>
      <w:r w:rsidRPr="004E1B81">
        <w:rPr>
          <w:rFonts w:ascii="Times New Roman" w:eastAsia="Times New Roman" w:hAnsi="Times New Roman"/>
          <w:sz w:val="18"/>
          <w:szCs w:val="18"/>
        </w:rPr>
        <w:t>омощника прокурора Центрального района г. Симферополя Республики Крым – Сень А.В.,</w:t>
      </w:r>
    </w:p>
    <w:p w:rsidR="00AF0725" w:rsidRPr="004E1B81" w:rsidP="00F465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E1B81">
        <w:rPr>
          <w:rFonts w:ascii="Times New Roman" w:eastAsia="Times New Roman" w:hAnsi="Times New Roman"/>
          <w:sz w:val="18"/>
          <w:szCs w:val="18"/>
        </w:rPr>
        <w:t>подсудимого Чеп</w:t>
      </w:r>
      <w:r w:rsidRPr="004E1B81" w:rsidR="004F2E26">
        <w:rPr>
          <w:rFonts w:ascii="Times New Roman" w:eastAsia="Times New Roman" w:hAnsi="Times New Roman"/>
          <w:sz w:val="18"/>
          <w:szCs w:val="18"/>
        </w:rPr>
        <w:t>е</w:t>
      </w:r>
      <w:r w:rsidRPr="004E1B81">
        <w:rPr>
          <w:rFonts w:ascii="Times New Roman" w:eastAsia="Times New Roman" w:hAnsi="Times New Roman"/>
          <w:sz w:val="18"/>
          <w:szCs w:val="18"/>
        </w:rPr>
        <w:t>лева А.А. и его защитника – адво</w:t>
      </w:r>
      <w:r w:rsidRPr="004E1B81">
        <w:rPr>
          <w:rFonts w:ascii="Times New Roman" w:eastAsia="Times New Roman" w:hAnsi="Times New Roman"/>
          <w:sz w:val="18"/>
          <w:szCs w:val="18"/>
        </w:rPr>
        <w:t>ката Никитиной А.А. (удостоверение №1305 от 24.12.2015, ордер №12 от 12.02.2020),</w:t>
      </w:r>
    </w:p>
    <w:p w:rsidR="00F46588" w:rsidRPr="004E1B81" w:rsidP="00F465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E1B81">
        <w:rPr>
          <w:rFonts w:ascii="Times New Roman" w:eastAsia="Times New Roman" w:hAnsi="Times New Roman"/>
          <w:sz w:val="18"/>
          <w:szCs w:val="18"/>
        </w:rPr>
        <w:t>представителя потерпевшего - Заяц А.В.,</w:t>
      </w:r>
      <w:r w:rsidRPr="004E1B81">
        <w:rPr>
          <w:rFonts w:ascii="Times New Roman" w:eastAsia="Times New Roman" w:hAnsi="Times New Roman"/>
          <w:sz w:val="18"/>
          <w:szCs w:val="18"/>
        </w:rPr>
        <w:t xml:space="preserve"> </w:t>
      </w:r>
    </w:p>
    <w:p w:rsidR="00F46588" w:rsidRPr="004E1B81" w:rsidP="00F465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E1B81">
        <w:rPr>
          <w:rFonts w:ascii="Times New Roman" w:eastAsia="Times New Roman" w:hAnsi="Times New Roman"/>
          <w:sz w:val="18"/>
          <w:szCs w:val="18"/>
        </w:rPr>
        <w:t>рассмотрев в открытом судебном заседании в особом порядке  уголовное дело  по обвинению:</w:t>
      </w:r>
    </w:p>
    <w:p w:rsidR="00F46588" w:rsidRPr="004E1B81" w:rsidP="00F46588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18"/>
          <w:szCs w:val="18"/>
        </w:rPr>
      </w:pPr>
      <w:r w:rsidRPr="004E1B81">
        <w:rPr>
          <w:rFonts w:ascii="Times New Roman" w:eastAsia="Times New Roman" w:hAnsi="Times New Roman"/>
          <w:sz w:val="18"/>
          <w:szCs w:val="18"/>
        </w:rPr>
        <w:t>Чепелева</w:t>
      </w:r>
      <w:r w:rsidRPr="004E1B81">
        <w:rPr>
          <w:rFonts w:ascii="Times New Roman" w:eastAsia="Times New Roman" w:hAnsi="Times New Roman"/>
          <w:sz w:val="18"/>
          <w:szCs w:val="18"/>
        </w:rPr>
        <w:t xml:space="preserve"> А.</w:t>
      </w:r>
      <w:r w:rsidRPr="004E1B81">
        <w:rPr>
          <w:rFonts w:ascii="Times New Roman" w:eastAsia="Times New Roman" w:hAnsi="Times New Roman"/>
          <w:sz w:val="18"/>
          <w:szCs w:val="18"/>
        </w:rPr>
        <w:t>А.</w:t>
      </w:r>
      <w:r w:rsidRPr="004E1B81">
        <w:rPr>
          <w:rFonts w:ascii="Times New Roman" w:eastAsia="Times New Roman" w:hAnsi="Times New Roman"/>
          <w:sz w:val="18"/>
          <w:szCs w:val="18"/>
        </w:rPr>
        <w:t>, «данные изъяты»</w:t>
      </w:r>
    </w:p>
    <w:p w:rsidR="00F46588" w:rsidRPr="004E1B81" w:rsidP="00F465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E1B81">
        <w:rPr>
          <w:rFonts w:ascii="Times New Roman" w:eastAsia="Times New Roman" w:hAnsi="Times New Roman"/>
          <w:sz w:val="18"/>
          <w:szCs w:val="18"/>
        </w:rPr>
        <w:t>в совершении преступления, предусмотренного ч. 1 ст.160 Уголовного кодекса Российс</w:t>
      </w:r>
      <w:r w:rsidRPr="004E1B81">
        <w:rPr>
          <w:rFonts w:ascii="Times New Roman" w:eastAsia="Times New Roman" w:hAnsi="Times New Roman"/>
          <w:sz w:val="18"/>
          <w:szCs w:val="18"/>
        </w:rPr>
        <w:t>кой Федерации,</w:t>
      </w:r>
    </w:p>
    <w:p w:rsidR="00F46588" w:rsidRPr="004E1B81" w:rsidP="00F4658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</w:rPr>
      </w:pPr>
      <w:r w:rsidRPr="004E1B81">
        <w:rPr>
          <w:rFonts w:ascii="Times New Roman" w:eastAsia="Times New Roman" w:hAnsi="Times New Roman"/>
          <w:sz w:val="18"/>
          <w:szCs w:val="18"/>
        </w:rPr>
        <w:t>УСТАНОВИЛ:</w:t>
      </w:r>
    </w:p>
    <w:p w:rsidR="00F46588" w:rsidRPr="004E1B81" w:rsidP="00F465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E1B81">
        <w:rPr>
          <w:rFonts w:ascii="Times New Roman" w:eastAsia="Times New Roman" w:hAnsi="Times New Roman"/>
          <w:sz w:val="18"/>
          <w:szCs w:val="18"/>
        </w:rPr>
        <w:t>Чепелев</w:t>
      </w:r>
      <w:r w:rsidRPr="004E1B81">
        <w:rPr>
          <w:rFonts w:ascii="Times New Roman" w:eastAsia="Times New Roman" w:hAnsi="Times New Roman"/>
          <w:sz w:val="18"/>
          <w:szCs w:val="18"/>
        </w:rPr>
        <w:t xml:space="preserve"> Анатолий Александрович, «данные изъяты»</w:t>
      </w:r>
      <w:r w:rsidRPr="004E1B81">
        <w:rPr>
          <w:rFonts w:ascii="Times New Roman" w:eastAsia="Times New Roman" w:hAnsi="Times New Roman"/>
          <w:sz w:val="18"/>
          <w:szCs w:val="18"/>
        </w:rPr>
        <w:t xml:space="preserve">, совершил присвоение, то есть </w:t>
      </w:r>
      <w:r w:rsidRPr="004E1B81">
        <w:rPr>
          <w:rFonts w:ascii="Times New Roman" w:eastAsia="Times New Roman" w:hAnsi="Times New Roman"/>
          <w:sz w:val="18"/>
          <w:szCs w:val="18"/>
        </w:rPr>
        <w:t>хищении</w:t>
      </w:r>
      <w:r w:rsidRPr="004E1B81">
        <w:rPr>
          <w:rFonts w:ascii="Times New Roman" w:eastAsia="Times New Roman" w:hAnsi="Times New Roman"/>
          <w:sz w:val="18"/>
          <w:szCs w:val="18"/>
        </w:rPr>
        <w:t xml:space="preserve"> чужого имущества, вверенного виновному, при следующих обстоятельствах.</w:t>
      </w:r>
    </w:p>
    <w:p w:rsidR="00F46588" w:rsidRPr="004E1B81" w:rsidP="00F465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E1B81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4E1B81">
        <w:rPr>
          <w:rFonts w:ascii="Times New Roman" w:eastAsia="Times New Roman" w:hAnsi="Times New Roman"/>
          <w:sz w:val="18"/>
          <w:szCs w:val="18"/>
        </w:rPr>
        <w:t>изъяты</w:t>
      </w:r>
      <w:r w:rsidRPr="004E1B81">
        <w:rPr>
          <w:rFonts w:ascii="Times New Roman" w:eastAsia="Times New Roman" w:hAnsi="Times New Roman"/>
          <w:sz w:val="18"/>
          <w:szCs w:val="18"/>
        </w:rPr>
        <w:t>»</w:t>
      </w:r>
      <w:r w:rsidRPr="004E1B81">
        <w:rPr>
          <w:rFonts w:ascii="Times New Roman" w:eastAsia="Times New Roman" w:hAnsi="Times New Roman"/>
          <w:sz w:val="18"/>
          <w:szCs w:val="18"/>
        </w:rPr>
        <w:t>г</w:t>
      </w:r>
      <w:r w:rsidRPr="004E1B81">
        <w:rPr>
          <w:rFonts w:ascii="Times New Roman" w:eastAsia="Times New Roman" w:hAnsi="Times New Roman"/>
          <w:sz w:val="18"/>
          <w:szCs w:val="18"/>
        </w:rPr>
        <w:t>ода</w:t>
      </w:r>
      <w:r w:rsidRPr="004E1B81">
        <w:rPr>
          <w:rFonts w:ascii="Times New Roman" w:eastAsia="Times New Roman" w:hAnsi="Times New Roman"/>
          <w:sz w:val="18"/>
          <w:szCs w:val="18"/>
        </w:rPr>
        <w:t xml:space="preserve"> между </w:t>
      </w:r>
      <w:r w:rsidRPr="004E1B81">
        <w:rPr>
          <w:rFonts w:ascii="Times New Roman" w:eastAsia="Times New Roman" w:hAnsi="Times New Roman"/>
          <w:sz w:val="18"/>
          <w:szCs w:val="18"/>
        </w:rPr>
        <w:t>Чепелевым</w:t>
      </w:r>
      <w:r w:rsidRPr="004E1B81">
        <w:rPr>
          <w:rFonts w:ascii="Times New Roman" w:eastAsia="Times New Roman" w:hAnsi="Times New Roman"/>
          <w:sz w:val="18"/>
          <w:szCs w:val="18"/>
        </w:rPr>
        <w:t xml:space="preserve"> А.</w:t>
      </w:r>
      <w:r w:rsidRPr="004E1B81">
        <w:rPr>
          <w:rFonts w:ascii="Times New Roman" w:eastAsia="Times New Roman" w:hAnsi="Times New Roman"/>
          <w:sz w:val="18"/>
          <w:szCs w:val="18"/>
        </w:rPr>
        <w:t xml:space="preserve"> А.</w:t>
      </w:r>
      <w:r w:rsidRPr="004E1B81">
        <w:rPr>
          <w:rFonts w:ascii="Times New Roman" w:eastAsia="Times New Roman" w:hAnsi="Times New Roman"/>
          <w:sz w:val="18"/>
          <w:szCs w:val="18"/>
        </w:rPr>
        <w:t xml:space="preserve"> и ООО ««данные изъяты»</w:t>
      </w:r>
      <w:r w:rsidRPr="004E1B81">
        <w:rPr>
          <w:rFonts w:ascii="Times New Roman" w:eastAsia="Times New Roman" w:hAnsi="Times New Roman"/>
          <w:sz w:val="18"/>
          <w:szCs w:val="18"/>
        </w:rPr>
        <w:t xml:space="preserve">» в лице «данные изъяты» </w:t>
      </w:r>
      <w:r w:rsidRPr="004E1B81">
        <w:rPr>
          <w:rFonts w:ascii="Times New Roman" w:eastAsia="Times New Roman" w:hAnsi="Times New Roman"/>
          <w:sz w:val="18"/>
          <w:szCs w:val="18"/>
        </w:rPr>
        <w:t>Кауненко</w:t>
      </w:r>
      <w:r w:rsidRPr="004E1B81">
        <w:rPr>
          <w:rFonts w:ascii="Times New Roman" w:eastAsia="Times New Roman" w:hAnsi="Times New Roman"/>
          <w:sz w:val="18"/>
          <w:szCs w:val="18"/>
        </w:rPr>
        <w:t xml:space="preserve"> В.</w:t>
      </w:r>
      <w:r w:rsidRPr="004E1B81">
        <w:rPr>
          <w:rFonts w:ascii="Times New Roman" w:eastAsia="Times New Roman" w:hAnsi="Times New Roman"/>
          <w:sz w:val="18"/>
          <w:szCs w:val="18"/>
        </w:rPr>
        <w:t xml:space="preserve"> В.</w:t>
      </w:r>
      <w:r w:rsidRPr="004E1B81">
        <w:rPr>
          <w:rFonts w:ascii="Times New Roman" w:eastAsia="Times New Roman" w:hAnsi="Times New Roman"/>
          <w:sz w:val="18"/>
          <w:szCs w:val="18"/>
        </w:rPr>
        <w:t xml:space="preserve"> заключен трудовой договор о принятии последнего на должность «данные изъяты»</w:t>
      </w:r>
      <w:r w:rsidRPr="004E1B81">
        <w:rPr>
          <w:rFonts w:ascii="Times New Roman" w:eastAsia="Times New Roman" w:hAnsi="Times New Roman"/>
          <w:sz w:val="18"/>
          <w:szCs w:val="18"/>
        </w:rPr>
        <w:t xml:space="preserve"> в ООО ««данные изъяты»</w:t>
      </w:r>
      <w:r w:rsidRPr="004E1B81">
        <w:rPr>
          <w:rFonts w:ascii="Times New Roman" w:eastAsia="Times New Roman" w:hAnsi="Times New Roman"/>
          <w:sz w:val="18"/>
          <w:szCs w:val="18"/>
        </w:rPr>
        <w:t xml:space="preserve">». «данные изъяты» </w:t>
      </w:r>
      <w:r w:rsidRPr="004E1B81">
        <w:rPr>
          <w:rFonts w:ascii="Times New Roman" w:eastAsia="Times New Roman" w:hAnsi="Times New Roman"/>
          <w:sz w:val="18"/>
          <w:szCs w:val="18"/>
        </w:rPr>
        <w:t xml:space="preserve">года между </w:t>
      </w:r>
      <w:r w:rsidRPr="004E1B81">
        <w:rPr>
          <w:rFonts w:ascii="Times New Roman" w:eastAsia="Times New Roman" w:hAnsi="Times New Roman"/>
          <w:sz w:val="18"/>
          <w:szCs w:val="18"/>
        </w:rPr>
        <w:t>Чепелевым</w:t>
      </w:r>
      <w:r w:rsidRPr="004E1B81">
        <w:rPr>
          <w:rFonts w:ascii="Times New Roman" w:eastAsia="Times New Roman" w:hAnsi="Times New Roman"/>
          <w:sz w:val="18"/>
          <w:szCs w:val="18"/>
        </w:rPr>
        <w:t xml:space="preserve"> А.</w:t>
      </w:r>
      <w:r w:rsidRPr="004E1B81">
        <w:rPr>
          <w:rFonts w:ascii="Times New Roman" w:eastAsia="Times New Roman" w:hAnsi="Times New Roman"/>
          <w:sz w:val="18"/>
          <w:szCs w:val="18"/>
        </w:rPr>
        <w:t xml:space="preserve"> А.</w:t>
      </w:r>
      <w:r w:rsidRPr="004E1B81">
        <w:rPr>
          <w:rFonts w:ascii="Times New Roman" w:eastAsia="Times New Roman" w:hAnsi="Times New Roman"/>
          <w:sz w:val="18"/>
          <w:szCs w:val="18"/>
        </w:rPr>
        <w:t xml:space="preserve"> и ООО «данные изъяты»</w:t>
      </w:r>
      <w:r w:rsidRPr="004E1B81">
        <w:rPr>
          <w:rFonts w:ascii="Times New Roman" w:eastAsia="Times New Roman" w:hAnsi="Times New Roman"/>
          <w:sz w:val="18"/>
          <w:szCs w:val="18"/>
        </w:rPr>
        <w:t xml:space="preserve"> в лице «данные изъяты» </w:t>
      </w:r>
      <w:r w:rsidRPr="004E1B81">
        <w:rPr>
          <w:rFonts w:ascii="Times New Roman" w:eastAsia="Times New Roman" w:hAnsi="Times New Roman"/>
          <w:sz w:val="18"/>
          <w:szCs w:val="18"/>
        </w:rPr>
        <w:t>Кауненко</w:t>
      </w:r>
      <w:r w:rsidRPr="004E1B81">
        <w:rPr>
          <w:rFonts w:ascii="Times New Roman" w:eastAsia="Times New Roman" w:hAnsi="Times New Roman"/>
          <w:sz w:val="18"/>
          <w:szCs w:val="18"/>
        </w:rPr>
        <w:t xml:space="preserve"> В.</w:t>
      </w:r>
      <w:r w:rsidRPr="004E1B81">
        <w:rPr>
          <w:rFonts w:ascii="Times New Roman" w:eastAsia="Times New Roman" w:hAnsi="Times New Roman"/>
          <w:sz w:val="18"/>
          <w:szCs w:val="18"/>
        </w:rPr>
        <w:t xml:space="preserve"> В.</w:t>
      </w:r>
      <w:r w:rsidRPr="004E1B81">
        <w:rPr>
          <w:rFonts w:ascii="Times New Roman" w:eastAsia="Times New Roman" w:hAnsi="Times New Roman"/>
          <w:sz w:val="18"/>
          <w:szCs w:val="18"/>
        </w:rPr>
        <w:t xml:space="preserve"> заключен договор о полной индивидуальной материальной ответственности, согласно которому работник принимает на себя полную материальную ответственно</w:t>
      </w:r>
      <w:r w:rsidRPr="004E1B81">
        <w:rPr>
          <w:rFonts w:ascii="Times New Roman" w:eastAsia="Times New Roman" w:hAnsi="Times New Roman"/>
          <w:sz w:val="18"/>
          <w:szCs w:val="18"/>
        </w:rPr>
        <w:t xml:space="preserve">сть за недостачу вверенного ему работодателем имущества. Согласно приказа № 332 от 18 ноября 2019 года Чепелев А.А. принят на работу с 18 ноября 2019 года в магазин «данные изъяты» </w:t>
      </w:r>
      <w:r w:rsidRPr="004E1B81">
        <w:rPr>
          <w:rFonts w:ascii="Times New Roman" w:eastAsia="Times New Roman" w:hAnsi="Times New Roman"/>
          <w:sz w:val="18"/>
          <w:szCs w:val="18"/>
        </w:rPr>
        <w:t>по адресу: «данные изъяты»</w:t>
      </w:r>
      <w:r w:rsidRPr="004E1B81">
        <w:rPr>
          <w:rFonts w:ascii="Times New Roman" w:eastAsia="Times New Roman" w:hAnsi="Times New Roman"/>
          <w:sz w:val="18"/>
          <w:szCs w:val="18"/>
        </w:rPr>
        <w:t xml:space="preserve"> на должность продавца-кассира. «данные </w:t>
      </w:r>
      <w:r w:rsidRPr="004E1B81">
        <w:rPr>
          <w:rFonts w:ascii="Times New Roman" w:eastAsia="Times New Roman" w:hAnsi="Times New Roman"/>
          <w:sz w:val="18"/>
          <w:szCs w:val="18"/>
        </w:rPr>
        <w:t>изъяты</w:t>
      </w:r>
      <w:r w:rsidRPr="004E1B81">
        <w:rPr>
          <w:rFonts w:ascii="Times New Roman" w:eastAsia="Times New Roman" w:hAnsi="Times New Roman"/>
          <w:sz w:val="18"/>
          <w:szCs w:val="18"/>
        </w:rPr>
        <w:t>»</w:t>
      </w:r>
      <w:r w:rsidRPr="004E1B81">
        <w:rPr>
          <w:rFonts w:ascii="Times New Roman" w:eastAsia="Times New Roman" w:hAnsi="Times New Roman"/>
          <w:sz w:val="18"/>
          <w:szCs w:val="18"/>
        </w:rPr>
        <w:t>Ч</w:t>
      </w:r>
      <w:r w:rsidRPr="004E1B81">
        <w:rPr>
          <w:rFonts w:ascii="Times New Roman" w:eastAsia="Times New Roman" w:hAnsi="Times New Roman"/>
          <w:sz w:val="18"/>
          <w:szCs w:val="18"/>
        </w:rPr>
        <w:t>епелев</w:t>
      </w:r>
      <w:r w:rsidRPr="004E1B81">
        <w:rPr>
          <w:rFonts w:ascii="Times New Roman" w:eastAsia="Times New Roman" w:hAnsi="Times New Roman"/>
          <w:sz w:val="18"/>
          <w:szCs w:val="18"/>
        </w:rPr>
        <w:t xml:space="preserve"> А.А.,  находясь на своем рабочем месте в магазине «данные изъяты» </w:t>
      </w:r>
      <w:r w:rsidRPr="004E1B81">
        <w:rPr>
          <w:rFonts w:ascii="Times New Roman" w:eastAsia="Times New Roman" w:hAnsi="Times New Roman"/>
          <w:sz w:val="18"/>
          <w:szCs w:val="18"/>
        </w:rPr>
        <w:t xml:space="preserve">по адресу «данные изъяты» </w:t>
      </w:r>
      <w:r w:rsidRPr="004E1B81">
        <w:rPr>
          <w:rFonts w:ascii="Times New Roman" w:eastAsia="Times New Roman" w:hAnsi="Times New Roman"/>
          <w:sz w:val="18"/>
          <w:szCs w:val="18"/>
        </w:rPr>
        <w:t>являясь продавцом-кассиром, реализуя свой внезапно возникший преступный умысел, направленный на присвое</w:t>
      </w:r>
      <w:r w:rsidRPr="004E1B81">
        <w:rPr>
          <w:rFonts w:ascii="Times New Roman" w:eastAsia="Times New Roman" w:hAnsi="Times New Roman"/>
          <w:sz w:val="18"/>
          <w:szCs w:val="18"/>
        </w:rPr>
        <w:t xml:space="preserve">ние, то </w:t>
      </w:r>
      <w:r w:rsidRPr="004E1B81">
        <w:rPr>
          <w:rFonts w:ascii="Times New Roman" w:eastAsia="Times New Roman" w:hAnsi="Times New Roman"/>
          <w:sz w:val="18"/>
          <w:szCs w:val="18"/>
        </w:rPr>
        <w:t>есть хищение чужого имущества (денежных средств), вверенного виновному, действуя умышленно, с целью личного обогащения, из корыстных побуждений, имея свободный доступ к сейфу, в котором находились денежным средствам, получаемые от реализации товара</w:t>
      </w:r>
      <w:r w:rsidRPr="004E1B81">
        <w:rPr>
          <w:rFonts w:ascii="Times New Roman" w:eastAsia="Times New Roman" w:hAnsi="Times New Roman"/>
          <w:sz w:val="18"/>
          <w:szCs w:val="18"/>
        </w:rPr>
        <w:t xml:space="preserve"> магазина, убедившись, что за его действиями никто не наблюдает, взял из сейфа денежные средства в размере 72000 рублей 00 копеек, после чего беспрепятственно покинул помещение магазина.</w:t>
      </w:r>
      <w:r w:rsidRPr="004E1B81">
        <w:rPr>
          <w:rFonts w:ascii="Times New Roman" w:eastAsia="Times New Roman" w:hAnsi="Times New Roman"/>
          <w:sz w:val="18"/>
          <w:szCs w:val="18"/>
        </w:rPr>
        <w:t xml:space="preserve"> Похищенные денежные средства присвоил, распорядившись ими по своему у</w:t>
      </w:r>
      <w:r w:rsidRPr="004E1B81">
        <w:rPr>
          <w:rFonts w:ascii="Times New Roman" w:eastAsia="Times New Roman" w:hAnsi="Times New Roman"/>
          <w:sz w:val="18"/>
          <w:szCs w:val="18"/>
        </w:rPr>
        <w:t>смотрению, чем причинил ООО «данные изъяты»</w:t>
      </w:r>
      <w:r w:rsidRPr="004E1B81">
        <w:rPr>
          <w:rFonts w:ascii="Times New Roman" w:eastAsia="Times New Roman" w:hAnsi="Times New Roman"/>
          <w:sz w:val="18"/>
          <w:szCs w:val="18"/>
        </w:rPr>
        <w:t>» незначительный материальный ущерб на общую сумму в размере 72000 рублей 00 копеек.</w:t>
      </w:r>
    </w:p>
    <w:p w:rsidR="00F46588" w:rsidRPr="004E1B81" w:rsidP="00F465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>В соответствии с требованиями ст. 314 Уголовно-процессуального кодекса Российской Федерации обвиняемый в совершении данного пр</w:t>
      </w: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 xml:space="preserve">еступления вправе при наличии согласия государственного обвинителя, потерпевшего заявить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F46588" w:rsidRPr="004E1B81" w:rsidP="00F465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>Подсудимый Чепелев А.А. по окончании п</w:t>
      </w: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 xml:space="preserve">редварительного расследования при ознакомлении с материалами дела в присутствии защитника заявил ходатайство о рассмотрении дела в особом порядке без судебного разбирательства. </w:t>
      </w:r>
    </w:p>
    <w:p w:rsidR="00F46588" w:rsidRPr="004E1B81" w:rsidP="00F465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 xml:space="preserve">В судебном заседании подсудимый </w:t>
      </w:r>
      <w:r w:rsidRPr="004E1B81">
        <w:rPr>
          <w:rFonts w:ascii="Times New Roman" w:hAnsi="Times New Roman"/>
          <w:sz w:val="18"/>
          <w:szCs w:val="18"/>
        </w:rPr>
        <w:t xml:space="preserve">Чепелев А.А. </w:t>
      </w: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>с обвинением согласился, вину при</w:t>
      </w: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>знал в полном объеме, в содеянном раскаялся, обстоятельства, установленные в ходе предварительного расследования, не оспаривал, в присутствии своего защитника поддержал заявленное им ходатайство о постановлении в отношении него приговора без проведения суд</w:t>
      </w: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>ебного разбирательства по делу, пояснив, что данное ходатайство заявлено осознанно и добровольно, после предварительной консультации с защитником, суть</w:t>
      </w: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 xml:space="preserve"> заявленного ходатайства и последствия удовлетворения его судом он осознает. </w:t>
      </w:r>
    </w:p>
    <w:p w:rsidR="00F46588" w:rsidRPr="004E1B81" w:rsidP="00F465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>В судебном заседании суд уб</w:t>
      </w: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 xml:space="preserve">едился, что заявление о признании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</w:t>
      </w:r>
    </w:p>
    <w:p w:rsidR="00F46588" w:rsidRPr="004E1B81" w:rsidP="00F465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>Защитник подсудимого заявленное ходатайство подсудимого поддержала.</w:t>
      </w:r>
    </w:p>
    <w:p w:rsidR="00F46588" w:rsidRPr="004E1B81" w:rsidP="00F465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>Г</w:t>
      </w: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>осударственный обвинитель, представитель потерпевшего в судебном заседании не возражали против применения в отношении подсудимого особого порядка принятия решения по делу.</w:t>
      </w:r>
    </w:p>
    <w:p w:rsidR="00F46588" w:rsidRPr="004E1B81" w:rsidP="00F465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>Принимая во внимание, что во время производства по делу были установлены все обстоят</w:t>
      </w: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>ельства, при которых возможно постановить приговор без проведения судебного разбирательства, и, учитывая мнение государственного обвинителя, представителя потерпевшего, защитника, подсудимого, а также, поскольку санкция инкриминируемой подсудимому статьи У</w:t>
      </w: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 xml:space="preserve">головного кодекса Российской Федерации не превышает десять лет лишения свободы, суд полагает возможным рассмотреть данное уголовное дело в особом порядке.  </w:t>
      </w:r>
    </w:p>
    <w:p w:rsidR="00F46588" w:rsidRPr="004E1B81" w:rsidP="00F465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 xml:space="preserve">Суд приходит к выводу, что обвинение, с которым согласился               подсудимый </w:t>
      </w:r>
      <w:r w:rsidRPr="004E1B81">
        <w:rPr>
          <w:rFonts w:ascii="Times New Roman" w:hAnsi="Times New Roman"/>
          <w:sz w:val="18"/>
          <w:szCs w:val="18"/>
        </w:rPr>
        <w:t>Чепелев А.А.</w:t>
      </w: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 xml:space="preserve">, обоснованно и подтверждается собранными по делу доказательствами, приведенными в обвинительном акте, и квалифицирует действия </w:t>
      </w: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>Чепелева</w:t>
      </w: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 xml:space="preserve"> А.</w:t>
      </w: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 xml:space="preserve"> А.</w:t>
      </w: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 xml:space="preserve"> по ч.1 ст.160 Уголовного кодекса Российской Федерации как присвоение, то есть хищение чужого им</w:t>
      </w: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>ущества, вверенного виновному.</w:t>
      </w:r>
    </w:p>
    <w:p w:rsidR="00F46588" w:rsidRPr="004E1B81" w:rsidP="00F465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>При назначении подсудимому наказания, суд в соответствии со ст. ст. 6, 43, 60 Уголовного кодекса Российской Федерации учитывает характер, степень общественной опасности совершенного преступления и личность виновного, в том чи</w:t>
      </w: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 xml:space="preserve">сле обстоятельства, смягчающие и отягчающие наказание, влияние назначенного наказания на исправление </w:t>
      </w:r>
      <w:r w:rsidRPr="004E1B81" w:rsidR="009F05C8">
        <w:rPr>
          <w:rFonts w:ascii="Times New Roman" w:eastAsia="Times New Roman" w:hAnsi="Times New Roman"/>
          <w:sz w:val="18"/>
          <w:szCs w:val="18"/>
          <w:lang w:eastAsia="ru-RU"/>
        </w:rPr>
        <w:t>Чепелева А.А.</w:t>
      </w: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>, а также на условия жизни его семьи, состояние здоровья подсудимого.</w:t>
      </w:r>
    </w:p>
    <w:p w:rsidR="00F46588" w:rsidRPr="004E1B81" w:rsidP="00F465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 xml:space="preserve">Преступление, совершенное подсудимым </w:t>
      </w:r>
      <w:r w:rsidRPr="004E1B81" w:rsidR="009F05C8">
        <w:rPr>
          <w:rFonts w:ascii="Times New Roman" w:eastAsia="Times New Roman" w:hAnsi="Times New Roman"/>
          <w:sz w:val="18"/>
          <w:szCs w:val="18"/>
          <w:lang w:eastAsia="ru-RU"/>
        </w:rPr>
        <w:t>Чепелевым А.А.</w:t>
      </w: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>, согласно ст. 15 Уго</w:t>
      </w: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 xml:space="preserve">ловного кодекса Российской Федерации, относится к категории небольшой тяжести, направленное против собственности. </w:t>
      </w:r>
    </w:p>
    <w:p w:rsidR="00F46588" w:rsidRPr="004E1B81" w:rsidP="00F465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 xml:space="preserve">При исследовании данных о личности подсудимого </w:t>
      </w:r>
      <w:r w:rsidRPr="004E1B81" w:rsidR="009F05C8">
        <w:rPr>
          <w:rFonts w:ascii="Times New Roman" w:hAnsi="Times New Roman"/>
          <w:sz w:val="18"/>
          <w:szCs w:val="18"/>
        </w:rPr>
        <w:t xml:space="preserve">Чепелева А.А. </w:t>
      </w: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 xml:space="preserve">судом установлено, что он ранее не судим, на учете у </w:t>
      </w: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>врача-психиатр</w:t>
      </w: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>, врача-нарко</w:t>
      </w: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 xml:space="preserve">лога не состоит, по месту жительства </w:t>
      </w:r>
      <w:r w:rsidRPr="004E1B81" w:rsidR="009F05C8">
        <w:rPr>
          <w:rFonts w:ascii="Times New Roman" w:hAnsi="Times New Roman"/>
          <w:sz w:val="18"/>
          <w:szCs w:val="18"/>
        </w:rPr>
        <w:t xml:space="preserve">Чепелев А.А. </w:t>
      </w: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>характеризуется удовлетворительно.</w:t>
      </w:r>
    </w:p>
    <w:p w:rsidR="00F46588" w:rsidRPr="004E1B81" w:rsidP="00F465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 xml:space="preserve">Обстоятельствами, смягчающими наказание </w:t>
      </w:r>
      <w:r w:rsidRPr="004E1B81" w:rsidR="009F05C8">
        <w:rPr>
          <w:rFonts w:ascii="Times New Roman" w:hAnsi="Times New Roman"/>
          <w:sz w:val="18"/>
          <w:szCs w:val="18"/>
        </w:rPr>
        <w:t xml:space="preserve">Чепелева А.А. </w:t>
      </w: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 xml:space="preserve">суд признает в соответствии п. «и» ч. 1 ст. 61 </w:t>
      </w:r>
      <w:r w:rsidRPr="004E1B81">
        <w:rPr>
          <w:rFonts w:ascii="Times New Roman" w:eastAsia="Times New Roman" w:hAnsi="Times New Roman"/>
          <w:sz w:val="18"/>
          <w:szCs w:val="18"/>
        </w:rPr>
        <w:t xml:space="preserve">Уголовного кодекса Российской Федерации </w:t>
      </w: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>–я</w:t>
      </w: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>вку с повинной</w:t>
      </w:r>
      <w:r w:rsidRPr="004E1B81" w:rsidR="009F05C8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>и в соответс</w:t>
      </w: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 xml:space="preserve">твии с ч. 2 ст. 61 </w:t>
      </w:r>
      <w:r w:rsidRPr="004E1B81">
        <w:rPr>
          <w:rFonts w:ascii="Times New Roman" w:eastAsia="Times New Roman" w:hAnsi="Times New Roman"/>
          <w:sz w:val="18"/>
          <w:szCs w:val="18"/>
        </w:rPr>
        <w:t>Уголовного кодекса Российской Федерации</w:t>
      </w: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 xml:space="preserve"> - признание вины, раскаяние в содеянном.</w:t>
      </w:r>
    </w:p>
    <w:p w:rsidR="00F46588" w:rsidRPr="004E1B81" w:rsidP="00F465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>Обстоятельств, предусмотренных ч. 1 ст. 63 Уголовного кодекса Российской Федерации, отягчающих наказание подсудимого, по делу не установлено.</w:t>
      </w:r>
    </w:p>
    <w:p w:rsidR="00F46588" w:rsidRPr="004E1B81" w:rsidP="00F465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>Суд не находит</w:t>
      </w: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 xml:space="preserve"> оснований для назначения </w:t>
      </w:r>
      <w:r w:rsidRPr="004E1B81" w:rsidR="009F05C8">
        <w:rPr>
          <w:rFonts w:ascii="Times New Roman" w:eastAsia="Times New Roman" w:hAnsi="Times New Roman"/>
          <w:sz w:val="18"/>
          <w:szCs w:val="18"/>
          <w:lang w:eastAsia="ru-RU"/>
        </w:rPr>
        <w:t xml:space="preserve">Чепелеву А.А. </w:t>
      </w: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 xml:space="preserve">наказания в виде штрафа в силу следующего. Размер штрафа определяется судом с учетом тяжести совершенного преступления, имущественного положения подсудимого, а также с учетом возможности </w:t>
      </w: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>получения</w:t>
      </w: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 xml:space="preserve"> осужденным заработн</w:t>
      </w: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>ой платы или иного дохода.</w:t>
      </w:r>
    </w:p>
    <w:p w:rsidR="00F46588" w:rsidRPr="004E1B81" w:rsidP="00F465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4E1B81">
        <w:rPr>
          <w:rFonts w:ascii="Times New Roman" w:hAnsi="Times New Roman"/>
          <w:sz w:val="18"/>
          <w:szCs w:val="18"/>
        </w:rPr>
        <w:t xml:space="preserve">Чепелев А.А. </w:t>
      </w: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 xml:space="preserve">официально не </w:t>
      </w: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>трудоустроен</w:t>
      </w: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>, общественно полезным трудом не занимается, законным способом средства для своего содержания не зарабатывает. Назначение подсудимому наказания в виде штрафа повлечет ухудшение имущественног</w:t>
      </w: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 xml:space="preserve">о положения подсудимого, затруднит исполнение приговора, что, по мнению суда, не будет способствовать достижению целей наказания.  </w:t>
      </w:r>
    </w:p>
    <w:p w:rsidR="00F46588" w:rsidRPr="004E1B81" w:rsidP="00F465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 xml:space="preserve">Учитывая данные о личности подсудимого, конкретные обстоятельства дела, </w:t>
      </w:r>
      <w:r w:rsidRPr="004E1B81">
        <w:rPr>
          <w:rFonts w:ascii="Times New Roman" w:eastAsia="Times New Roman" w:hAnsi="Times New Roman"/>
          <w:sz w:val="18"/>
          <w:szCs w:val="18"/>
        </w:rPr>
        <w:t xml:space="preserve">влияние назначенного наказания на исправление </w:t>
      </w:r>
      <w:r w:rsidRPr="004E1B81" w:rsidR="009F05C8">
        <w:rPr>
          <w:rFonts w:ascii="Times New Roman" w:hAnsi="Times New Roman"/>
          <w:sz w:val="18"/>
          <w:szCs w:val="18"/>
        </w:rPr>
        <w:t>Чепелева А.А.</w:t>
      </w:r>
      <w:r w:rsidRPr="004E1B81">
        <w:rPr>
          <w:rFonts w:ascii="Times New Roman" w:eastAsia="Times New Roman" w:hAnsi="Times New Roman"/>
          <w:sz w:val="18"/>
          <w:szCs w:val="18"/>
        </w:rPr>
        <w:t>, а также на условия жизни его семьи,</w:t>
      </w: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 xml:space="preserve"> суд полагает целесообразным назначить подсудимому наказание в виде обязательных работ, что даст возможность </w:t>
      </w:r>
      <w:r w:rsidRPr="004E1B81" w:rsidR="009F05C8">
        <w:rPr>
          <w:rFonts w:ascii="Times New Roman" w:hAnsi="Times New Roman"/>
          <w:sz w:val="18"/>
          <w:szCs w:val="18"/>
        </w:rPr>
        <w:t xml:space="preserve">Чепелеву А.А. </w:t>
      </w: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 xml:space="preserve">примерным поведением и честным отношением к труду доказать свое исправление. </w:t>
      </w:r>
    </w:p>
    <w:p w:rsidR="00F46588" w:rsidRPr="004E1B81" w:rsidP="00F465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>Суд находит</w:t>
      </w: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>, что наказание в виде обязательных работ будет достаточным для восстановления социальной справедливости, а также исправления и перевоспитания подсудимого. При этом будут достигнуты предусмотренные ст.43 Уголовного кодекса Российской Федерации цели наказан</w:t>
      </w: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>ия, состоящие в исправлении осужденного и предупреждении совершения новых преступлений.</w:t>
      </w:r>
    </w:p>
    <w:p w:rsidR="00F46588" w:rsidRPr="004E1B81" w:rsidP="00F465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 xml:space="preserve">С учетом данных о личности подсудимого, фактических обстоятельств совершенного преступления, суд не находит оснований для применения в отношении </w:t>
      </w:r>
      <w:r w:rsidRPr="004E1B81" w:rsidR="009F05C8">
        <w:rPr>
          <w:rFonts w:ascii="Times New Roman" w:hAnsi="Times New Roman"/>
          <w:sz w:val="18"/>
          <w:szCs w:val="18"/>
        </w:rPr>
        <w:t xml:space="preserve">Чепелева А.А. </w:t>
      </w: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>правил ч.</w:t>
      </w: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 xml:space="preserve"> 6 ст. 15, ст. 64 Уголовного кодекса Российской Федерации, поскольку в ходе судебного разбирательства каких-либо исключительных обстоятельств, существенно уменьшающих степень общественной опасности преступления, установлено не было, при этом смягчающие нак</w:t>
      </w: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>азание обстоятельства не снижают опасность содеянного и не</w:t>
      </w: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 xml:space="preserve"> являются исключительными, как по отдельности, так и в совокупности, и учтены судом при определении вида и размера наказания.</w:t>
      </w:r>
    </w:p>
    <w:p w:rsidR="00F46588" w:rsidRPr="004E1B81" w:rsidP="00F465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>Оснований для назначения более строго вида наказания, исходя  их характе</w:t>
      </w: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 xml:space="preserve">ра, степени общественной опасности совершенного </w:t>
      </w:r>
      <w:r w:rsidRPr="004E1B81">
        <w:rPr>
          <w:rFonts w:ascii="Times New Roman" w:hAnsi="Times New Roman"/>
          <w:sz w:val="18"/>
          <w:szCs w:val="18"/>
        </w:rPr>
        <w:t xml:space="preserve">подсудимым </w:t>
      </w: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 xml:space="preserve">преступления, личности виновного, наличия обстоятельств, смягчающих наказание, отсутствия обстоятельств, отягчающих наказание, влияния назначенного наказания на исправление </w:t>
      </w:r>
      <w:r w:rsidRPr="004E1B81" w:rsidR="009F05C8">
        <w:rPr>
          <w:rFonts w:ascii="Times New Roman" w:hAnsi="Times New Roman"/>
          <w:sz w:val="18"/>
          <w:szCs w:val="18"/>
        </w:rPr>
        <w:t>Чепелева А.А.</w:t>
      </w:r>
      <w:r w:rsidRPr="004E1B81">
        <w:rPr>
          <w:rFonts w:ascii="Times New Roman" w:hAnsi="Times New Roman"/>
          <w:sz w:val="18"/>
          <w:szCs w:val="18"/>
        </w:rPr>
        <w:t xml:space="preserve"> </w:t>
      </w:r>
      <w:r w:rsidRPr="004E1B81">
        <w:rPr>
          <w:rFonts w:ascii="Times New Roman" w:eastAsia="Times New Roman" w:hAnsi="Times New Roman"/>
          <w:sz w:val="18"/>
          <w:szCs w:val="18"/>
        </w:rPr>
        <w:t>и на услов</w:t>
      </w:r>
      <w:r w:rsidRPr="004E1B81">
        <w:rPr>
          <w:rFonts w:ascii="Times New Roman" w:eastAsia="Times New Roman" w:hAnsi="Times New Roman"/>
          <w:sz w:val="18"/>
          <w:szCs w:val="18"/>
        </w:rPr>
        <w:t>ия жизни его семьи</w:t>
      </w: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 xml:space="preserve">, суд не усматривает. </w:t>
      </w:r>
    </w:p>
    <w:p w:rsidR="00F46588" w:rsidRPr="004E1B81" w:rsidP="00F465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>В соответствии с ч. 1 ст. 49 Уголовного кодекса Российской Федерации вид обязательных работ и объекты, на которых он они отбываются, определяются органами местного самоуправления по согласованию с уголовно-исполните</w:t>
      </w:r>
      <w:r w:rsidRPr="004E1B81">
        <w:rPr>
          <w:rFonts w:ascii="Times New Roman" w:eastAsia="Times New Roman" w:hAnsi="Times New Roman"/>
          <w:sz w:val="18"/>
          <w:szCs w:val="18"/>
          <w:lang w:eastAsia="ru-RU"/>
        </w:rPr>
        <w:t xml:space="preserve">льными инспекциями. </w:t>
      </w:r>
    </w:p>
    <w:p w:rsidR="00F46588" w:rsidRPr="004E1B81" w:rsidP="00F465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E1B81">
        <w:rPr>
          <w:rFonts w:ascii="Times New Roman" w:eastAsia="Times New Roman" w:hAnsi="Times New Roman"/>
          <w:sz w:val="18"/>
          <w:szCs w:val="18"/>
        </w:rPr>
        <w:t xml:space="preserve">В силу ч. 10 ст. 316 Уголовно-процессуального кодекса Российской Федерации процессуальные издержки, предусмотренные ст. 131 настоящего Кодекса, взысканию с подсудимого не подлежат. </w:t>
      </w:r>
    </w:p>
    <w:p w:rsidR="00F46588" w:rsidRPr="004E1B81" w:rsidP="00F465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E1B81">
        <w:rPr>
          <w:rFonts w:ascii="Times New Roman" w:eastAsia="Times New Roman" w:hAnsi="Times New Roman"/>
          <w:sz w:val="18"/>
          <w:szCs w:val="18"/>
        </w:rPr>
        <w:t>Гражданский иск по делу не заявлен.</w:t>
      </w:r>
    </w:p>
    <w:p w:rsidR="00F46588" w:rsidRPr="004E1B81" w:rsidP="00F465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E1B81">
        <w:rPr>
          <w:rFonts w:ascii="Times New Roman" w:eastAsia="Times New Roman" w:hAnsi="Times New Roman"/>
          <w:sz w:val="18"/>
          <w:szCs w:val="18"/>
        </w:rPr>
        <w:t>Меру пресечения в</w:t>
      </w:r>
      <w:r w:rsidRPr="004E1B81">
        <w:rPr>
          <w:rFonts w:ascii="Times New Roman" w:eastAsia="Times New Roman" w:hAnsi="Times New Roman"/>
          <w:sz w:val="18"/>
          <w:szCs w:val="18"/>
        </w:rPr>
        <w:t xml:space="preserve"> виде подписки о невыезде и надлежащем поведении суд считает необходимым оставить без изменений до вступления приговора в законную силу.</w:t>
      </w:r>
    </w:p>
    <w:p w:rsidR="00F46588" w:rsidRPr="004E1B81" w:rsidP="00F465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E1B81">
        <w:rPr>
          <w:rFonts w:ascii="Times New Roman" w:eastAsia="Times New Roman" w:hAnsi="Times New Roman"/>
          <w:sz w:val="18"/>
          <w:szCs w:val="18"/>
        </w:rPr>
        <w:t>Вещественными доказательствами по делу надлежит распорядиться в соответствии со ст. 81 Уголовно-процессуального кодекса</w:t>
      </w:r>
      <w:r w:rsidRPr="004E1B81">
        <w:rPr>
          <w:rFonts w:ascii="Times New Roman" w:eastAsia="Times New Roman" w:hAnsi="Times New Roman"/>
          <w:sz w:val="18"/>
          <w:szCs w:val="18"/>
        </w:rPr>
        <w:t xml:space="preserve"> Российской Федерации. </w:t>
      </w:r>
    </w:p>
    <w:p w:rsidR="00F46588" w:rsidRPr="004E1B81" w:rsidP="00F465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E1B81">
        <w:rPr>
          <w:rFonts w:ascii="Times New Roman" w:eastAsia="Times New Roman" w:hAnsi="Times New Roman"/>
          <w:sz w:val="18"/>
          <w:szCs w:val="18"/>
        </w:rPr>
        <w:t>На основании изложенного, руководствуясь ст. ст. 309, 316-317 Уголовно-процессуального кодекса Российской Федерации, суд,</w:t>
      </w:r>
    </w:p>
    <w:p w:rsidR="00F46588" w:rsidRPr="004E1B81" w:rsidP="00F4658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</w:rPr>
      </w:pPr>
      <w:r w:rsidRPr="004E1B81">
        <w:rPr>
          <w:rFonts w:ascii="Times New Roman" w:eastAsia="Times New Roman" w:hAnsi="Times New Roman"/>
          <w:sz w:val="18"/>
          <w:szCs w:val="18"/>
        </w:rPr>
        <w:t>ПРИГОВОРИЛ:</w:t>
      </w:r>
    </w:p>
    <w:p w:rsidR="00F46588" w:rsidRPr="004E1B81" w:rsidP="00F465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E1B81">
        <w:rPr>
          <w:rFonts w:ascii="Times New Roman" w:eastAsia="Times New Roman" w:hAnsi="Times New Roman"/>
          <w:sz w:val="18"/>
          <w:szCs w:val="18"/>
        </w:rPr>
        <w:t xml:space="preserve">Признать </w:t>
      </w:r>
      <w:r w:rsidRPr="004E1B81" w:rsidR="009F05C8">
        <w:rPr>
          <w:rFonts w:ascii="Times New Roman" w:eastAsia="Times New Roman" w:hAnsi="Times New Roman"/>
          <w:sz w:val="18"/>
          <w:szCs w:val="18"/>
        </w:rPr>
        <w:t>Чепелева</w:t>
      </w:r>
      <w:r w:rsidRPr="004E1B81" w:rsidR="009F05C8">
        <w:rPr>
          <w:rFonts w:ascii="Times New Roman" w:eastAsia="Times New Roman" w:hAnsi="Times New Roman"/>
          <w:sz w:val="18"/>
          <w:szCs w:val="18"/>
        </w:rPr>
        <w:t xml:space="preserve"> А</w:t>
      </w:r>
      <w:r w:rsidRPr="004E1B81">
        <w:rPr>
          <w:rFonts w:ascii="Times New Roman" w:eastAsia="Times New Roman" w:hAnsi="Times New Roman"/>
          <w:sz w:val="18"/>
          <w:szCs w:val="18"/>
        </w:rPr>
        <w:t>.</w:t>
      </w:r>
      <w:r w:rsidRPr="004E1B81" w:rsidR="009F05C8">
        <w:rPr>
          <w:rFonts w:ascii="Times New Roman" w:eastAsia="Times New Roman" w:hAnsi="Times New Roman"/>
          <w:sz w:val="18"/>
          <w:szCs w:val="18"/>
        </w:rPr>
        <w:t xml:space="preserve"> А</w:t>
      </w:r>
      <w:r w:rsidRPr="004E1B81">
        <w:rPr>
          <w:rFonts w:ascii="Times New Roman" w:eastAsia="Times New Roman" w:hAnsi="Times New Roman"/>
          <w:sz w:val="18"/>
          <w:szCs w:val="18"/>
        </w:rPr>
        <w:t>.</w:t>
      </w:r>
      <w:r w:rsidRPr="004E1B81" w:rsidR="009F05C8">
        <w:rPr>
          <w:rFonts w:ascii="Times New Roman" w:eastAsia="Times New Roman" w:hAnsi="Times New Roman"/>
          <w:sz w:val="18"/>
          <w:szCs w:val="18"/>
        </w:rPr>
        <w:t xml:space="preserve"> </w:t>
      </w:r>
      <w:r w:rsidRPr="004E1B81">
        <w:rPr>
          <w:rFonts w:ascii="Times New Roman" w:eastAsia="Times New Roman" w:hAnsi="Times New Roman"/>
          <w:sz w:val="18"/>
          <w:szCs w:val="18"/>
        </w:rPr>
        <w:t xml:space="preserve">виновным в совершении преступления, предусмотренного ч. 1 ст. 160 Уголовного кодекса Российской Федерации, и назначить ему наказание в виде 150 (сто пятьдесят) часов обязательных работ. </w:t>
      </w:r>
    </w:p>
    <w:p w:rsidR="00F46588" w:rsidRPr="004E1B81" w:rsidP="00F465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E1B81">
        <w:rPr>
          <w:rFonts w:ascii="Times New Roman" w:eastAsia="Times New Roman" w:hAnsi="Times New Roman"/>
          <w:sz w:val="18"/>
          <w:szCs w:val="18"/>
        </w:rPr>
        <w:t xml:space="preserve">Меру пресечения осужденному </w:t>
      </w:r>
      <w:r w:rsidRPr="004E1B81" w:rsidR="009F05C8">
        <w:rPr>
          <w:rFonts w:ascii="Times New Roman" w:eastAsia="Times New Roman" w:hAnsi="Times New Roman"/>
          <w:sz w:val="18"/>
          <w:szCs w:val="18"/>
        </w:rPr>
        <w:t>Чепелеву</w:t>
      </w:r>
      <w:r w:rsidRPr="004E1B81" w:rsidR="009F05C8">
        <w:rPr>
          <w:rFonts w:ascii="Times New Roman" w:eastAsia="Times New Roman" w:hAnsi="Times New Roman"/>
          <w:sz w:val="18"/>
          <w:szCs w:val="18"/>
        </w:rPr>
        <w:t xml:space="preserve"> А</w:t>
      </w:r>
      <w:r w:rsidRPr="004E1B81">
        <w:rPr>
          <w:rFonts w:ascii="Times New Roman" w:eastAsia="Times New Roman" w:hAnsi="Times New Roman"/>
          <w:sz w:val="18"/>
          <w:szCs w:val="18"/>
        </w:rPr>
        <w:t>.</w:t>
      </w:r>
      <w:r w:rsidRPr="004E1B81" w:rsidR="009F05C8">
        <w:rPr>
          <w:rFonts w:ascii="Times New Roman" w:eastAsia="Times New Roman" w:hAnsi="Times New Roman"/>
          <w:sz w:val="18"/>
          <w:szCs w:val="18"/>
        </w:rPr>
        <w:t xml:space="preserve"> А</w:t>
      </w:r>
      <w:r w:rsidRPr="004E1B81">
        <w:rPr>
          <w:rFonts w:ascii="Times New Roman" w:eastAsia="Times New Roman" w:hAnsi="Times New Roman"/>
          <w:sz w:val="18"/>
          <w:szCs w:val="18"/>
        </w:rPr>
        <w:t>.</w:t>
      </w:r>
      <w:r w:rsidRPr="004E1B81" w:rsidR="009F05C8">
        <w:rPr>
          <w:rFonts w:ascii="Times New Roman" w:eastAsia="Times New Roman" w:hAnsi="Times New Roman"/>
          <w:sz w:val="18"/>
          <w:szCs w:val="18"/>
        </w:rPr>
        <w:t xml:space="preserve"> </w:t>
      </w:r>
      <w:r w:rsidRPr="004E1B81">
        <w:rPr>
          <w:rFonts w:ascii="Times New Roman" w:eastAsia="Times New Roman" w:hAnsi="Times New Roman"/>
          <w:sz w:val="18"/>
          <w:szCs w:val="18"/>
        </w:rPr>
        <w:t>в виде п</w:t>
      </w:r>
      <w:r w:rsidRPr="004E1B81">
        <w:rPr>
          <w:rFonts w:ascii="Times New Roman" w:eastAsia="Times New Roman" w:hAnsi="Times New Roman"/>
          <w:sz w:val="18"/>
          <w:szCs w:val="18"/>
        </w:rPr>
        <w:t xml:space="preserve">одписки о невыезде и надлежащем поведении отменить по вступлению приговора в законную силу. </w:t>
      </w:r>
    </w:p>
    <w:p w:rsidR="00F46588" w:rsidRPr="004E1B81" w:rsidP="00F465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E1B81">
        <w:rPr>
          <w:rFonts w:ascii="Times New Roman" w:eastAsia="Times New Roman" w:hAnsi="Times New Roman"/>
          <w:sz w:val="18"/>
          <w:szCs w:val="1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Федерации: </w:t>
      </w:r>
      <w:r w:rsidRPr="004E1B81" w:rsidR="009F05C8">
        <w:rPr>
          <w:rFonts w:ascii="Times New Roman" w:eastAsia="Times New Roman" w:hAnsi="Times New Roman"/>
          <w:sz w:val="18"/>
          <w:szCs w:val="18"/>
        </w:rPr>
        <w:t xml:space="preserve">компакт диск  для лазерных систем считывания марки «TDK» формата «CD-R», с видеозаписью, имевшая место 09 декабря 2019 года в 07:30 часов по адресу: </w:t>
      </w:r>
      <w:r w:rsidRPr="004E1B81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4E1B81" w:rsidR="009F05C8">
        <w:rPr>
          <w:rFonts w:ascii="Times New Roman" w:eastAsia="Times New Roman" w:hAnsi="Times New Roman"/>
          <w:sz w:val="18"/>
          <w:szCs w:val="18"/>
        </w:rPr>
        <w:t xml:space="preserve">изъятый в ходе осмотра места происшествия от 09 декабря 2019 года по адресу: </w:t>
      </w:r>
      <w:r w:rsidRPr="004E1B81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4E1B81" w:rsidR="009F05C8">
        <w:rPr>
          <w:rFonts w:ascii="Times New Roman" w:eastAsia="Times New Roman" w:hAnsi="Times New Roman"/>
          <w:sz w:val="18"/>
          <w:szCs w:val="18"/>
        </w:rPr>
        <w:t xml:space="preserve"> </w:t>
      </w:r>
      <w:r w:rsidRPr="004E1B81">
        <w:rPr>
          <w:rFonts w:ascii="Times New Roman" w:eastAsia="Times New Roman" w:hAnsi="Times New Roman"/>
          <w:sz w:val="18"/>
          <w:szCs w:val="18"/>
        </w:rPr>
        <w:t>после вступления приговора в</w:t>
      </w:r>
      <w:r w:rsidRPr="004E1B81">
        <w:rPr>
          <w:rFonts w:ascii="Times New Roman" w:eastAsia="Times New Roman" w:hAnsi="Times New Roman"/>
          <w:sz w:val="18"/>
          <w:szCs w:val="18"/>
        </w:rPr>
        <w:t xml:space="preserve"> законную силу – оставить в материалах дела в течение всего срока хранения последнего. </w:t>
      </w:r>
    </w:p>
    <w:p w:rsidR="00F46588" w:rsidRPr="004E1B81" w:rsidP="00F465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E1B81">
        <w:rPr>
          <w:rFonts w:ascii="Times New Roman" w:eastAsia="Times New Roman" w:hAnsi="Times New Roman"/>
          <w:sz w:val="18"/>
          <w:szCs w:val="18"/>
        </w:rPr>
        <w:t>Приговор может быть обжалован в апелляционном порядке в Центральный районный суд города Симферополя Республики Крым через мир</w:t>
      </w:r>
      <w:r w:rsidRPr="004E1B81">
        <w:rPr>
          <w:rFonts w:ascii="Times New Roman" w:eastAsia="Times New Roman" w:hAnsi="Times New Roman"/>
          <w:sz w:val="18"/>
          <w:szCs w:val="18"/>
        </w:rPr>
        <w:t>ового судью судебного участка №17 Центрального судебного района города Симферополь (Центральный район городского округа Симферополь) Республики Крым с соблюдением требований ст. 317 Уголовно-процессуального кодекса Российской Федерации в течение 10 суток с</w:t>
      </w:r>
      <w:r w:rsidRPr="004E1B81">
        <w:rPr>
          <w:rFonts w:ascii="Times New Roman" w:eastAsia="Times New Roman" w:hAnsi="Times New Roman"/>
          <w:sz w:val="18"/>
          <w:szCs w:val="18"/>
        </w:rPr>
        <w:t>о дня его провозглашения, а осужденным, находящимся под стражей, в тот же срок, с</w:t>
      </w:r>
      <w:r w:rsidRPr="004E1B81">
        <w:rPr>
          <w:rFonts w:ascii="Times New Roman" w:eastAsia="Times New Roman" w:hAnsi="Times New Roman"/>
          <w:sz w:val="18"/>
          <w:szCs w:val="18"/>
        </w:rPr>
        <w:t xml:space="preserve"> момента вручения ему копии приговора. </w:t>
      </w:r>
    </w:p>
    <w:p w:rsidR="00F46588" w:rsidRPr="004E1B81" w:rsidP="00F465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E1B81">
        <w:rPr>
          <w:rFonts w:ascii="Times New Roman" w:eastAsia="Times New Roman" w:hAnsi="Times New Roman"/>
          <w:sz w:val="18"/>
          <w:szCs w:val="18"/>
        </w:rPr>
        <w:t>Обжалование приговора возможно только в части:</w:t>
      </w:r>
    </w:p>
    <w:p w:rsidR="00F46588" w:rsidRPr="004E1B81" w:rsidP="00F465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E1B81">
        <w:rPr>
          <w:rFonts w:ascii="Times New Roman" w:eastAsia="Times New Roman" w:hAnsi="Times New Roman"/>
          <w:sz w:val="18"/>
          <w:szCs w:val="18"/>
        </w:rPr>
        <w:t xml:space="preserve">- нарушения уголовно-процессуального закона, </w:t>
      </w:r>
    </w:p>
    <w:p w:rsidR="00F46588" w:rsidRPr="004E1B81" w:rsidP="00F465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E1B81">
        <w:rPr>
          <w:rFonts w:ascii="Times New Roman" w:eastAsia="Times New Roman" w:hAnsi="Times New Roman"/>
          <w:sz w:val="18"/>
          <w:szCs w:val="18"/>
        </w:rPr>
        <w:t>- неправильности применения закона,</w:t>
      </w:r>
    </w:p>
    <w:p w:rsidR="00F46588" w:rsidRPr="004E1B81" w:rsidP="00F465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E1B81">
        <w:rPr>
          <w:rFonts w:ascii="Times New Roman" w:eastAsia="Times New Roman" w:hAnsi="Times New Roman"/>
          <w:sz w:val="18"/>
          <w:szCs w:val="18"/>
        </w:rPr>
        <w:t>- несп</w:t>
      </w:r>
      <w:r w:rsidRPr="004E1B81">
        <w:rPr>
          <w:rFonts w:ascii="Times New Roman" w:eastAsia="Times New Roman" w:hAnsi="Times New Roman"/>
          <w:sz w:val="18"/>
          <w:szCs w:val="18"/>
        </w:rPr>
        <w:t>раведливости приговора.</w:t>
      </w:r>
    </w:p>
    <w:p w:rsidR="00F46588" w:rsidRPr="004E1B81" w:rsidP="00F465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E1B81">
        <w:rPr>
          <w:rFonts w:ascii="Times New Roman" w:eastAsia="Times New Roman" w:hAnsi="Times New Roman"/>
          <w:sz w:val="18"/>
          <w:szCs w:val="18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</w:t>
      </w:r>
      <w:r w:rsidRPr="004E1B81">
        <w:rPr>
          <w:rFonts w:ascii="Times New Roman" w:eastAsia="Times New Roman" w:hAnsi="Times New Roman"/>
          <w:sz w:val="18"/>
          <w:szCs w:val="18"/>
        </w:rPr>
        <w:t>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</w:t>
      </w:r>
      <w:r w:rsidRPr="004E1B81">
        <w:rPr>
          <w:rFonts w:ascii="Times New Roman" w:eastAsia="Times New Roman" w:hAnsi="Times New Roman"/>
          <w:sz w:val="18"/>
          <w:szCs w:val="18"/>
        </w:rPr>
        <w:t>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F46588" w:rsidRPr="004E1B81" w:rsidP="00F465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</w:p>
    <w:p w:rsidR="00F46588" w:rsidRPr="004E1B81" w:rsidP="00F4658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</w:p>
    <w:p w:rsidR="002C5A43" w:rsidRPr="004E1B81" w:rsidP="004E1B81">
      <w:pPr>
        <w:spacing w:after="0" w:line="240" w:lineRule="auto"/>
        <w:ind w:right="-1" w:firstLine="851"/>
        <w:jc w:val="both"/>
        <w:rPr>
          <w:sz w:val="18"/>
          <w:szCs w:val="18"/>
        </w:rPr>
      </w:pPr>
      <w:r w:rsidRPr="004E1B81">
        <w:rPr>
          <w:rFonts w:ascii="Times New Roman" w:eastAsia="Times New Roman" w:hAnsi="Times New Roman"/>
          <w:sz w:val="18"/>
          <w:szCs w:val="18"/>
        </w:rPr>
        <w:t xml:space="preserve">Мировой судья               </w:t>
      </w:r>
      <w:r w:rsidRPr="004E1B81"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А.Л. </w:t>
      </w:r>
      <w:r w:rsidRPr="004E1B81">
        <w:rPr>
          <w:rFonts w:ascii="Times New Roman" w:eastAsia="Times New Roman" w:hAnsi="Times New Roman"/>
          <w:sz w:val="18"/>
          <w:szCs w:val="18"/>
        </w:rPr>
        <w:t>Тоскина</w:t>
      </w:r>
    </w:p>
    <w:sectPr w:rsidSect="009E2E5B">
      <w:pgSz w:w="11906" w:h="16838"/>
      <w:pgMar w:top="993" w:right="707" w:bottom="851" w:left="1701" w:header="708" w:footer="4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588"/>
    <w:rsid w:val="00091B80"/>
    <w:rsid w:val="000F4CED"/>
    <w:rsid w:val="002C5A43"/>
    <w:rsid w:val="00326552"/>
    <w:rsid w:val="004E1B81"/>
    <w:rsid w:val="004F2E26"/>
    <w:rsid w:val="006C11B2"/>
    <w:rsid w:val="006E2AA9"/>
    <w:rsid w:val="009F05C8"/>
    <w:rsid w:val="00AF0725"/>
    <w:rsid w:val="00C545F8"/>
    <w:rsid w:val="00F465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58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F0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F07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