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AA" w:rsidRPr="009F1A98" w:rsidP="004907A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Дело №01-00</w:t>
      </w:r>
      <w:r w:rsidR="00A213B0">
        <w:rPr>
          <w:rFonts w:ascii="Times New Roman" w:eastAsia="Times New Roman" w:hAnsi="Times New Roman"/>
          <w:sz w:val="27"/>
          <w:szCs w:val="27"/>
        </w:rPr>
        <w:t>1</w:t>
      </w:r>
      <w:r w:rsidR="004A5BB9">
        <w:rPr>
          <w:rFonts w:ascii="Times New Roman" w:eastAsia="Times New Roman" w:hAnsi="Times New Roman"/>
          <w:sz w:val="27"/>
          <w:szCs w:val="27"/>
        </w:rPr>
        <w:t>0</w:t>
      </w:r>
      <w:r w:rsidRPr="009F1A98">
        <w:rPr>
          <w:rFonts w:ascii="Times New Roman" w:eastAsia="Times New Roman" w:hAnsi="Times New Roman"/>
          <w:sz w:val="27"/>
          <w:szCs w:val="27"/>
        </w:rPr>
        <w:t>/17/202</w:t>
      </w:r>
      <w:r w:rsidR="004A5BB9">
        <w:rPr>
          <w:rFonts w:ascii="Times New Roman" w:eastAsia="Times New Roman" w:hAnsi="Times New Roman"/>
          <w:sz w:val="27"/>
          <w:szCs w:val="27"/>
        </w:rPr>
        <w:t>6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4907AA" w:rsidRPr="009F1A98" w:rsidP="004907A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16 марта 2026</w:t>
      </w:r>
      <w:r w:rsidRPr="009F1A98" w:rsidR="00D250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>года                                                          г. Симферополь</w:t>
      </w:r>
    </w:p>
    <w:p w:rsidR="004907AA" w:rsidRPr="009F1A98" w:rsidP="004907A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4A5BB9" w:rsidRPr="004A5BB9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</w:t>
      </w:r>
    </w:p>
    <w:p w:rsidR="004A5BB9" w:rsidRPr="004A5BB9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и ауд</w:t>
      </w:r>
      <w:r w:rsidRPr="004A5BB9">
        <w:rPr>
          <w:rFonts w:ascii="Times New Roman" w:eastAsia="Times New Roman" w:hAnsi="Times New Roman"/>
          <w:sz w:val="27"/>
          <w:szCs w:val="27"/>
        </w:rPr>
        <w:t>иопротоколирования секретарем Романовой Д.Д.,</w:t>
      </w:r>
    </w:p>
    <w:p w:rsidR="005C1F09" w:rsidRPr="009F1A98" w:rsidP="004A5B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 помощника прокурора Центрального района города Симферополя Республики Крым Латышевой  Э.В.,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представителя </w:t>
      </w:r>
      <w:r w:rsidRPr="009F1A98">
        <w:rPr>
          <w:rFonts w:ascii="Times New Roman" w:eastAsia="Times New Roman" w:hAnsi="Times New Roman"/>
          <w:sz w:val="27"/>
          <w:szCs w:val="27"/>
        </w:rPr>
        <w:t>потерпевше</w:t>
      </w:r>
      <w:r>
        <w:rPr>
          <w:rFonts w:ascii="Times New Roman" w:eastAsia="Times New Roman" w:hAnsi="Times New Roman"/>
          <w:sz w:val="27"/>
          <w:szCs w:val="27"/>
        </w:rPr>
        <w:t>го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–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Меснянкина Е.А.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4A5BB9">
        <w:rPr>
          <w:rFonts w:ascii="Times New Roman" w:eastAsia="Times New Roman" w:hAnsi="Times New Roman"/>
          <w:sz w:val="27"/>
          <w:szCs w:val="27"/>
        </w:rPr>
        <w:t>Акопяна А.П.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и его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защитника – адвоката </w:t>
      </w:r>
      <w:r w:rsidR="004A5BB9">
        <w:rPr>
          <w:rFonts w:ascii="Times New Roman" w:eastAsia="Times New Roman" w:hAnsi="Times New Roman"/>
          <w:sz w:val="27"/>
          <w:szCs w:val="27"/>
        </w:rPr>
        <w:t>Вангели Д.М.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 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по обвинению:</w:t>
      </w:r>
    </w:p>
    <w:p w:rsidR="005C1F09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Акопяна </w:t>
      </w:r>
      <w:r w:rsidR="00E33154">
        <w:rPr>
          <w:rFonts w:ascii="Times New Roman" w:eastAsia="Times New Roman" w:hAnsi="Times New Roman"/>
          <w:sz w:val="27"/>
          <w:szCs w:val="27"/>
        </w:rPr>
        <w:t>А.П.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29.01.1960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года рождения, уроженца </w:t>
      </w:r>
      <w:r w:rsidR="00E331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гражданина Российской Федерации, </w:t>
      </w:r>
      <w:r w:rsidRPr="009F1A98" w:rsidR="009F1A98">
        <w:rPr>
          <w:rFonts w:ascii="Times New Roman" w:eastAsia="Times New Roman" w:hAnsi="Times New Roman"/>
          <w:sz w:val="27"/>
          <w:szCs w:val="27"/>
        </w:rPr>
        <w:t>имеющего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среднее специальное</w:t>
      </w:r>
      <w:r w:rsidRPr="009F1A98" w:rsidR="009F1A98">
        <w:rPr>
          <w:rFonts w:ascii="Times New Roman" w:eastAsia="Times New Roman" w:hAnsi="Times New Roman"/>
          <w:sz w:val="27"/>
          <w:szCs w:val="27"/>
        </w:rPr>
        <w:t xml:space="preserve"> образование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, официально не трудоустроенного, не состоящего в зарегистрированном браке, </w:t>
      </w:r>
      <w:r>
        <w:rPr>
          <w:rFonts w:ascii="Times New Roman" w:eastAsia="Times New Roman" w:hAnsi="Times New Roman"/>
          <w:sz w:val="27"/>
          <w:szCs w:val="27"/>
        </w:rPr>
        <w:t>не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военнообязанного, 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="00E331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9F1A98" w:rsidR="003F6F38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проживающего по адресу: </w:t>
      </w:r>
      <w:r w:rsidR="00E331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«данные изъяты»,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ранее не судимого</w:t>
      </w:r>
      <w:r w:rsidRPr="009F1A98" w:rsidR="004A00A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07AA" w:rsidRPr="009F1A98" w:rsidP="005C1F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ст.158 Уголовного кодекса Российской Федерации,</w:t>
      </w:r>
    </w:p>
    <w:p w:rsidR="004907AA" w:rsidRPr="009F1A98" w:rsidP="004907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F1A9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4A5BB9">
        <w:rPr>
          <w:rFonts w:ascii="Times New Roman" w:eastAsia="Times New Roman" w:hAnsi="Times New Roman"/>
          <w:sz w:val="27"/>
          <w:szCs w:val="27"/>
        </w:rPr>
        <w:t xml:space="preserve">Акопян Арташес Патваканович, 29.01.1960 </w:t>
      </w:r>
      <w:r w:rsidRPr="009F1A98" w:rsidR="005C1F09">
        <w:rPr>
          <w:rFonts w:ascii="Times New Roman" w:eastAsia="Times New Roman" w:hAnsi="Times New Roman"/>
          <w:sz w:val="27"/>
          <w:szCs w:val="27"/>
        </w:rPr>
        <w:t>года рождения</w:t>
      </w:r>
      <w:r w:rsidRPr="009F1A98">
        <w:rPr>
          <w:rFonts w:ascii="Times New Roman" w:eastAsia="Times New Roman" w:hAnsi="Times New Roman"/>
          <w:sz w:val="27"/>
          <w:szCs w:val="27"/>
        </w:rPr>
        <w:t>,</w:t>
      </w:r>
      <w:r w:rsidRPr="009F1A98">
        <w:rPr>
          <w:rFonts w:ascii="Times New Roman" w:hAnsi="Times New Roman"/>
          <w:sz w:val="27"/>
          <w:szCs w:val="27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480FB5" w:rsidRPr="009F1A98" w:rsidP="004A5BB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Акопян А.П. </w:t>
      </w:r>
      <w:r w:rsidRPr="004A5BB9">
        <w:rPr>
          <w:rFonts w:ascii="Times New Roman" w:hAnsi="Times New Roman"/>
          <w:sz w:val="27"/>
          <w:szCs w:val="27"/>
        </w:rPr>
        <w:t>25.01.2026</w:t>
      </w:r>
      <w:r>
        <w:rPr>
          <w:rFonts w:ascii="Times New Roman" w:hAnsi="Times New Roman"/>
          <w:sz w:val="27"/>
          <w:szCs w:val="27"/>
        </w:rPr>
        <w:t>,</w:t>
      </w:r>
      <w:r w:rsidRPr="004A5BB9">
        <w:rPr>
          <w:rFonts w:ascii="Times New Roman" w:hAnsi="Times New Roman"/>
          <w:sz w:val="27"/>
          <w:szCs w:val="27"/>
        </w:rPr>
        <w:t xml:space="preserve"> в период с 12 часов 04 минут по 12 часов 13 минут</w:t>
      </w:r>
      <w:r>
        <w:rPr>
          <w:rFonts w:ascii="Times New Roman" w:hAnsi="Times New Roman"/>
          <w:sz w:val="27"/>
          <w:szCs w:val="27"/>
        </w:rPr>
        <w:t>, находясь в помещении торгового зала магазина «</w:t>
      </w:r>
      <w:r w:rsidR="00E331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«данные изъяты», </w:t>
      </w:r>
      <w:r w:rsidRPr="004A5BB9">
        <w:rPr>
          <w:rFonts w:ascii="Times New Roman" w:hAnsi="Times New Roman"/>
          <w:sz w:val="27"/>
          <w:szCs w:val="27"/>
        </w:rPr>
        <w:t>но возникший умысел, направленный на тайное хищение чужого имущества, воспользовавшись тем, что за его действиями никто</w:t>
      </w:r>
      <w:r>
        <w:rPr>
          <w:rFonts w:ascii="Times New Roman" w:hAnsi="Times New Roman"/>
          <w:sz w:val="27"/>
          <w:szCs w:val="27"/>
        </w:rPr>
        <w:t xml:space="preserve"> не наблюдает, понимая, что его действия буд</w:t>
      </w:r>
      <w:r>
        <w:rPr>
          <w:rFonts w:ascii="Times New Roman" w:hAnsi="Times New Roman"/>
          <w:sz w:val="27"/>
          <w:szCs w:val="27"/>
        </w:rPr>
        <w:t>ут носить тайный характер, с целью реализации своего преступного умысла, направленного на совершение тайного хищения имущества, принадлежащего индивидуальному предпринимателю Милюковой В.В., действуя умышленно</w:t>
      </w:r>
      <w:r w:rsidRPr="004A5BB9">
        <w:rPr>
          <w:rFonts w:ascii="Times New Roman" w:hAnsi="Times New Roman"/>
          <w:sz w:val="27"/>
          <w:szCs w:val="27"/>
        </w:rPr>
        <w:t xml:space="preserve"> и противоправно,</w:t>
      </w:r>
      <w:r w:rsidR="004364CE">
        <w:rPr>
          <w:rFonts w:ascii="Times New Roman" w:hAnsi="Times New Roman"/>
          <w:sz w:val="27"/>
          <w:szCs w:val="27"/>
        </w:rPr>
        <w:t xml:space="preserve"> из корыстных побуждений, осознавая  противоправный характер и общественную опасность  своих действий, предвидя наступления последствий в виде  причиненного имущественного ущерба </w:t>
      </w:r>
      <w:r w:rsidRPr="004364CE" w:rsidR="004364CE">
        <w:rPr>
          <w:rFonts w:ascii="Times New Roman" w:hAnsi="Times New Roman"/>
          <w:sz w:val="27"/>
          <w:szCs w:val="27"/>
        </w:rPr>
        <w:t>индивидуальному предпринимателю Милюковой В.В.</w:t>
      </w:r>
      <w:r w:rsidR="004364CE">
        <w:rPr>
          <w:rFonts w:ascii="Times New Roman" w:hAnsi="Times New Roman"/>
          <w:sz w:val="27"/>
          <w:szCs w:val="27"/>
        </w:rPr>
        <w:t xml:space="preserve"> и желая их наступления, тайно, путем обращения похищенного в свою пользу, не имея намерения возвратить похищенное, путем свободного доступа, с поверхности расположенных торговых стеллажей взял имущество, принадлежащее</w:t>
      </w:r>
      <w:r w:rsidRPr="004364CE" w:rsidR="004364CE">
        <w:rPr>
          <w:rFonts w:ascii="Times New Roman" w:hAnsi="Times New Roman"/>
          <w:sz w:val="27"/>
          <w:szCs w:val="27"/>
        </w:rPr>
        <w:t xml:space="preserve"> </w:t>
      </w:r>
      <w:r w:rsidR="004364CE">
        <w:rPr>
          <w:rFonts w:ascii="Times New Roman" w:hAnsi="Times New Roman"/>
          <w:sz w:val="27"/>
          <w:szCs w:val="27"/>
        </w:rPr>
        <w:t xml:space="preserve">индивидуальному предпринимателю Милюковой В.В., а именно: </w:t>
      </w:r>
      <w:r w:rsidRPr="004A5BB9">
        <w:rPr>
          <w:rFonts w:ascii="Times New Roman" w:hAnsi="Times New Roman"/>
          <w:sz w:val="27"/>
          <w:szCs w:val="27"/>
        </w:rPr>
        <w:t xml:space="preserve">Salton Волна губка для обуви из гладкой </w:t>
      </w:r>
      <w:r w:rsidRPr="004A5BB9">
        <w:rPr>
          <w:rFonts w:ascii="Times New Roman" w:hAnsi="Times New Roman"/>
          <w:sz w:val="27"/>
          <w:szCs w:val="27"/>
        </w:rPr>
        <w:t>кожи бесцветная в количестве 1 штука, розничной стоимостью 210</w:t>
      </w:r>
      <w:r w:rsidR="004364CE">
        <w:rPr>
          <w:rFonts w:ascii="Times New Roman" w:hAnsi="Times New Roman"/>
          <w:sz w:val="27"/>
          <w:szCs w:val="27"/>
        </w:rPr>
        <w:t>,42</w:t>
      </w:r>
      <w:r w:rsidRPr="004A5BB9">
        <w:rPr>
          <w:rFonts w:ascii="Times New Roman" w:hAnsi="Times New Roman"/>
          <w:sz w:val="27"/>
          <w:szCs w:val="27"/>
        </w:rPr>
        <w:t xml:space="preserve"> рублей; Акконд паста 340 г Добрянка фундук ореховая, в количестве 1 штука, розничной стоимостью 278</w:t>
      </w:r>
      <w:r w:rsidR="004364CE">
        <w:rPr>
          <w:rFonts w:ascii="Times New Roman" w:hAnsi="Times New Roman"/>
          <w:sz w:val="27"/>
          <w:szCs w:val="27"/>
        </w:rPr>
        <w:t>,84</w:t>
      </w:r>
      <w:r w:rsidRPr="004A5BB9">
        <w:rPr>
          <w:rFonts w:ascii="Times New Roman" w:hAnsi="Times New Roman"/>
          <w:sz w:val="27"/>
          <w:szCs w:val="27"/>
        </w:rPr>
        <w:t xml:space="preserve"> рублей; Галерея Вкусов приправа 20 г. гвоздика целая в количестве 2 штуки, розничной ст</w:t>
      </w:r>
      <w:r w:rsidRPr="004A5BB9">
        <w:rPr>
          <w:rFonts w:ascii="Times New Roman" w:hAnsi="Times New Roman"/>
          <w:sz w:val="27"/>
          <w:szCs w:val="27"/>
        </w:rPr>
        <w:t>оимостью 84</w:t>
      </w:r>
      <w:r w:rsidR="004364CE">
        <w:rPr>
          <w:rFonts w:ascii="Times New Roman" w:hAnsi="Times New Roman"/>
          <w:sz w:val="27"/>
          <w:szCs w:val="27"/>
        </w:rPr>
        <w:t>,11</w:t>
      </w:r>
      <w:r w:rsidRPr="004A5BB9">
        <w:rPr>
          <w:rFonts w:ascii="Times New Roman" w:hAnsi="Times New Roman"/>
          <w:sz w:val="27"/>
          <w:szCs w:val="27"/>
        </w:rPr>
        <w:t xml:space="preserve"> рубл</w:t>
      </w:r>
      <w:r w:rsidR="004364CE">
        <w:rPr>
          <w:rFonts w:ascii="Times New Roman" w:hAnsi="Times New Roman"/>
          <w:sz w:val="27"/>
          <w:szCs w:val="27"/>
        </w:rPr>
        <w:t>ей</w:t>
      </w:r>
      <w:r w:rsidRPr="004A5BB9">
        <w:rPr>
          <w:rFonts w:ascii="Times New Roman" w:hAnsi="Times New Roman"/>
          <w:sz w:val="27"/>
          <w:szCs w:val="27"/>
        </w:rPr>
        <w:t>, общей розничной стоимостью на сумму 168</w:t>
      </w:r>
      <w:r w:rsidR="004364CE">
        <w:rPr>
          <w:rFonts w:ascii="Times New Roman" w:hAnsi="Times New Roman"/>
          <w:sz w:val="27"/>
          <w:szCs w:val="27"/>
        </w:rPr>
        <w:t>,22</w:t>
      </w:r>
      <w:r w:rsidRPr="004A5BB9">
        <w:rPr>
          <w:rFonts w:ascii="Times New Roman" w:hAnsi="Times New Roman"/>
          <w:sz w:val="27"/>
          <w:szCs w:val="27"/>
        </w:rPr>
        <w:t xml:space="preserve"> рублей; Capo di Gusto перец 50 г. черный (молотый) </w:t>
      </w:r>
      <w:r w:rsidR="004364CE">
        <w:rPr>
          <w:rFonts w:ascii="Times New Roman" w:hAnsi="Times New Roman"/>
          <w:sz w:val="27"/>
          <w:szCs w:val="27"/>
        </w:rPr>
        <w:t>№</w:t>
      </w:r>
      <w:r w:rsidRPr="004A5BB9">
        <w:rPr>
          <w:rFonts w:ascii="Times New Roman" w:hAnsi="Times New Roman"/>
          <w:sz w:val="27"/>
          <w:szCs w:val="27"/>
        </w:rPr>
        <w:t>255 в количестве 2 штуки, розничной стоимостью 63</w:t>
      </w:r>
      <w:r w:rsidR="004364CE">
        <w:rPr>
          <w:rFonts w:ascii="Times New Roman" w:hAnsi="Times New Roman"/>
          <w:sz w:val="27"/>
          <w:szCs w:val="27"/>
        </w:rPr>
        <w:t>,05</w:t>
      </w:r>
      <w:r w:rsidRPr="004A5BB9">
        <w:rPr>
          <w:rFonts w:ascii="Times New Roman" w:hAnsi="Times New Roman"/>
          <w:sz w:val="27"/>
          <w:szCs w:val="27"/>
        </w:rPr>
        <w:t xml:space="preserve"> рубл</w:t>
      </w:r>
      <w:r w:rsidR="004364CE">
        <w:rPr>
          <w:rFonts w:ascii="Times New Roman" w:hAnsi="Times New Roman"/>
          <w:sz w:val="27"/>
          <w:szCs w:val="27"/>
        </w:rPr>
        <w:t>ей</w:t>
      </w:r>
      <w:r w:rsidRPr="004A5BB9">
        <w:rPr>
          <w:rFonts w:ascii="Times New Roman" w:hAnsi="Times New Roman"/>
          <w:sz w:val="27"/>
          <w:szCs w:val="27"/>
        </w:rPr>
        <w:t>, общей розничной стоимостью 126</w:t>
      </w:r>
      <w:r w:rsidR="004364CE">
        <w:rPr>
          <w:rFonts w:ascii="Times New Roman" w:hAnsi="Times New Roman"/>
          <w:sz w:val="27"/>
          <w:szCs w:val="27"/>
        </w:rPr>
        <w:t>,01</w:t>
      </w:r>
      <w:r w:rsidRPr="004A5BB9">
        <w:rPr>
          <w:rFonts w:ascii="Times New Roman" w:hAnsi="Times New Roman"/>
          <w:sz w:val="27"/>
          <w:szCs w:val="27"/>
        </w:rPr>
        <w:t xml:space="preserve"> рублей; Иберика масло 250 мл. оливковое пер</w:t>
      </w:r>
      <w:r w:rsidRPr="004A5BB9">
        <w:rPr>
          <w:rFonts w:ascii="Times New Roman" w:hAnsi="Times New Roman"/>
          <w:sz w:val="27"/>
          <w:szCs w:val="27"/>
        </w:rPr>
        <w:t xml:space="preserve">вого холодного отжима </w:t>
      </w:r>
      <w:r w:rsidRPr="004A5BB9">
        <w:rPr>
          <w:rFonts w:ascii="Times New Roman" w:hAnsi="Times New Roman"/>
          <w:sz w:val="27"/>
          <w:szCs w:val="27"/>
        </w:rPr>
        <w:t>бутылка в количестве 1 штука, розничной стоимостью 515</w:t>
      </w:r>
      <w:r w:rsidR="004364CE">
        <w:rPr>
          <w:rFonts w:ascii="Times New Roman" w:hAnsi="Times New Roman"/>
          <w:sz w:val="27"/>
          <w:szCs w:val="27"/>
        </w:rPr>
        <w:t>,68</w:t>
      </w:r>
      <w:r w:rsidRPr="004A5BB9">
        <w:rPr>
          <w:rFonts w:ascii="Times New Roman" w:hAnsi="Times New Roman"/>
          <w:sz w:val="27"/>
          <w:szCs w:val="27"/>
        </w:rPr>
        <w:t xml:space="preserve"> рублей; Jacobs кофе 300 г. монарх растворимое пакет в количестве 1 штука, розничной стоимостью 1047</w:t>
      </w:r>
      <w:r w:rsidR="004364CE">
        <w:rPr>
          <w:rFonts w:ascii="Times New Roman" w:hAnsi="Times New Roman"/>
          <w:sz w:val="27"/>
          <w:szCs w:val="27"/>
        </w:rPr>
        <w:t>,26</w:t>
      </w:r>
      <w:r w:rsidRPr="004A5BB9">
        <w:rPr>
          <w:rFonts w:ascii="Times New Roman" w:hAnsi="Times New Roman"/>
          <w:sz w:val="27"/>
          <w:szCs w:val="27"/>
        </w:rPr>
        <w:t xml:space="preserve"> рублей; Dove дезодорант-спрей 150 мл невидимый нежность лепестков в колич</w:t>
      </w:r>
      <w:r w:rsidRPr="004A5BB9">
        <w:rPr>
          <w:rFonts w:ascii="Times New Roman" w:hAnsi="Times New Roman"/>
          <w:sz w:val="27"/>
          <w:szCs w:val="27"/>
        </w:rPr>
        <w:t>естве 1 штука, розничной стоимостью 242 рубл</w:t>
      </w:r>
      <w:r w:rsidR="004364CE">
        <w:rPr>
          <w:rFonts w:ascii="Times New Roman" w:hAnsi="Times New Roman"/>
          <w:sz w:val="27"/>
          <w:szCs w:val="27"/>
        </w:rPr>
        <w:t>ей</w:t>
      </w:r>
      <w:r w:rsidRPr="004A5BB9">
        <w:rPr>
          <w:rFonts w:ascii="Times New Roman" w:hAnsi="Times New Roman"/>
          <w:sz w:val="27"/>
          <w:szCs w:val="27"/>
        </w:rPr>
        <w:t xml:space="preserve">. Похищенное имущество Акопян А.П. спрятал в карманы надетой на нем куртки черного цвета, после чего минуя кассовую зону, не оплатив за товар, покинул помещение магазина, причинив тем самым </w:t>
      </w:r>
      <w:r w:rsidRPr="004364CE" w:rsidR="004364CE">
        <w:rPr>
          <w:rFonts w:ascii="Times New Roman" w:hAnsi="Times New Roman"/>
          <w:sz w:val="27"/>
          <w:szCs w:val="27"/>
        </w:rPr>
        <w:t>индивидуальному предпринимателю Милюковой В.В.</w:t>
      </w:r>
      <w:r w:rsidR="004364CE">
        <w:rPr>
          <w:rFonts w:ascii="Times New Roman" w:hAnsi="Times New Roman"/>
          <w:sz w:val="27"/>
          <w:szCs w:val="27"/>
        </w:rPr>
        <w:t xml:space="preserve"> </w:t>
      </w:r>
      <w:r w:rsidRPr="004A5BB9">
        <w:rPr>
          <w:rFonts w:ascii="Times New Roman" w:hAnsi="Times New Roman"/>
          <w:sz w:val="27"/>
          <w:szCs w:val="27"/>
        </w:rPr>
        <w:t>незначительный материальный ущерб на общую сумму 2588</w:t>
      </w:r>
      <w:r w:rsidR="004364CE">
        <w:rPr>
          <w:rFonts w:ascii="Times New Roman" w:hAnsi="Times New Roman"/>
          <w:sz w:val="27"/>
          <w:szCs w:val="27"/>
        </w:rPr>
        <w:t>,52</w:t>
      </w:r>
      <w:r w:rsidRPr="004A5BB9">
        <w:rPr>
          <w:rFonts w:ascii="Times New Roman" w:hAnsi="Times New Roman"/>
          <w:sz w:val="27"/>
          <w:szCs w:val="27"/>
        </w:rPr>
        <w:t xml:space="preserve"> рублей</w:t>
      </w:r>
      <w:r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Pr="004364CE" w:rsidR="004364CE">
        <w:rPr>
          <w:rFonts w:ascii="Times New Roman" w:eastAsia="Times New Roman" w:hAnsi="Times New Roman"/>
          <w:color w:val="000000"/>
          <w:sz w:val="27"/>
          <w:szCs w:val="27"/>
        </w:rPr>
        <w:t>Акопян</w:t>
      </w:r>
      <w:r w:rsidR="004364CE">
        <w:rPr>
          <w:rFonts w:ascii="Times New Roman" w:eastAsia="Times New Roman" w:hAnsi="Times New Roman"/>
          <w:color w:val="000000"/>
          <w:sz w:val="27"/>
          <w:szCs w:val="27"/>
        </w:rPr>
        <w:t>а</w:t>
      </w:r>
      <w:r w:rsidRPr="004364CE" w:rsidR="004364CE">
        <w:rPr>
          <w:rFonts w:ascii="Times New Roman" w:eastAsia="Times New Roman" w:hAnsi="Times New Roman"/>
          <w:color w:val="000000"/>
          <w:sz w:val="27"/>
          <w:szCs w:val="27"/>
        </w:rPr>
        <w:t xml:space="preserve"> А.П. 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квалифицированы органом предварительного расследования по признакам состава преступления, предусмотренного ч. 1 ст. 158 Уголовного к</w:t>
      </w:r>
      <w:r w:rsidRPr="009F1A98">
        <w:rPr>
          <w:rFonts w:ascii="Times New Roman" w:eastAsia="Times New Roman" w:hAnsi="Times New Roman"/>
          <w:color w:val="000000"/>
          <w:sz w:val="27"/>
          <w:szCs w:val="27"/>
        </w:rPr>
        <w:t>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 ходе рассмотрения уголовного дела в судебном заседании </w:t>
      </w:r>
      <w:r w:rsidR="004364CE">
        <w:rPr>
          <w:rFonts w:ascii="Times New Roman" w:hAnsi="Times New Roman"/>
          <w:sz w:val="27"/>
          <w:szCs w:val="27"/>
        </w:rPr>
        <w:t xml:space="preserve">представитель </w:t>
      </w:r>
      <w:r w:rsidRPr="009F1A98" w:rsidR="00DA4B4B">
        <w:rPr>
          <w:rFonts w:ascii="Times New Roman" w:hAnsi="Times New Roman"/>
          <w:sz w:val="27"/>
          <w:szCs w:val="27"/>
        </w:rPr>
        <w:t>потерпевш</w:t>
      </w:r>
      <w:r w:rsidR="004364CE">
        <w:rPr>
          <w:rFonts w:ascii="Times New Roman" w:hAnsi="Times New Roman"/>
          <w:sz w:val="27"/>
          <w:szCs w:val="27"/>
        </w:rPr>
        <w:t>его</w:t>
      </w:r>
      <w:r w:rsidRPr="009F1A98">
        <w:rPr>
          <w:rFonts w:ascii="Times New Roman" w:hAnsi="Times New Roman"/>
          <w:sz w:val="27"/>
          <w:szCs w:val="27"/>
        </w:rPr>
        <w:t xml:space="preserve"> заявил ходатайство о прекращении уголовного дела в отношении подсудимо</w:t>
      </w:r>
      <w:r w:rsidRPr="009F1A98" w:rsidR="00DA4B4B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потерпевш</w:t>
      </w:r>
      <w:r w:rsidR="004364CE">
        <w:rPr>
          <w:rFonts w:ascii="Times New Roman" w:hAnsi="Times New Roman"/>
          <w:sz w:val="27"/>
          <w:szCs w:val="27"/>
        </w:rPr>
        <w:t>ему</w:t>
      </w:r>
      <w:r w:rsidRPr="009F1A98">
        <w:rPr>
          <w:rFonts w:ascii="Times New Roman" w:hAnsi="Times New Roman"/>
          <w:sz w:val="27"/>
          <w:szCs w:val="27"/>
        </w:rPr>
        <w:t xml:space="preserve"> вреда. Подсудим</w:t>
      </w:r>
      <w:r w:rsidRPr="009F1A98" w:rsidR="00DA4B4B">
        <w:rPr>
          <w:rFonts w:ascii="Times New Roman" w:hAnsi="Times New Roman"/>
          <w:sz w:val="27"/>
          <w:szCs w:val="27"/>
        </w:rPr>
        <w:t>ый</w:t>
      </w:r>
      <w:r w:rsidRPr="009F1A98">
        <w:rPr>
          <w:rFonts w:ascii="Times New Roman" w:hAnsi="Times New Roman"/>
          <w:sz w:val="27"/>
          <w:szCs w:val="27"/>
        </w:rPr>
        <w:t xml:space="preserve"> ходатайство </w:t>
      </w:r>
      <w:r w:rsidR="004364CE">
        <w:rPr>
          <w:rFonts w:ascii="Times New Roman" w:hAnsi="Times New Roman"/>
          <w:sz w:val="27"/>
          <w:szCs w:val="27"/>
        </w:rPr>
        <w:t>представителя потерпевшего</w:t>
      </w:r>
      <w:r w:rsidRPr="009F1A98">
        <w:rPr>
          <w:sz w:val="27"/>
          <w:szCs w:val="27"/>
        </w:rPr>
        <w:t xml:space="preserve"> </w:t>
      </w:r>
      <w:r w:rsidRPr="009F1A98" w:rsidR="00DA4B4B">
        <w:rPr>
          <w:rFonts w:ascii="Times New Roman" w:hAnsi="Times New Roman"/>
          <w:sz w:val="27"/>
          <w:szCs w:val="27"/>
        </w:rPr>
        <w:t>поддержал</w:t>
      </w:r>
      <w:r w:rsidRPr="009F1A98">
        <w:rPr>
          <w:rFonts w:ascii="Times New Roman" w:hAnsi="Times New Roman"/>
          <w:sz w:val="27"/>
          <w:szCs w:val="27"/>
        </w:rPr>
        <w:t>, просил прекратить уголовное дело в связи с примирением сторон и заглаживанием причиненного вреда, указав, что е</w:t>
      </w:r>
      <w:r w:rsidRPr="009F1A98" w:rsidR="00DA4B4B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понятно основание и последствия прекращения уголовного дела в связи с примирением сторон, которое не является реабилити</w:t>
      </w:r>
      <w:r w:rsidRPr="009F1A98">
        <w:rPr>
          <w:rFonts w:ascii="Times New Roman" w:hAnsi="Times New Roman"/>
          <w:sz w:val="27"/>
          <w:szCs w:val="27"/>
        </w:rPr>
        <w:t>рующим</w:t>
      </w:r>
      <w:r w:rsidRPr="009F1A98" w:rsidR="00083A29">
        <w:rPr>
          <w:rFonts w:ascii="Times New Roman" w:hAnsi="Times New Roman"/>
          <w:sz w:val="27"/>
          <w:szCs w:val="27"/>
        </w:rPr>
        <w:t>, вину в совершенном преступлении он признает в полном объеме, обстоятельства, установленные в ходе предварительного расследования, не оспаривает</w:t>
      </w:r>
      <w:r w:rsidRPr="009F1A98">
        <w:rPr>
          <w:rFonts w:ascii="Times New Roman" w:hAnsi="Times New Roman"/>
          <w:sz w:val="27"/>
          <w:szCs w:val="27"/>
        </w:rPr>
        <w:t>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Защитник просил заявленное ходатайство </w:t>
      </w:r>
      <w:r w:rsidR="004364CE">
        <w:rPr>
          <w:rFonts w:ascii="Times New Roman" w:hAnsi="Times New Roman"/>
          <w:sz w:val="27"/>
          <w:szCs w:val="27"/>
        </w:rPr>
        <w:t>представителя потерпевшего</w:t>
      </w:r>
      <w:r w:rsidRPr="009F1A98">
        <w:rPr>
          <w:rFonts w:ascii="Times New Roman" w:hAnsi="Times New Roman"/>
          <w:sz w:val="27"/>
          <w:szCs w:val="27"/>
        </w:rPr>
        <w:t xml:space="preserve"> удовлетворить, производство по уголов</w:t>
      </w:r>
      <w:r w:rsidRPr="009F1A98">
        <w:rPr>
          <w:rFonts w:ascii="Times New Roman" w:hAnsi="Times New Roman"/>
          <w:sz w:val="27"/>
          <w:szCs w:val="27"/>
        </w:rPr>
        <w:t>ному делу прекратить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Государственный обвинитель не возражал</w:t>
      </w:r>
      <w:r w:rsidR="004364CE">
        <w:rPr>
          <w:rFonts w:ascii="Times New Roman" w:hAnsi="Times New Roman"/>
          <w:sz w:val="27"/>
          <w:szCs w:val="27"/>
        </w:rPr>
        <w:t>а</w:t>
      </w:r>
      <w:r w:rsidRPr="009F1A98">
        <w:rPr>
          <w:rFonts w:ascii="Times New Roman" w:hAnsi="Times New Roman"/>
          <w:sz w:val="27"/>
          <w:szCs w:val="27"/>
        </w:rPr>
        <w:t xml:space="preserve"> против удовлетворения ходатайства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Выслушав участников процесса, обозрев матери</w:t>
      </w:r>
      <w:r w:rsidRPr="009F1A98">
        <w:rPr>
          <w:rFonts w:ascii="Times New Roman" w:hAnsi="Times New Roman"/>
          <w:sz w:val="27"/>
          <w:szCs w:val="27"/>
        </w:rPr>
        <w:t>алы дела, суд приходит к следующему.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</w:t>
      </w:r>
      <w:r w:rsidRPr="009F1A98">
        <w:rPr>
          <w:rFonts w:ascii="Times New Roman" w:hAnsi="Times New Roman"/>
          <w:sz w:val="27"/>
          <w:szCs w:val="27"/>
        </w:rPr>
        <w:t>или средней тяжести, в случаях, предусмотренных ст. 76 Уголовного кодекса Российской Федерации.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</w:t>
      </w:r>
      <w:r w:rsidRPr="009F1A98">
        <w:rPr>
          <w:rFonts w:ascii="Times New Roman" w:hAnsi="Times New Roman"/>
          <w:sz w:val="27"/>
          <w:szCs w:val="27"/>
        </w:rPr>
        <w:t xml:space="preserve"> ответственности, если оно примирилось с потерпевшим и загладило причиненный потерпевшему вред.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Pr="004364CE" w:rsidR="004364CE">
        <w:rPr>
          <w:rFonts w:ascii="Times New Roman" w:hAnsi="Times New Roman"/>
          <w:sz w:val="27"/>
          <w:szCs w:val="27"/>
        </w:rPr>
        <w:t xml:space="preserve">Акопян А.П.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преступления, предусмотренного ч. 1 ст. 158 Уголовного кодекса Российской Федерации, относящегося к п</w:t>
      </w:r>
      <w:r w:rsidRPr="009F1A98">
        <w:rPr>
          <w:rFonts w:ascii="Times New Roman" w:hAnsi="Times New Roman"/>
          <w:sz w:val="27"/>
          <w:szCs w:val="27"/>
        </w:rPr>
        <w:t>реступным деяниям небольшой тяжести, ранее не судим.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</w:t>
      </w:r>
      <w:r w:rsidRPr="009F1A98">
        <w:rPr>
          <w:rFonts w:ascii="Times New Roman" w:hAnsi="Times New Roman"/>
          <w:sz w:val="27"/>
          <w:szCs w:val="27"/>
        </w:rPr>
        <w:t xml:space="preserve">нности» в соответствии со статьей 76 УК РФ освобождение от уголовной ответственности в связи с примирением с потерпевшим возможно </w:t>
      </w:r>
      <w:r w:rsidRPr="009F1A98">
        <w:rPr>
          <w:rFonts w:ascii="Times New Roman" w:hAnsi="Times New Roman"/>
          <w:sz w:val="27"/>
          <w:szCs w:val="27"/>
        </w:rPr>
        <w:t xml:space="preserve">при выполнении двух условий: примирения лица, совершившего преступление, с потерпевшим и заглаживания причиненного ему вреда. </w:t>
      </w:r>
      <w:r w:rsidRPr="009F1A98">
        <w:rPr>
          <w:rFonts w:ascii="Times New Roman" w:hAnsi="Times New Roman"/>
          <w:sz w:val="27"/>
          <w:szCs w:val="27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</w:t>
      </w:r>
      <w:r w:rsidRPr="009F1A98">
        <w:rPr>
          <w:rFonts w:ascii="Times New Roman" w:hAnsi="Times New Roman"/>
          <w:sz w:val="27"/>
          <w:szCs w:val="27"/>
        </w:rPr>
        <w:t>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п. 10 данного Пост</w:t>
      </w:r>
      <w:r w:rsidRPr="009F1A98">
        <w:rPr>
          <w:rFonts w:ascii="Times New Roman" w:hAnsi="Times New Roman"/>
          <w:sz w:val="27"/>
          <w:szCs w:val="27"/>
        </w:rPr>
        <w:t xml:space="preserve">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</w:t>
      </w:r>
      <w:r w:rsidRPr="009F1A98">
        <w:rPr>
          <w:rFonts w:ascii="Times New Roman" w:hAnsi="Times New Roman"/>
          <w:sz w:val="27"/>
          <w:szCs w:val="27"/>
        </w:rPr>
        <w:t>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Из положений уголовного закона в их системном единстве следует, что под заглаживанием вреда, причиненного преступлением, пони</w:t>
      </w:r>
      <w:r w:rsidRPr="009F1A98">
        <w:rPr>
          <w:rFonts w:ascii="Times New Roman" w:hAnsi="Times New Roman"/>
          <w:sz w:val="27"/>
          <w:szCs w:val="27"/>
        </w:rPr>
        <w:t xml:space="preserve">мается </w:t>
      </w:r>
      <w:r w:rsidRPr="009F1A98" w:rsidR="00DA4B4B">
        <w:rPr>
          <w:rFonts w:ascii="Times New Roman" w:hAnsi="Times New Roman"/>
          <w:sz w:val="27"/>
          <w:szCs w:val="27"/>
        </w:rPr>
        <w:t xml:space="preserve">возмещение причиненного имущественного ущерба, </w:t>
      </w:r>
      <w:r w:rsidRPr="009F1A98">
        <w:rPr>
          <w:rFonts w:ascii="Times New Roman" w:hAnsi="Times New Roman"/>
          <w:sz w:val="27"/>
          <w:szCs w:val="27"/>
        </w:rPr>
        <w:t>компенсация морального вреда, принесение извинений</w:t>
      </w:r>
      <w:r w:rsidRPr="009F1A98" w:rsidR="00DA4B4B">
        <w:rPr>
          <w:rFonts w:ascii="Times New Roman" w:hAnsi="Times New Roman"/>
          <w:sz w:val="27"/>
          <w:szCs w:val="27"/>
        </w:rPr>
        <w:t xml:space="preserve"> потерпевшему</w:t>
      </w:r>
      <w:r w:rsidRPr="009F1A98">
        <w:rPr>
          <w:rFonts w:ascii="Times New Roman" w:hAnsi="Times New Roman"/>
          <w:sz w:val="27"/>
          <w:szCs w:val="27"/>
        </w:rPr>
        <w:t>, а также принятие иных мер, направленных на восстановление нарушенных в результате преступления прав потерпевшего, законных интересов личн</w:t>
      </w:r>
      <w:r w:rsidRPr="009F1A98">
        <w:rPr>
          <w:rFonts w:ascii="Times New Roman" w:hAnsi="Times New Roman"/>
          <w:sz w:val="27"/>
          <w:szCs w:val="27"/>
        </w:rPr>
        <w:t xml:space="preserve">ости, общества и государства. 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Материалы дела свидетельствуют, что причиненный потерпевше</w:t>
      </w:r>
      <w:r w:rsidR="004364CE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заглажен, что подтверждается ходатайством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>, а также пояснениями, данными последн</w:t>
      </w:r>
      <w:r w:rsidR="004364CE">
        <w:rPr>
          <w:rFonts w:ascii="Times New Roman" w:hAnsi="Times New Roman"/>
          <w:sz w:val="27"/>
          <w:szCs w:val="27"/>
        </w:rPr>
        <w:t>им</w:t>
      </w:r>
      <w:r w:rsidRPr="009F1A98">
        <w:rPr>
          <w:rFonts w:ascii="Times New Roman" w:hAnsi="Times New Roman"/>
          <w:sz w:val="27"/>
          <w:szCs w:val="27"/>
        </w:rPr>
        <w:t xml:space="preserve"> в судебном заседании, котор</w:t>
      </w:r>
      <w:r w:rsidR="004364CE">
        <w:rPr>
          <w:rFonts w:ascii="Times New Roman" w:hAnsi="Times New Roman"/>
          <w:sz w:val="27"/>
          <w:szCs w:val="27"/>
        </w:rPr>
        <w:t>ый</w:t>
      </w:r>
      <w:r w:rsidRPr="009F1A98">
        <w:rPr>
          <w:rFonts w:ascii="Times New Roman" w:hAnsi="Times New Roman"/>
          <w:sz w:val="27"/>
          <w:szCs w:val="27"/>
        </w:rPr>
        <w:t xml:space="preserve"> пояснил, что имущественный ущерб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возмещен</w:t>
      </w:r>
      <w:r w:rsidRPr="009F1A98" w:rsidR="00DA4B4B">
        <w:rPr>
          <w:rFonts w:ascii="Times New Roman" w:hAnsi="Times New Roman"/>
          <w:sz w:val="27"/>
          <w:szCs w:val="27"/>
        </w:rPr>
        <w:t xml:space="preserve"> в полном объеме</w:t>
      </w:r>
      <w:r w:rsidRPr="009F1A98">
        <w:rPr>
          <w:rFonts w:ascii="Times New Roman" w:hAnsi="Times New Roman"/>
          <w:sz w:val="27"/>
          <w:szCs w:val="27"/>
        </w:rPr>
        <w:t>, последн</w:t>
      </w:r>
      <w:r w:rsidRPr="009F1A98" w:rsidR="00DA4B4B">
        <w:rPr>
          <w:rFonts w:ascii="Times New Roman" w:hAnsi="Times New Roman"/>
          <w:sz w:val="27"/>
          <w:szCs w:val="27"/>
        </w:rPr>
        <w:t>ий</w:t>
      </w:r>
      <w:r w:rsidRPr="009F1A98">
        <w:rPr>
          <w:rFonts w:ascii="Times New Roman" w:hAnsi="Times New Roman"/>
          <w:sz w:val="27"/>
          <w:szCs w:val="27"/>
        </w:rPr>
        <w:t xml:space="preserve"> загладил причинённый вред, </w:t>
      </w:r>
      <w:r w:rsidRPr="009F1A98" w:rsidR="009C0EF9">
        <w:rPr>
          <w:rFonts w:ascii="Times New Roman" w:hAnsi="Times New Roman"/>
          <w:sz w:val="27"/>
          <w:szCs w:val="27"/>
        </w:rPr>
        <w:t xml:space="preserve">претензий материального характера </w:t>
      </w:r>
      <w:r w:rsidR="004364CE">
        <w:rPr>
          <w:rFonts w:ascii="Times New Roman" w:hAnsi="Times New Roman"/>
          <w:sz w:val="27"/>
          <w:szCs w:val="27"/>
        </w:rPr>
        <w:t>к подсудимому отсутствуют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 xml:space="preserve">стороны примирились.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В силу ч. 2 ст. 239 Уголовно-процессуального кодекса Российской Ф</w:t>
      </w:r>
      <w:r w:rsidRPr="009F1A98">
        <w:rPr>
          <w:rFonts w:ascii="Times New Roman" w:hAnsi="Times New Roman"/>
          <w:sz w:val="27"/>
          <w:szCs w:val="27"/>
        </w:rPr>
        <w:t xml:space="preserve">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Согласно п. 2 ч. 1 ст. 254 Уголовно-процессуального кодекса Российской Федерации, суд прекращ</w:t>
      </w:r>
      <w:r w:rsidRPr="009F1A98">
        <w:rPr>
          <w:rFonts w:ascii="Times New Roman" w:hAnsi="Times New Roman"/>
          <w:sz w:val="27"/>
          <w:szCs w:val="27"/>
        </w:rPr>
        <w:t>ает уголовное дело в судебном заседании в случаях, предусмотренных статьями 25 и 28 настоящего Кодекса.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</w:t>
      </w:r>
      <w:r w:rsidRPr="009F1A98">
        <w:rPr>
          <w:rFonts w:ascii="Times New Roman" w:hAnsi="Times New Roman"/>
          <w:sz w:val="27"/>
          <w:szCs w:val="27"/>
        </w:rPr>
        <w:t xml:space="preserve">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="004364CE">
        <w:rPr>
          <w:rFonts w:ascii="Times New Roman" w:hAnsi="Times New Roman"/>
          <w:sz w:val="27"/>
          <w:szCs w:val="27"/>
        </w:rPr>
        <w:t xml:space="preserve">представителя </w:t>
      </w:r>
      <w:r w:rsidRPr="009F1A98" w:rsidR="00DA4B4B">
        <w:rPr>
          <w:rFonts w:ascii="Times New Roman" w:hAnsi="Times New Roman"/>
          <w:sz w:val="27"/>
          <w:szCs w:val="27"/>
        </w:rPr>
        <w:t>потерпевше</w:t>
      </w:r>
      <w:r w:rsidR="004364CE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части заглаживания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 xml:space="preserve"> причиненного вреда и примирения с подсудим</w:t>
      </w:r>
      <w:r w:rsidRPr="009F1A98" w:rsidR="00DA4B4B">
        <w:rPr>
          <w:rFonts w:ascii="Times New Roman" w:hAnsi="Times New Roman"/>
          <w:sz w:val="27"/>
          <w:szCs w:val="27"/>
        </w:rPr>
        <w:t>ым</w:t>
      </w:r>
      <w:r w:rsidRPr="009F1A98">
        <w:rPr>
          <w:rFonts w:ascii="Times New Roman" w:hAnsi="Times New Roman"/>
          <w:sz w:val="27"/>
          <w:szCs w:val="27"/>
        </w:rPr>
        <w:t>,</w:t>
      </w:r>
      <w:r w:rsidRPr="009F1A98">
        <w:rPr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>то обстоятельс</w:t>
      </w:r>
      <w:r w:rsidRPr="009F1A98">
        <w:rPr>
          <w:rFonts w:ascii="Times New Roman" w:hAnsi="Times New Roman"/>
          <w:sz w:val="27"/>
          <w:szCs w:val="27"/>
        </w:rPr>
        <w:t xml:space="preserve">тво, что </w:t>
      </w:r>
      <w:r w:rsidRPr="00AD2F43" w:rsidR="00AD2F43">
        <w:rPr>
          <w:rFonts w:ascii="Times New Roman" w:eastAsia="Times New Roman" w:hAnsi="Times New Roman"/>
          <w:sz w:val="27"/>
          <w:szCs w:val="27"/>
        </w:rPr>
        <w:t xml:space="preserve">Акопян А.П. </w:t>
      </w:r>
      <w:r w:rsidRPr="009F1A98">
        <w:rPr>
          <w:rFonts w:ascii="Times New Roman" w:hAnsi="Times New Roman"/>
          <w:sz w:val="27"/>
          <w:szCs w:val="27"/>
        </w:rPr>
        <w:t xml:space="preserve">ранее не судим, на учете у врача-психиатра, врача-нарколога не состоит, характеризуется </w:t>
      </w:r>
      <w:r w:rsidRPr="009F1A98" w:rsidR="00DA4B4B">
        <w:rPr>
          <w:rFonts w:ascii="Times New Roman" w:hAnsi="Times New Roman"/>
          <w:sz w:val="27"/>
          <w:szCs w:val="27"/>
        </w:rPr>
        <w:t>удовлетворительно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обвиняется в совершении преступления небольшой тяжести, загладил причиненный преступлением потерпевш</w:t>
      </w:r>
      <w:r w:rsidRPr="009F1A98" w:rsidR="005C1F09">
        <w:rPr>
          <w:rFonts w:ascii="Times New Roman" w:hAnsi="Times New Roman"/>
          <w:sz w:val="27"/>
          <w:szCs w:val="27"/>
        </w:rPr>
        <w:t>е</w:t>
      </w:r>
      <w:r w:rsidR="00AD2F43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вред, против прекращения</w:t>
      </w:r>
      <w:r w:rsidRPr="009F1A98">
        <w:rPr>
          <w:rFonts w:ascii="Times New Roman" w:hAnsi="Times New Roman"/>
          <w:sz w:val="27"/>
          <w:szCs w:val="27"/>
        </w:rPr>
        <w:t xml:space="preserve"> уголовного дела в связи с</w:t>
      </w:r>
      <w:r w:rsidRPr="009F1A98" w:rsidR="009C0EF9">
        <w:rPr>
          <w:rFonts w:ascii="Times New Roman" w:hAnsi="Times New Roman"/>
          <w:sz w:val="27"/>
          <w:szCs w:val="27"/>
        </w:rPr>
        <w:t xml:space="preserve"> примирением сторон не возражал</w:t>
      </w:r>
      <w:r w:rsidRPr="009F1A98">
        <w:rPr>
          <w:rFonts w:ascii="Times New Roman" w:hAnsi="Times New Roman"/>
          <w:sz w:val="27"/>
          <w:szCs w:val="27"/>
        </w:rPr>
        <w:t>, е</w:t>
      </w:r>
      <w:r w:rsidRPr="009F1A98" w:rsidR="009C0EF9">
        <w:rPr>
          <w:rFonts w:ascii="Times New Roman" w:hAnsi="Times New Roman"/>
          <w:sz w:val="27"/>
          <w:szCs w:val="27"/>
        </w:rPr>
        <w:t>му</w:t>
      </w:r>
      <w:r w:rsidRPr="009F1A98">
        <w:rPr>
          <w:rFonts w:ascii="Times New Roman" w:hAnsi="Times New Roman"/>
          <w:sz w:val="27"/>
          <w:szCs w:val="27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D2F43" w:rsidR="00AD2F43">
        <w:rPr>
          <w:rFonts w:ascii="Times New Roman" w:hAnsi="Times New Roman"/>
          <w:sz w:val="27"/>
          <w:szCs w:val="27"/>
        </w:rPr>
        <w:t>Акопян</w:t>
      </w:r>
      <w:r w:rsidR="00AD2F43">
        <w:rPr>
          <w:rFonts w:ascii="Times New Roman" w:hAnsi="Times New Roman"/>
          <w:sz w:val="27"/>
          <w:szCs w:val="27"/>
        </w:rPr>
        <w:t>а</w:t>
      </w:r>
      <w:r w:rsidRPr="00AD2F43" w:rsidR="00AD2F43">
        <w:rPr>
          <w:rFonts w:ascii="Times New Roman" w:hAnsi="Times New Roman"/>
          <w:sz w:val="27"/>
          <w:szCs w:val="27"/>
        </w:rPr>
        <w:t xml:space="preserve"> А.П. </w:t>
      </w:r>
      <w:r w:rsidRPr="009F1A98">
        <w:rPr>
          <w:rFonts w:ascii="Times New Roman" w:hAnsi="Times New Roman"/>
          <w:sz w:val="27"/>
          <w:szCs w:val="27"/>
        </w:rPr>
        <w:t>в силу ст. 25 Уг</w:t>
      </w:r>
      <w:r w:rsidRPr="009F1A98">
        <w:rPr>
          <w:rFonts w:ascii="Times New Roman" w:hAnsi="Times New Roman"/>
          <w:sz w:val="27"/>
          <w:szCs w:val="27"/>
        </w:rPr>
        <w:t xml:space="preserve">оловно-процессуального кодекса Российской Федерации, в связи с примирением сторон, с освобождением </w:t>
      </w:r>
      <w:r w:rsidRPr="00AD2F43" w:rsidR="00AD2F43">
        <w:rPr>
          <w:rFonts w:ascii="Times New Roman" w:hAnsi="Times New Roman"/>
          <w:sz w:val="27"/>
          <w:szCs w:val="27"/>
        </w:rPr>
        <w:t>Акопян</w:t>
      </w:r>
      <w:r w:rsidR="00AD2F43">
        <w:rPr>
          <w:rFonts w:ascii="Times New Roman" w:hAnsi="Times New Roman"/>
          <w:sz w:val="27"/>
          <w:szCs w:val="27"/>
        </w:rPr>
        <w:t>а</w:t>
      </w:r>
      <w:r w:rsidRPr="00AD2F43" w:rsidR="00AD2F43">
        <w:rPr>
          <w:rFonts w:ascii="Times New Roman" w:hAnsi="Times New Roman"/>
          <w:sz w:val="27"/>
          <w:szCs w:val="27"/>
        </w:rPr>
        <w:t xml:space="preserve"> А.П. </w:t>
      </w:r>
      <w:r w:rsidRPr="009F1A98">
        <w:rPr>
          <w:rFonts w:ascii="Times New Roman" w:hAnsi="Times New Roman"/>
          <w:sz w:val="27"/>
          <w:szCs w:val="27"/>
        </w:rPr>
        <w:t xml:space="preserve">от уголовной </w:t>
      </w:r>
      <w:r w:rsidRPr="009F1A98">
        <w:rPr>
          <w:rFonts w:ascii="Times New Roman" w:hAnsi="Times New Roman"/>
          <w:sz w:val="27"/>
          <w:szCs w:val="27"/>
        </w:rPr>
        <w:t xml:space="preserve">ответственности на основании ст. 76 Уголовного кодекса Российской Федерации, поскольку обстоятельств, препятствующих этому, не </w:t>
      </w:r>
      <w:r w:rsidRPr="009F1A98">
        <w:rPr>
          <w:rFonts w:ascii="Times New Roman" w:hAnsi="Times New Roman"/>
          <w:sz w:val="27"/>
          <w:szCs w:val="27"/>
        </w:rPr>
        <w:t>имеется.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Оснований для прекращения уголовного дела по иным основаниям по делу не установлено.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Руководствуясь ст.76 У</w:t>
      </w:r>
      <w:r w:rsidRPr="009F1A98">
        <w:rPr>
          <w:rFonts w:ascii="Times New Roman" w:hAnsi="Times New Roman"/>
          <w:sz w:val="27"/>
          <w:szCs w:val="27"/>
        </w:rPr>
        <w:t>головного кодекса Российской Федерации, ст.</w:t>
      </w:r>
      <w:r w:rsidRPr="009F1A98" w:rsidR="004A00A8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ст. 25, 254 Уголовно-процессуального кодекса Российской Федерации, суд </w:t>
      </w:r>
    </w:p>
    <w:p w:rsidR="00F90EBA" w:rsidRPr="009F1A98" w:rsidP="00F90EB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ПОСТАНОВИЛ: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AD2F43" w:rsidR="00AD2F43">
        <w:rPr>
          <w:rFonts w:ascii="Times New Roman" w:hAnsi="Times New Roman"/>
          <w:sz w:val="27"/>
          <w:szCs w:val="27"/>
        </w:rPr>
        <w:t xml:space="preserve">Акопяна </w:t>
      </w:r>
      <w:r w:rsidR="00E33154">
        <w:rPr>
          <w:rFonts w:ascii="Times New Roman" w:hAnsi="Times New Roman"/>
          <w:sz w:val="27"/>
          <w:szCs w:val="27"/>
        </w:rPr>
        <w:t>А.П.</w:t>
      </w:r>
      <w:r w:rsidRPr="009F1A98">
        <w:rPr>
          <w:rFonts w:ascii="Times New Roman" w:hAnsi="Times New Roman"/>
          <w:sz w:val="27"/>
          <w:szCs w:val="27"/>
        </w:rPr>
        <w:t>, обвиняемо</w:t>
      </w:r>
      <w:r w:rsidRPr="009F1A98" w:rsidR="009C0EF9">
        <w:rPr>
          <w:rFonts w:ascii="Times New Roman" w:hAnsi="Times New Roman"/>
          <w:sz w:val="27"/>
          <w:szCs w:val="27"/>
        </w:rPr>
        <w:t>го</w:t>
      </w:r>
      <w:r w:rsidRPr="009F1A98">
        <w:rPr>
          <w:rFonts w:ascii="Times New Roman" w:hAnsi="Times New Roman"/>
          <w:sz w:val="27"/>
          <w:szCs w:val="27"/>
        </w:rPr>
        <w:t xml:space="preserve"> в совершении преступления, предусмотренного  ч. 1 ст. 158</w:t>
      </w:r>
      <w:r w:rsidRPr="009F1A98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На основании ст. 76 Уголовного кодекса Российской Федерации </w:t>
      </w:r>
      <w:r w:rsidRPr="00AD2F43" w:rsidR="00AD2F43">
        <w:rPr>
          <w:rFonts w:ascii="Times New Roman" w:hAnsi="Times New Roman"/>
          <w:sz w:val="27"/>
          <w:szCs w:val="27"/>
        </w:rPr>
        <w:t xml:space="preserve">Акопяна </w:t>
      </w:r>
      <w:r w:rsidR="00E33154">
        <w:rPr>
          <w:rFonts w:ascii="Times New Roman" w:hAnsi="Times New Roman"/>
          <w:sz w:val="27"/>
          <w:szCs w:val="27"/>
        </w:rPr>
        <w:t>А.П.</w:t>
      </w:r>
      <w:r w:rsidRPr="00AD2F43" w:rsidR="00AD2F43">
        <w:rPr>
          <w:rFonts w:ascii="Times New Roman" w:hAnsi="Times New Roman"/>
          <w:sz w:val="27"/>
          <w:szCs w:val="27"/>
        </w:rPr>
        <w:t xml:space="preserve"> </w:t>
      </w:r>
      <w:r w:rsidRPr="009F1A98">
        <w:rPr>
          <w:rFonts w:ascii="Times New Roman" w:hAnsi="Times New Roman"/>
          <w:sz w:val="27"/>
          <w:szCs w:val="27"/>
        </w:rPr>
        <w:t xml:space="preserve">освободить от уголовной ответственности.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>Меру пресечения</w:t>
      </w:r>
      <w:r w:rsidRPr="009F1A98" w:rsidR="009C0EF9">
        <w:rPr>
          <w:rFonts w:ascii="Times New Roman" w:hAnsi="Times New Roman"/>
          <w:sz w:val="27"/>
          <w:szCs w:val="27"/>
        </w:rPr>
        <w:t>, избранную в отношении</w:t>
      </w:r>
      <w:r w:rsidRPr="009F1A98">
        <w:rPr>
          <w:rFonts w:ascii="Times New Roman" w:hAnsi="Times New Roman"/>
          <w:sz w:val="27"/>
          <w:szCs w:val="27"/>
        </w:rPr>
        <w:t xml:space="preserve"> </w:t>
      </w:r>
      <w:r w:rsidRPr="00AD2F43" w:rsidR="00AD2F43">
        <w:rPr>
          <w:rFonts w:ascii="Times New Roman" w:hAnsi="Times New Roman"/>
          <w:sz w:val="27"/>
          <w:szCs w:val="27"/>
        </w:rPr>
        <w:t xml:space="preserve">Акопяна </w:t>
      </w:r>
      <w:r w:rsidR="00E33154">
        <w:rPr>
          <w:rFonts w:ascii="Times New Roman" w:hAnsi="Times New Roman"/>
          <w:sz w:val="27"/>
          <w:szCs w:val="27"/>
        </w:rPr>
        <w:t>А.П.</w:t>
      </w:r>
      <w:r w:rsidRPr="009F1A98" w:rsidR="009C0EF9">
        <w:rPr>
          <w:rFonts w:ascii="Times New Roman" w:hAnsi="Times New Roman"/>
          <w:sz w:val="27"/>
          <w:szCs w:val="27"/>
        </w:rPr>
        <w:t xml:space="preserve">, </w:t>
      </w:r>
      <w:r w:rsidRPr="009F1A98">
        <w:rPr>
          <w:rFonts w:ascii="Times New Roman" w:hAnsi="Times New Roman"/>
          <w:sz w:val="27"/>
          <w:szCs w:val="27"/>
        </w:rPr>
        <w:t>в виде подписки о невыезде и надлежащем поведении –  отменить.</w:t>
      </w:r>
    </w:p>
    <w:p w:rsidR="00AD2F43" w:rsidP="00AD2F4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F1A98">
        <w:rPr>
          <w:rFonts w:ascii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</w:t>
      </w:r>
      <w:r w:rsidRPr="009F1A98">
        <w:rPr>
          <w:rFonts w:ascii="Times New Roman" w:hAnsi="Times New Roman"/>
          <w:sz w:val="27"/>
          <w:szCs w:val="27"/>
        </w:rPr>
        <w:t>ст. 81 Уголовно-процессуального кодекса Российской Федерации: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диск с видеозаписью событий </w:t>
      </w:r>
      <w:r w:rsidRPr="00AD2F4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 w:rsidRPr="00AD2F43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Pr="00AD2F43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>, после вступления постановления в законную силу оставить в материалах дела в течение всего срока хранения последнего.</w:t>
      </w:r>
    </w:p>
    <w:p w:rsidR="007D7C0A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7D7C0A">
        <w:rPr>
          <w:rFonts w:ascii="Times New Roman" w:hAnsi="Times New Roman"/>
          <w:sz w:val="27"/>
          <w:szCs w:val="27"/>
        </w:rPr>
        <w:t xml:space="preserve">Понесенные по делу процессуальные </w:t>
      </w:r>
      <w:r w:rsidRPr="007D7C0A">
        <w:rPr>
          <w:rFonts w:ascii="Times New Roman" w:hAnsi="Times New Roman"/>
          <w:sz w:val="27"/>
          <w:szCs w:val="27"/>
        </w:rPr>
        <w:t xml:space="preserve">издержки подлежат возмещению за счет средств федерального бюджета. 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Постановление может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</w:t>
      </w:r>
      <w:r w:rsidRPr="009F1A98">
        <w:rPr>
          <w:rFonts w:ascii="Times New Roman" w:hAnsi="Times New Roman"/>
          <w:sz w:val="27"/>
          <w:szCs w:val="27"/>
        </w:rPr>
        <w:t>Симферополь (</w:t>
      </w:r>
      <w:r w:rsidRPr="00AD2F43" w:rsidR="00AD2F43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9F1A98">
        <w:rPr>
          <w:rFonts w:ascii="Times New Roman" w:hAnsi="Times New Roman"/>
          <w:sz w:val="27"/>
          <w:szCs w:val="27"/>
        </w:rPr>
        <w:t>) Республики Крым в течение 1</w:t>
      </w:r>
      <w:r w:rsidRPr="009F1A98" w:rsidR="009C0EF9">
        <w:rPr>
          <w:rFonts w:ascii="Times New Roman" w:hAnsi="Times New Roman"/>
          <w:sz w:val="27"/>
          <w:szCs w:val="27"/>
        </w:rPr>
        <w:t>5</w:t>
      </w:r>
      <w:r w:rsidRPr="009F1A98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F90EBA" w:rsidRPr="009F1A98" w:rsidP="00F90EB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EA773B" w:rsidRPr="009F1A98" w:rsidP="00F90EBA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F1A98">
        <w:rPr>
          <w:rFonts w:ascii="Times New Roman" w:hAnsi="Times New Roman"/>
          <w:sz w:val="27"/>
          <w:szCs w:val="27"/>
        </w:rPr>
        <w:t xml:space="preserve">Мировой судья               </w:t>
      </w:r>
      <w:r w:rsidRPr="009F1A98">
        <w:rPr>
          <w:rFonts w:ascii="Times New Roman" w:hAnsi="Times New Roman"/>
          <w:i/>
          <w:sz w:val="27"/>
          <w:szCs w:val="27"/>
        </w:rPr>
        <w:t xml:space="preserve">   </w:t>
      </w:r>
      <w:r w:rsidRPr="009F1A98">
        <w:rPr>
          <w:rFonts w:ascii="Times New Roman" w:hAnsi="Times New Roman"/>
          <w:sz w:val="27"/>
          <w:szCs w:val="27"/>
        </w:rPr>
        <w:t xml:space="preserve">                                 А.Л. Тоскина</w:t>
      </w:r>
    </w:p>
    <w:sectPr w:rsidSect="00A213B0">
      <w:footerReference w:type="default" r:id="rId4"/>
      <w:pgSz w:w="11906" w:h="16838"/>
      <w:pgMar w:top="567" w:right="850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54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AA"/>
    <w:rsid w:val="00083A29"/>
    <w:rsid w:val="00234ED2"/>
    <w:rsid w:val="002F57D0"/>
    <w:rsid w:val="003F6F38"/>
    <w:rsid w:val="004364CE"/>
    <w:rsid w:val="00480FB5"/>
    <w:rsid w:val="004907AA"/>
    <w:rsid w:val="00493CF1"/>
    <w:rsid w:val="004A00A8"/>
    <w:rsid w:val="004A3A2A"/>
    <w:rsid w:val="004A5BB9"/>
    <w:rsid w:val="005C1F09"/>
    <w:rsid w:val="007D7C0A"/>
    <w:rsid w:val="00944850"/>
    <w:rsid w:val="009C0EF9"/>
    <w:rsid w:val="009F1A98"/>
    <w:rsid w:val="00A213B0"/>
    <w:rsid w:val="00AD2F43"/>
    <w:rsid w:val="00B5017E"/>
    <w:rsid w:val="00BA1459"/>
    <w:rsid w:val="00C87EFF"/>
    <w:rsid w:val="00D25025"/>
    <w:rsid w:val="00DA4B4B"/>
    <w:rsid w:val="00E33154"/>
    <w:rsid w:val="00E51B48"/>
    <w:rsid w:val="00EA773B"/>
    <w:rsid w:val="00F05854"/>
    <w:rsid w:val="00F75C27"/>
    <w:rsid w:val="00F90EBA"/>
    <w:rsid w:val="00FD6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9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907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50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