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A10" w:rsidRPr="0044330E" w:rsidP="00761A10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Дело №01-0016/17/2019</w:t>
      </w:r>
    </w:p>
    <w:p w:rsidR="00761A10" w:rsidRPr="0044330E" w:rsidP="00761A10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ПРИГОВОР </w:t>
      </w:r>
    </w:p>
    <w:p w:rsidR="00761A10" w:rsidRPr="0044330E" w:rsidP="00761A10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 xml:space="preserve">                                            Именем  Российской  Федерации </w:t>
      </w:r>
    </w:p>
    <w:p w:rsidR="00761A10" w:rsidRPr="0044330E" w:rsidP="00761A10">
      <w:pPr>
        <w:spacing w:after="0" w:line="240" w:lineRule="auto"/>
        <w:ind w:right="-1" w:firstLine="851"/>
        <w:rPr>
          <w:rFonts w:ascii="Times New Roman" w:eastAsia="Times New Roman" w:hAnsi="Times New Roman"/>
          <w:sz w:val="16"/>
          <w:szCs w:val="16"/>
        </w:rPr>
      </w:pPr>
    </w:p>
    <w:p w:rsidR="00761A10" w:rsidRPr="0044330E" w:rsidP="00761A10">
      <w:pPr>
        <w:spacing w:after="0" w:line="240" w:lineRule="auto"/>
        <w:ind w:right="-1" w:firstLine="851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02 сентября 2019 года                                                 г. Симферополь</w:t>
      </w:r>
    </w:p>
    <w:p w:rsidR="00761A10" w:rsidRPr="0044330E" w:rsidP="00761A1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6"/>
          <w:szCs w:val="16"/>
        </w:rPr>
      </w:pP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 xml:space="preserve">при ведении протокола судебного заседания </w:t>
      </w:r>
      <w:r w:rsidRPr="0044330E" w:rsidR="001D4A0A">
        <w:rPr>
          <w:rFonts w:ascii="Times New Roman" w:eastAsia="Times New Roman" w:hAnsi="Times New Roman"/>
          <w:sz w:val="16"/>
          <w:szCs w:val="16"/>
        </w:rPr>
        <w:t xml:space="preserve">и аудиофиксации техническими средствами </w:t>
      </w:r>
      <w:r w:rsidRPr="0044330E">
        <w:rPr>
          <w:rFonts w:ascii="Times New Roman" w:eastAsia="Times New Roman" w:hAnsi="Times New Roman"/>
          <w:sz w:val="16"/>
          <w:szCs w:val="16"/>
        </w:rPr>
        <w:t>секретаре</w:t>
      </w:r>
      <w:r w:rsidRPr="0044330E">
        <w:rPr>
          <w:rFonts w:ascii="Times New Roman" w:eastAsia="Times New Roman" w:hAnsi="Times New Roman"/>
          <w:sz w:val="16"/>
          <w:szCs w:val="16"/>
        </w:rPr>
        <w:t>м Дмитриевым С.С.,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 xml:space="preserve">с участием государственного обвинителя – помощника прокурора Центрального района г. Симферополя Республики Крым </w:t>
      </w:r>
      <w:r w:rsidRPr="0044330E" w:rsidR="001D4A0A">
        <w:rPr>
          <w:rFonts w:ascii="Times New Roman" w:eastAsia="Times New Roman" w:hAnsi="Times New Roman"/>
          <w:sz w:val="16"/>
          <w:szCs w:val="16"/>
        </w:rPr>
        <w:t>Сень А.В.</w:t>
      </w:r>
      <w:r w:rsidRPr="0044330E">
        <w:rPr>
          <w:rFonts w:ascii="Times New Roman" w:eastAsia="Times New Roman" w:hAnsi="Times New Roman"/>
          <w:sz w:val="16"/>
          <w:szCs w:val="16"/>
        </w:rPr>
        <w:t>,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 xml:space="preserve">подсудимого Умерова С.Р. и его защитника – адвоката Фирсовой И.А.,      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рассмотрев в открытом судебном заседании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в особом порядке  уголовное дело  по обвинению:</w:t>
      </w:r>
    </w:p>
    <w:p w:rsidR="00761A10" w:rsidRPr="0044330E" w:rsidP="0044330E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Умерова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С.</w:t>
      </w:r>
      <w:r w:rsidRPr="0044330E">
        <w:rPr>
          <w:rFonts w:ascii="Times New Roman" w:eastAsia="Times New Roman" w:hAnsi="Times New Roman"/>
          <w:sz w:val="16"/>
          <w:szCs w:val="16"/>
        </w:rPr>
        <w:t>Р.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, </w:t>
      </w:r>
      <w:r w:rsidRPr="0044330E">
        <w:rPr>
          <w:rFonts w:ascii="Times New Roman" w:hAnsi="Times New Roman"/>
          <w:sz w:val="16"/>
          <w:szCs w:val="16"/>
        </w:rPr>
        <w:t xml:space="preserve">«данные изъяты» </w:t>
      </w:r>
      <w:r w:rsidRPr="0044330E">
        <w:rPr>
          <w:rFonts w:ascii="Times New Roman" w:eastAsia="Times New Roman" w:hAnsi="Times New Roman"/>
          <w:sz w:val="16"/>
          <w:szCs w:val="16"/>
        </w:rPr>
        <w:t>в совершении преступления, предусмотренного ч.1 ст.119 Уголов</w:t>
      </w:r>
      <w:r w:rsidRPr="0044330E">
        <w:rPr>
          <w:rFonts w:ascii="Times New Roman" w:eastAsia="Times New Roman" w:hAnsi="Times New Roman"/>
          <w:sz w:val="16"/>
          <w:szCs w:val="16"/>
        </w:rPr>
        <w:t>ного кодекса Российской Федерации,</w:t>
      </w:r>
    </w:p>
    <w:p w:rsidR="00761A10" w:rsidRPr="0044330E" w:rsidP="00761A1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УСТАНОВИЛ: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Умеров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С.</w:t>
      </w:r>
      <w:r w:rsidRPr="0044330E">
        <w:rPr>
          <w:rFonts w:ascii="Times New Roman" w:eastAsia="Times New Roman" w:hAnsi="Times New Roman"/>
          <w:sz w:val="16"/>
          <w:szCs w:val="16"/>
        </w:rPr>
        <w:t>Р.</w:t>
      </w:r>
      <w:r w:rsidRPr="0044330E">
        <w:rPr>
          <w:rFonts w:ascii="Times New Roman" w:eastAsia="Times New Roman" w:hAnsi="Times New Roman"/>
          <w:sz w:val="16"/>
          <w:szCs w:val="16"/>
        </w:rPr>
        <w:t>, «данные изъяты»</w:t>
      </w:r>
      <w:r w:rsidRPr="0044330E">
        <w:rPr>
          <w:rFonts w:ascii="Times New Roman" w:hAnsi="Times New Roman"/>
          <w:sz w:val="16"/>
          <w:szCs w:val="16"/>
        </w:rPr>
        <w:t>, совершил угрозу убийством, при наличии у потерпевшей оснований опасаться осуществления этой угрозы, при следующих обстоятельствах.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44330E">
        <w:rPr>
          <w:rFonts w:ascii="Times New Roman" w:hAnsi="Times New Roman"/>
          <w:sz w:val="16"/>
          <w:szCs w:val="16"/>
        </w:rPr>
        <w:t xml:space="preserve">«данные </w:t>
      </w:r>
      <w:r w:rsidRPr="0044330E">
        <w:rPr>
          <w:rFonts w:ascii="Times New Roman" w:hAnsi="Times New Roman"/>
          <w:sz w:val="16"/>
          <w:szCs w:val="16"/>
        </w:rPr>
        <w:t>изъяты</w:t>
      </w:r>
      <w:r w:rsidRPr="0044330E">
        <w:rPr>
          <w:rFonts w:ascii="Times New Roman" w:hAnsi="Times New Roman"/>
          <w:sz w:val="16"/>
          <w:szCs w:val="16"/>
        </w:rPr>
        <w:t>»</w:t>
      </w:r>
      <w:r w:rsidRPr="0044330E">
        <w:rPr>
          <w:rFonts w:ascii="Times New Roman" w:hAnsi="Times New Roman"/>
          <w:sz w:val="16"/>
          <w:szCs w:val="16"/>
        </w:rPr>
        <w:t>г</w:t>
      </w:r>
      <w:r w:rsidRPr="0044330E">
        <w:rPr>
          <w:rFonts w:ascii="Times New Roman" w:hAnsi="Times New Roman"/>
          <w:sz w:val="16"/>
          <w:szCs w:val="16"/>
        </w:rPr>
        <w:t>ода</w:t>
      </w:r>
      <w:r w:rsidRPr="0044330E">
        <w:rPr>
          <w:rFonts w:ascii="Times New Roman" w:hAnsi="Times New Roman"/>
          <w:sz w:val="16"/>
          <w:szCs w:val="16"/>
        </w:rPr>
        <w:t>, примерно в «данные изъяты»</w:t>
      </w:r>
      <w:r w:rsidRPr="0044330E">
        <w:rPr>
          <w:rFonts w:ascii="Times New Roman" w:hAnsi="Times New Roman"/>
          <w:sz w:val="16"/>
          <w:szCs w:val="16"/>
        </w:rPr>
        <w:t xml:space="preserve">, </w:t>
      </w:r>
      <w:r w:rsidRPr="0044330E">
        <w:rPr>
          <w:rFonts w:ascii="Times New Roman" w:eastAsia="Times New Roman" w:hAnsi="Times New Roman"/>
          <w:sz w:val="16"/>
          <w:szCs w:val="16"/>
        </w:rPr>
        <w:t>Умеров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С.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Р.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, будучи в состоянии алкогольного опьянения, находясь на озере, рассоложенном по адресу: «данные изъяты» </w:t>
      </w:r>
      <w:r w:rsidRPr="0044330E">
        <w:rPr>
          <w:rFonts w:ascii="Times New Roman" w:eastAsia="Times New Roman" w:hAnsi="Times New Roman"/>
          <w:sz w:val="16"/>
          <w:szCs w:val="16"/>
        </w:rPr>
        <w:t>в результате внезапно возникшего конфликта на почве ли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чных неприязненных отношений с незнакомой </w:t>
      </w:r>
      <w:r w:rsidRPr="0044330E">
        <w:rPr>
          <w:rFonts w:ascii="Times New Roman" w:eastAsia="Times New Roman" w:hAnsi="Times New Roman"/>
          <w:sz w:val="16"/>
          <w:szCs w:val="16"/>
        </w:rPr>
        <w:t>Кожокарь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Л.</w:t>
      </w:r>
      <w:r w:rsidRPr="0044330E">
        <w:rPr>
          <w:rFonts w:ascii="Times New Roman" w:eastAsia="Times New Roman" w:hAnsi="Times New Roman"/>
          <w:sz w:val="16"/>
          <w:szCs w:val="16"/>
        </w:rPr>
        <w:t>Б.</w:t>
      </w:r>
      <w:r w:rsidRPr="0044330E" w:rsidR="007C2A42">
        <w:rPr>
          <w:rFonts w:ascii="Times New Roman" w:eastAsia="Times New Roman" w:hAnsi="Times New Roman"/>
          <w:sz w:val="16"/>
          <w:szCs w:val="16"/>
        </w:rPr>
        <w:t xml:space="preserve">, </w:t>
      </w:r>
      <w:r w:rsidRPr="0044330E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44330E" w:rsidR="007C2A42">
        <w:rPr>
          <w:rFonts w:ascii="Times New Roman" w:eastAsia="Times New Roman" w:hAnsi="Times New Roman"/>
          <w:sz w:val="16"/>
          <w:szCs w:val="16"/>
        </w:rPr>
        <w:t>, взяв в свою правую руку принадлежащий ему раскладной нож, который находился в открытом состоянии, и, сократив рассто</w:t>
      </w:r>
      <w:r w:rsidRPr="0044330E" w:rsidR="007C2A42">
        <w:rPr>
          <w:rFonts w:ascii="Times New Roman" w:eastAsia="Times New Roman" w:hAnsi="Times New Roman"/>
          <w:sz w:val="16"/>
          <w:szCs w:val="16"/>
        </w:rPr>
        <w:t xml:space="preserve">яние к Кожкарь Л.Б., начал размахивать перед ней ножом, направив лезвие ножа в ее сторону, затем стал умышленно высказывать в адрес Кожокарь Л.Б. слова угрозы физической расправы, а именно: «Я тебя зарежу». 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Данная угроза убийством со стороны </w:t>
      </w:r>
      <w:r w:rsidRPr="0044330E" w:rsidR="007C2A42">
        <w:rPr>
          <w:rFonts w:ascii="Times New Roman" w:eastAsia="Times New Roman" w:hAnsi="Times New Roman"/>
          <w:sz w:val="16"/>
          <w:szCs w:val="16"/>
        </w:rPr>
        <w:t>Умерова С.Р.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была воспринята потерпевшей реально, поск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ольку у нее были все основания опасаться осуществления данной угрозы, так как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>Умеров С.Р.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был физически сильнее потерпевшей, находился в состоянии алкогольного опьянения, вел себя вызывающе, агрессивно, использовал для устрашения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 xml:space="preserve">своих действий </w:t>
      </w:r>
      <w:r w:rsidRPr="0044330E">
        <w:rPr>
          <w:rFonts w:ascii="Times New Roman" w:eastAsia="Times New Roman" w:hAnsi="Times New Roman"/>
          <w:sz w:val="16"/>
          <w:szCs w:val="16"/>
        </w:rPr>
        <w:t>нож, создав</w:t>
      </w:r>
      <w:r w:rsidRPr="0044330E">
        <w:rPr>
          <w:rFonts w:ascii="Times New Roman" w:eastAsia="Times New Roman" w:hAnsi="Times New Roman"/>
          <w:sz w:val="16"/>
          <w:szCs w:val="16"/>
        </w:rPr>
        <w:t>ал у потерпевшей восприятие возможности осуществления данной угрозы.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Подсудимый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 xml:space="preserve">Умеров С.Р.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по окончании предварительного </w:t>
      </w:r>
      <w:r w:rsidRPr="0044330E" w:rsidR="001D4A0A">
        <w:rPr>
          <w:rFonts w:ascii="Times New Roman" w:eastAsia="Times New Roman" w:hAnsi="Times New Roman"/>
          <w:sz w:val="16"/>
          <w:szCs w:val="16"/>
          <w:lang w:eastAsia="ru-RU"/>
        </w:rPr>
        <w:t>рас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след</w:t>
      </w:r>
      <w:r w:rsidRPr="0044330E" w:rsidR="001D4A0A">
        <w:rPr>
          <w:rFonts w:ascii="Times New Roman" w:eastAsia="Times New Roman" w:hAnsi="Times New Roman"/>
          <w:sz w:val="16"/>
          <w:szCs w:val="16"/>
          <w:lang w:eastAsia="ru-RU"/>
        </w:rPr>
        <w:t>ования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ознакомлении с материалами дела с участием защитника заявил ходатайство о рассмотрении дела в особом порядке без судебного разбирательства.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подсудимый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 xml:space="preserve">Умеров С.Р.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с обвинением согласился, вину признал в полном объеме, в содеянном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раскаялся,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ельной консультации с защитником, суть заявленного ходатайства и последствия удовлетворения его судом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он осознает.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суд </w:t>
      </w:r>
      <w:r w:rsidRPr="0044330E" w:rsidR="00F211E0">
        <w:rPr>
          <w:rFonts w:ascii="Times New Roman" w:eastAsia="Times New Roman" w:hAnsi="Times New Roman"/>
          <w:sz w:val="16"/>
          <w:szCs w:val="16"/>
          <w:lang w:eastAsia="ru-RU"/>
        </w:rPr>
        <w:t>убедился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, что заявление о признании вины сделано подсудимым добровольно, после консультации с защитником, с полным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пониманием предъявленного ему обвинения, и последствий такого заявления.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Защитник подсудимого не оспаривала законность и допустимость имеющихся в деле доказательств и не заявила о нарушении прав подсудимого в ходе предварительного </w:t>
      </w:r>
      <w:r w:rsidRPr="0044330E" w:rsidR="00F211E0">
        <w:rPr>
          <w:rFonts w:ascii="Times New Roman" w:eastAsia="Times New Roman" w:hAnsi="Times New Roman"/>
          <w:sz w:val="16"/>
          <w:szCs w:val="16"/>
          <w:lang w:eastAsia="ru-RU"/>
        </w:rPr>
        <w:t>расследования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, заявленно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е ходатайство подсудимого поддержала.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Государственный обвинитель в судебном заседании не возражал</w:t>
      </w:r>
      <w:r w:rsidRPr="0044330E" w:rsidR="001D4A0A">
        <w:rPr>
          <w:rFonts w:ascii="Times New Roman" w:eastAsia="Times New Roman" w:hAnsi="Times New Roman"/>
          <w:sz w:val="16"/>
          <w:szCs w:val="16"/>
        </w:rPr>
        <w:t>а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против применения в отношении подсудимого особого порядка принятия решения по делу.</w:t>
      </w:r>
    </w:p>
    <w:p w:rsidR="00F211E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Потерпевшая до начала судебного разбирательства подала в суд заявление, с</w:t>
      </w:r>
      <w:r w:rsidRPr="0044330E">
        <w:rPr>
          <w:rFonts w:ascii="Times New Roman" w:eastAsia="Times New Roman" w:hAnsi="Times New Roman"/>
          <w:sz w:val="16"/>
          <w:szCs w:val="16"/>
        </w:rPr>
        <w:t>огласно которого она не возражает против рассмотрения уголовного дела в особом порядке уголовного судопроизводства.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</w:t>
      </w:r>
      <w:r w:rsidRPr="0044330E">
        <w:rPr>
          <w:rFonts w:ascii="Times New Roman" w:eastAsia="Times New Roman" w:hAnsi="Times New Roman"/>
          <w:sz w:val="16"/>
          <w:szCs w:val="16"/>
        </w:rPr>
        <w:t>роведения судебного разбирательства, и, учитывая мнение государственного обвинителя, защитника, подсудимого, потерпевшей</w:t>
      </w:r>
      <w:r w:rsidRPr="0044330E" w:rsidR="001D4A0A">
        <w:rPr>
          <w:rFonts w:ascii="Times New Roman" w:eastAsia="Times New Roman" w:hAnsi="Times New Roman"/>
          <w:sz w:val="16"/>
          <w:szCs w:val="16"/>
        </w:rPr>
        <w:t xml:space="preserve"> (согласно завления)</w:t>
      </w:r>
      <w:r w:rsidRPr="0044330E">
        <w:rPr>
          <w:rFonts w:ascii="Times New Roman" w:eastAsia="Times New Roman" w:hAnsi="Times New Roman"/>
          <w:sz w:val="16"/>
          <w:szCs w:val="16"/>
        </w:rPr>
        <w:t>, а также, поскольку санкция инкриминируемой подсудимому статьи Уголовного кодекса Российской Федерации не превышает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десять лет лишения свободы, суд полагает возможным рассмотреть данное уголовное дело в особом порядке. 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>Умеров С.Р.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, обоснованно и подтверждается собранными по делу доказ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ательствами, приведенными в обвинительном постановлении, и квалифицирует действия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>Умерова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44330E">
        <w:rPr>
          <w:rFonts w:ascii="Times New Roman" w:eastAsia="Times New Roman" w:hAnsi="Times New Roman"/>
          <w:sz w:val="16"/>
          <w:szCs w:val="16"/>
        </w:rPr>
        <w:t>.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>Р</w:t>
      </w:r>
      <w:r w:rsidRPr="0044330E">
        <w:rPr>
          <w:rFonts w:ascii="Times New Roman" w:eastAsia="Times New Roman" w:hAnsi="Times New Roman"/>
          <w:sz w:val="16"/>
          <w:szCs w:val="16"/>
        </w:rPr>
        <w:t>.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 xml:space="preserve">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44330E" w:rsidR="001D4A0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1 ст. 119 </w:t>
      </w:r>
      <w:r w:rsidRPr="0044330E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r w:rsidRPr="0044330E">
        <w:rPr>
          <w:rFonts w:ascii="Times New Roman" w:hAnsi="Times New Roman"/>
          <w:sz w:val="16"/>
          <w:szCs w:val="16"/>
        </w:rPr>
        <w:t>угроза убийством, если имелись основания опасаться осуществления этой угрозы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В соответствии с требованиями ст. ст. 43, 60 Уголовного кодекса Российской Федерации при назначении наказания учитываются характер и степень общественной опасности совершенного преступления, личность виновного, его состояние здоровья, в том числе обстоятел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ьства, смягчающие и отягчающие наказание, влияние назначенного наказания на исправление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>подсудимого</w:t>
      </w:r>
      <w:r w:rsidRPr="0044330E">
        <w:rPr>
          <w:rFonts w:ascii="Times New Roman" w:eastAsia="Times New Roman" w:hAnsi="Times New Roman"/>
          <w:sz w:val="16"/>
          <w:szCs w:val="16"/>
        </w:rPr>
        <w:t>, а также на условия жизни его семьи.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Преступление, совершенное подсудимым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 xml:space="preserve">Умеровым С.Р.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ст. 15 </w:t>
      </w:r>
      <w:r w:rsidRPr="0044330E">
        <w:rPr>
          <w:rFonts w:ascii="Times New Roman" w:eastAsia="Times New Roman" w:hAnsi="Times New Roman"/>
          <w:sz w:val="16"/>
          <w:szCs w:val="16"/>
        </w:rPr>
        <w:t>Уголовного кодекса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относится к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категории небольшой тяжести, направленное против жизни и здоровья.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исследовании данных о личности подсудимого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 xml:space="preserve">Умерова С.Р.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судом установлено, что он ранее не судим, на учете у врача-нарколога и врача-психиатра не состоит, по месту жительства характери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зуется </w:t>
      </w:r>
      <w:r w:rsidRPr="0044330E" w:rsidR="00F211E0">
        <w:rPr>
          <w:rFonts w:ascii="Times New Roman" w:eastAsia="Times New Roman" w:hAnsi="Times New Roman"/>
          <w:sz w:val="16"/>
          <w:szCs w:val="16"/>
          <w:lang w:eastAsia="ru-RU"/>
        </w:rPr>
        <w:t>посредственно</w:t>
      </w:r>
      <w:r w:rsidRPr="0044330E">
        <w:rPr>
          <w:rFonts w:ascii="Times New Roman" w:eastAsia="Times New Roman" w:hAnsi="Times New Roman"/>
          <w:sz w:val="16"/>
          <w:szCs w:val="16"/>
        </w:rPr>
        <w:t>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Обстоятельствами, смягчающими наказание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>Умерова С.Р.</w:t>
      </w:r>
      <w:r w:rsidRPr="0044330E">
        <w:rPr>
          <w:rFonts w:ascii="Times New Roman" w:eastAsia="Times New Roman" w:hAnsi="Times New Roman"/>
          <w:sz w:val="16"/>
          <w:szCs w:val="16"/>
        </w:rPr>
        <w:t>,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 признает в соответствии с п. «и» ч. 1 ст. 61 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Уголовного кодекса Российской Федерации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– явку с повинной, активное способствование расследованию преступления, и в соответствии с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ч. 2 ст. 61 </w:t>
      </w:r>
      <w:r w:rsidRPr="0044330E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- признание вины, раскаяние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содеянном.</w:t>
      </w:r>
    </w:p>
    <w:p w:rsidR="001D4A0A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63 Уголовного кодекса Российской Федерации, отягчающих наказание подсудимого, по делу не установлено.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Учитывая данные о личности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подсудимого, конкретные обстоятельства дела, 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влияние назначенного наказания на исправление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>Умерова С.Р.</w:t>
      </w:r>
      <w:r w:rsidRPr="0044330E">
        <w:rPr>
          <w:rFonts w:ascii="Times New Roman" w:eastAsia="Times New Roman" w:hAnsi="Times New Roman"/>
          <w:sz w:val="16"/>
          <w:szCs w:val="16"/>
        </w:rPr>
        <w:t>, а также на условия жизни его семьи,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 полагает целесообразным назначить подсудимому наказание в виде обязательных работ, что даст возможность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 xml:space="preserve">Умерову С.Р.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осужденного. При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Оснований для назначения более строго вида наказания, исходя  и</w:t>
      </w:r>
      <w:r w:rsidRPr="0044330E" w:rsidR="00F211E0">
        <w:rPr>
          <w:rFonts w:ascii="Times New Roman" w:eastAsia="Times New Roman" w:hAnsi="Times New Roman"/>
          <w:sz w:val="16"/>
          <w:szCs w:val="16"/>
          <w:lang w:eastAsia="ru-RU"/>
        </w:rPr>
        <w:t xml:space="preserve">з обстоятельств дела,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характера, степени общественной опасности совершенного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 xml:space="preserve">Умеровым С.Р.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преступления, личности виновного, наличия обстоятельств, смягчающих </w:t>
      </w:r>
      <w:r w:rsidRPr="0044330E" w:rsidR="00D81719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наказание,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и </w:t>
      </w:r>
      <w:r w:rsidRPr="0044330E" w:rsidR="001D4A0A">
        <w:rPr>
          <w:rFonts w:ascii="Times New Roman" w:eastAsia="Times New Roman" w:hAnsi="Times New Roman"/>
          <w:sz w:val="16"/>
          <w:szCs w:val="16"/>
          <w:lang w:eastAsia="ru-RU"/>
        </w:rPr>
        <w:t xml:space="preserve">отсутствие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отягчающих наказание</w:t>
      </w:r>
      <w:r w:rsidRPr="0044330E" w:rsidR="001D4A0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330E" w:rsidR="00D81719">
        <w:rPr>
          <w:rFonts w:ascii="Times New Roman" w:eastAsia="Times New Roman" w:hAnsi="Times New Roman"/>
          <w:sz w:val="16"/>
          <w:szCs w:val="16"/>
          <w:lang w:eastAsia="ru-RU"/>
        </w:rPr>
        <w:t>обстоятельств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, влияни</w:t>
      </w:r>
      <w:r w:rsidRPr="0044330E" w:rsidR="00D81719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назначенного наказания на исправление </w:t>
      </w:r>
      <w:r w:rsidRPr="0044330E" w:rsidR="00F211E0">
        <w:rPr>
          <w:rFonts w:ascii="Times New Roman" w:eastAsia="Times New Roman" w:hAnsi="Times New Roman"/>
          <w:sz w:val="16"/>
          <w:szCs w:val="16"/>
        </w:rPr>
        <w:t xml:space="preserve">Умерова С.Р. </w:t>
      </w:r>
      <w:r w:rsidRPr="0044330E">
        <w:rPr>
          <w:rFonts w:ascii="Times New Roman" w:eastAsia="Times New Roman" w:hAnsi="Times New Roman"/>
          <w:sz w:val="16"/>
          <w:szCs w:val="16"/>
        </w:rPr>
        <w:t>и на жизнь его семьи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 не усматривает. </w:t>
      </w:r>
    </w:p>
    <w:p w:rsidR="00F211E0" w:rsidRPr="0044330E" w:rsidP="00F211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С учетом данных о личности подсудимого, фактических обстоятельств совершенного преступления, суд не находит оснований для применения правил ст. 64 Уголовного код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существенн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ым образом не снижают опасность содеянного и не являются исключительными, как по отдельности, так и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совокупности, и учтены судом при определении вида и размера наказания.</w:t>
      </w:r>
    </w:p>
    <w:p w:rsidR="00F211E0" w:rsidRPr="0044330E" w:rsidP="00F211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при назначении наказани</w:t>
      </w:r>
      <w:r w:rsidRPr="0044330E" w:rsidR="00B109A0">
        <w:rPr>
          <w:rFonts w:ascii="Times New Roman" w:eastAsia="Times New Roman" w:hAnsi="Times New Roman"/>
          <w:sz w:val="16"/>
          <w:szCs w:val="16"/>
          <w:lang w:eastAsia="ru-RU"/>
        </w:rPr>
        <w:t xml:space="preserve">я подсудимому правил ч.6 ст.15 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Угол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овного кодекса Российской Федерации не имеется.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1 ст. 49 Уголовного кодекса Российской Федерации вид обязательных работ и объекты, на которых он они отбываются, определяются органами местного самоуправления по согласованию с уголовно-ис</w:t>
      </w:r>
      <w:r w:rsidRPr="0044330E">
        <w:rPr>
          <w:rFonts w:ascii="Times New Roman" w:eastAsia="Times New Roman" w:hAnsi="Times New Roman"/>
          <w:sz w:val="16"/>
          <w:szCs w:val="16"/>
          <w:lang w:eastAsia="ru-RU"/>
        </w:rPr>
        <w:t xml:space="preserve">полнительными инспекциями. </w:t>
      </w:r>
    </w:p>
    <w:p w:rsidR="00D81719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В соответствии с ч. 10 ст. 316 Уголовно-процессуального кодекса Российской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Федерации процессуальные издержки, предусмотренные ст. 131 настоящего Кодекса, взысканию с подсудимого не подлежат.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Гражданский иск по делу не заявлен.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 xml:space="preserve">На основании изложенного, руководствуясь ст. ст. </w:t>
      </w:r>
      <w:r w:rsidRPr="0044330E" w:rsidR="009D63BA">
        <w:rPr>
          <w:rFonts w:ascii="Times New Roman" w:eastAsia="Times New Roman" w:hAnsi="Times New Roman"/>
          <w:sz w:val="16"/>
          <w:szCs w:val="16"/>
        </w:rPr>
        <w:t>22</w:t>
      </w:r>
      <w:r w:rsidRPr="0044330E" w:rsidR="001D4A0A">
        <w:rPr>
          <w:rFonts w:ascii="Times New Roman" w:eastAsia="Times New Roman" w:hAnsi="Times New Roman"/>
          <w:sz w:val="16"/>
          <w:szCs w:val="16"/>
        </w:rPr>
        <w:t xml:space="preserve">6.9, 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309, 316-317 Уголовно-процессуального кодекса Российской </w:t>
      </w:r>
      <w:r w:rsidRPr="0044330E">
        <w:rPr>
          <w:rFonts w:ascii="Times New Roman" w:eastAsia="Times New Roman" w:hAnsi="Times New Roman"/>
          <w:sz w:val="16"/>
          <w:szCs w:val="16"/>
        </w:rPr>
        <w:t>Федерации, суд,</w:t>
      </w:r>
    </w:p>
    <w:p w:rsidR="00761A10" w:rsidRPr="0044330E" w:rsidP="00761A1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ПРИГОВОРИЛ: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 xml:space="preserve">Признать </w:t>
      </w:r>
      <w:r w:rsidRPr="0044330E" w:rsidR="00B109A0">
        <w:rPr>
          <w:rFonts w:ascii="Times New Roman" w:eastAsia="Times New Roman" w:hAnsi="Times New Roman"/>
          <w:sz w:val="16"/>
          <w:szCs w:val="16"/>
        </w:rPr>
        <w:t>Умерова</w:t>
      </w:r>
      <w:r w:rsidRPr="0044330E" w:rsidR="00B109A0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44330E">
        <w:rPr>
          <w:rFonts w:ascii="Times New Roman" w:eastAsia="Times New Roman" w:hAnsi="Times New Roman"/>
          <w:sz w:val="16"/>
          <w:szCs w:val="16"/>
        </w:rPr>
        <w:t>.</w:t>
      </w:r>
      <w:r w:rsidRPr="0044330E" w:rsidR="00B109A0">
        <w:rPr>
          <w:rFonts w:ascii="Times New Roman" w:eastAsia="Times New Roman" w:hAnsi="Times New Roman"/>
          <w:sz w:val="16"/>
          <w:szCs w:val="16"/>
        </w:rPr>
        <w:t>Р</w:t>
      </w:r>
      <w:r w:rsidRPr="0044330E">
        <w:rPr>
          <w:rFonts w:ascii="Times New Roman" w:eastAsia="Times New Roman" w:hAnsi="Times New Roman"/>
          <w:sz w:val="16"/>
          <w:szCs w:val="16"/>
        </w:rPr>
        <w:t>.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</w:t>
      </w:r>
      <w:r w:rsidRPr="0044330E" w:rsidR="00B109A0">
        <w:rPr>
          <w:rFonts w:ascii="Times New Roman" w:eastAsia="Times New Roman" w:hAnsi="Times New Roman"/>
          <w:sz w:val="16"/>
          <w:szCs w:val="16"/>
        </w:rPr>
        <w:t xml:space="preserve">а 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виновным в совершении преступления, предусмотренного ч. 1 ст. 119 Уголовного кодекса Российской Федерации, и назначить ему наказание в виде 200 (двухсот) часов обязательных работ.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Меру пресе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чения осужденному </w:t>
      </w:r>
      <w:r w:rsidRPr="0044330E" w:rsidR="00B109A0">
        <w:rPr>
          <w:rFonts w:ascii="Times New Roman" w:eastAsia="Times New Roman" w:hAnsi="Times New Roman"/>
          <w:sz w:val="16"/>
          <w:szCs w:val="16"/>
        </w:rPr>
        <w:t>Умерову</w:t>
      </w:r>
      <w:r w:rsidRPr="0044330E" w:rsidR="00B109A0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44330E">
        <w:rPr>
          <w:rFonts w:ascii="Times New Roman" w:eastAsia="Times New Roman" w:hAnsi="Times New Roman"/>
          <w:sz w:val="16"/>
          <w:szCs w:val="16"/>
        </w:rPr>
        <w:t>.</w:t>
      </w:r>
      <w:r w:rsidRPr="0044330E" w:rsidR="00B109A0">
        <w:rPr>
          <w:rFonts w:ascii="Times New Roman" w:eastAsia="Times New Roman" w:hAnsi="Times New Roman"/>
          <w:sz w:val="16"/>
          <w:szCs w:val="16"/>
        </w:rPr>
        <w:t xml:space="preserve"> Р</w:t>
      </w:r>
      <w:r w:rsidRPr="0044330E">
        <w:rPr>
          <w:rFonts w:ascii="Times New Roman" w:eastAsia="Times New Roman" w:hAnsi="Times New Roman"/>
          <w:sz w:val="16"/>
          <w:szCs w:val="16"/>
        </w:rPr>
        <w:t>.</w:t>
      </w:r>
      <w:r w:rsidRPr="0044330E" w:rsidR="00B109A0">
        <w:rPr>
          <w:rFonts w:ascii="Times New Roman" w:eastAsia="Times New Roman" w:hAnsi="Times New Roman"/>
          <w:sz w:val="16"/>
          <w:szCs w:val="16"/>
        </w:rPr>
        <w:t xml:space="preserve"> 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1D4A0A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 xml:space="preserve">Процессуальные издержки подлежат возмещению за счет средств федерального бюджета.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Вещественными доказательст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вами по делу надлежит распорядиться в соответствии со ст. 81 Уголовно-процессуального кодекса Российской Федерации: </w:t>
      </w:r>
      <w:r w:rsidRPr="0044330E" w:rsidR="00B109A0">
        <w:rPr>
          <w:rFonts w:ascii="Times New Roman" w:eastAsia="Times New Roman" w:hAnsi="Times New Roman"/>
          <w:sz w:val="16"/>
          <w:szCs w:val="16"/>
        </w:rPr>
        <w:t xml:space="preserve">раскладной металлический нож с рукояткой черного цвета, изъятый в ходе осмотра места происшествия по адресу: </w:t>
      </w:r>
      <w:r w:rsidRPr="0044330E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44330E" w:rsidR="00B109A0">
        <w:rPr>
          <w:rFonts w:ascii="Times New Roman" w:eastAsia="Times New Roman" w:hAnsi="Times New Roman"/>
          <w:sz w:val="16"/>
          <w:szCs w:val="16"/>
        </w:rPr>
        <w:t xml:space="preserve"> находящийся в камере хранения ОП №3 «Центральный» УМВД России по г. Симферополю по адресу: Республика Крым, г. Симферополь, ул. Футболистов, 20, 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после вступления приговора в законную силу – уничтожить.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Приговор может быть обжалован в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 момента вручения ему копии приговора.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Обжалование приговора возможно только в ч</w:t>
      </w:r>
      <w:r w:rsidRPr="0044330E">
        <w:rPr>
          <w:rFonts w:ascii="Times New Roman" w:eastAsia="Times New Roman" w:hAnsi="Times New Roman"/>
          <w:sz w:val="16"/>
          <w:szCs w:val="16"/>
        </w:rPr>
        <w:t>асти: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 xml:space="preserve">- нарушения уголовно-процессуального закона, 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- неправильности применения закона,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- несправедливости приговора.</w:t>
      </w:r>
    </w:p>
    <w:p w:rsidR="00761A10" w:rsidRPr="0044330E" w:rsidP="00761A1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</w:t>
      </w:r>
      <w:r w:rsidRPr="0044330E">
        <w:rPr>
          <w:rFonts w:ascii="Times New Roman" w:eastAsia="Times New Roman" w:hAnsi="Times New Roman"/>
          <w:sz w:val="16"/>
          <w:szCs w:val="16"/>
        </w:rPr>
        <w:t>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</w:t>
      </w:r>
      <w:r w:rsidRPr="0044330E">
        <w:rPr>
          <w:rFonts w:ascii="Times New Roman" w:eastAsia="Times New Roman" w:hAnsi="Times New Roman"/>
          <w:sz w:val="16"/>
          <w:szCs w:val="16"/>
        </w:rPr>
        <w:t xml:space="preserve">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</w:t>
      </w:r>
      <w:r w:rsidRPr="0044330E">
        <w:rPr>
          <w:rFonts w:ascii="Times New Roman" w:eastAsia="Times New Roman" w:hAnsi="Times New Roman"/>
          <w:sz w:val="16"/>
          <w:szCs w:val="16"/>
        </w:rPr>
        <w:t>апелляционной жалобы, представления других участников процесса.</w:t>
      </w:r>
    </w:p>
    <w:p w:rsidR="002C5A43" w:rsidRPr="0044330E" w:rsidP="00D81719">
      <w:pPr>
        <w:spacing w:after="0" w:line="240" w:lineRule="auto"/>
        <w:ind w:right="-1" w:firstLine="851"/>
        <w:jc w:val="both"/>
        <w:rPr>
          <w:sz w:val="16"/>
          <w:szCs w:val="16"/>
        </w:rPr>
      </w:pPr>
      <w:r w:rsidRPr="0044330E">
        <w:rPr>
          <w:rFonts w:ascii="Times New Roman" w:eastAsia="Times New Roman" w:hAnsi="Times New Roman"/>
          <w:sz w:val="16"/>
          <w:szCs w:val="16"/>
        </w:rPr>
        <w:t>Мировой судья                                                                 А.Л. Тоскина</w:t>
      </w:r>
    </w:p>
    <w:sectPr w:rsidSect="00D81719">
      <w:footerReference w:type="default" r:id="rId4"/>
      <w:pgSz w:w="11906" w:h="16838"/>
      <w:pgMar w:top="851" w:right="707" w:bottom="851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49723699"/>
      <w:docPartObj>
        <w:docPartGallery w:val="Page Numbers (Bottom of Page)"/>
        <w:docPartUnique/>
      </w:docPartObj>
    </w:sdtPr>
    <w:sdtContent>
      <w:p w:rsidR="00D817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17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10"/>
    <w:rsid w:val="001D4A0A"/>
    <w:rsid w:val="002C5A43"/>
    <w:rsid w:val="00326552"/>
    <w:rsid w:val="0044330E"/>
    <w:rsid w:val="00761A10"/>
    <w:rsid w:val="007C2A42"/>
    <w:rsid w:val="009D63BA"/>
    <w:rsid w:val="00B109A0"/>
    <w:rsid w:val="00C545F8"/>
    <w:rsid w:val="00D81719"/>
    <w:rsid w:val="00F21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6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61A1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6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61A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