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F85" w:rsidRPr="000C16E8" w:rsidP="00031F8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Дело №01-00</w:t>
      </w:r>
      <w:r w:rsidRPr="000C16E8">
        <w:rPr>
          <w:rFonts w:ascii="Times New Roman" w:eastAsia="Times New Roman" w:hAnsi="Times New Roman"/>
          <w:sz w:val="18"/>
          <w:szCs w:val="18"/>
        </w:rPr>
        <w:t>29</w:t>
      </w:r>
      <w:r w:rsidRPr="000C16E8">
        <w:rPr>
          <w:rFonts w:ascii="Times New Roman" w:eastAsia="Times New Roman" w:hAnsi="Times New Roman"/>
          <w:sz w:val="18"/>
          <w:szCs w:val="18"/>
        </w:rPr>
        <w:t>/17/202</w:t>
      </w:r>
      <w:r w:rsidRPr="000C16E8">
        <w:rPr>
          <w:rFonts w:ascii="Times New Roman" w:eastAsia="Times New Roman" w:hAnsi="Times New Roman"/>
          <w:sz w:val="18"/>
          <w:szCs w:val="18"/>
        </w:rPr>
        <w:t>2</w:t>
      </w:r>
    </w:p>
    <w:p w:rsidR="00031F85" w:rsidRPr="000C16E8" w:rsidP="00031F85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031F85" w:rsidRPr="000C16E8" w:rsidP="00031F85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031F85" w:rsidRPr="000C16E8" w:rsidP="00031F85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9 декабря </w:t>
      </w:r>
      <w:r w:rsidRPr="000C16E8">
        <w:rPr>
          <w:rFonts w:ascii="Times New Roman" w:eastAsia="Times New Roman" w:hAnsi="Times New Roman"/>
          <w:sz w:val="18"/>
          <w:szCs w:val="18"/>
        </w:rPr>
        <w:t>202</w:t>
      </w:r>
      <w:r w:rsidRPr="000C16E8">
        <w:rPr>
          <w:rFonts w:ascii="Times New Roman" w:eastAsia="Times New Roman" w:hAnsi="Times New Roman"/>
          <w:sz w:val="18"/>
          <w:szCs w:val="18"/>
        </w:rPr>
        <w:t>2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г. Симферополь</w:t>
      </w:r>
    </w:p>
    <w:p w:rsidR="00031F85" w:rsidRPr="000C16E8" w:rsidP="00031F8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C16E8">
        <w:rPr>
          <w:rFonts w:ascii="Times New Roman" w:eastAsia="Times New Roman" w:hAnsi="Times New Roman"/>
          <w:sz w:val="18"/>
          <w:szCs w:val="18"/>
        </w:rPr>
        <w:t>Тоскина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А.Л.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при ведении пр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отокола судебного заседания и </w:t>
      </w:r>
      <w:r w:rsidRPr="000C16E8">
        <w:rPr>
          <w:rFonts w:ascii="Times New Roman" w:eastAsia="Times New Roman" w:hAnsi="Times New Roman"/>
          <w:sz w:val="18"/>
          <w:szCs w:val="18"/>
        </w:rPr>
        <w:t>аудиопротоколирования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помощником судьи </w:t>
      </w:r>
      <w:r w:rsidRPr="000C16E8">
        <w:rPr>
          <w:rFonts w:ascii="Times New Roman" w:eastAsia="Times New Roman" w:hAnsi="Times New Roman"/>
          <w:sz w:val="18"/>
          <w:szCs w:val="18"/>
        </w:rPr>
        <w:t>Музаффаровой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Д.М.</w:t>
      </w:r>
      <w:r w:rsidRPr="000C16E8">
        <w:rPr>
          <w:rFonts w:ascii="Times New Roman" w:eastAsia="Times New Roman" w:hAnsi="Times New Roman"/>
          <w:sz w:val="18"/>
          <w:szCs w:val="18"/>
        </w:rPr>
        <w:t>,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</w:t>
      </w:r>
      <w:r w:rsidRPr="000C16E8" w:rsidR="00BE78CB">
        <w:rPr>
          <w:rFonts w:ascii="Times New Roman" w:eastAsia="Times New Roman" w:hAnsi="Times New Roman"/>
          <w:sz w:val="18"/>
          <w:szCs w:val="18"/>
        </w:rPr>
        <w:t xml:space="preserve"> старшего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помощника прокурора Центрального района г. Симферополя </w:t>
      </w:r>
      <w:r w:rsidRPr="000C16E8" w:rsidR="00BE78CB">
        <w:rPr>
          <w:rFonts w:ascii="Times New Roman" w:eastAsia="Times New Roman" w:hAnsi="Times New Roman"/>
          <w:sz w:val="18"/>
          <w:szCs w:val="18"/>
        </w:rPr>
        <w:t>Виноградова С.В.</w:t>
      </w:r>
      <w:r w:rsidRPr="000C16E8">
        <w:rPr>
          <w:rFonts w:ascii="Times New Roman" w:eastAsia="Times New Roman" w:hAnsi="Times New Roman"/>
          <w:sz w:val="18"/>
          <w:szCs w:val="18"/>
        </w:rPr>
        <w:t>,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и его защитника – адвоката </w:t>
      </w:r>
      <w:r w:rsidRPr="000C16E8">
        <w:rPr>
          <w:rFonts w:ascii="Times New Roman" w:eastAsia="Times New Roman" w:hAnsi="Times New Roman"/>
          <w:sz w:val="18"/>
          <w:szCs w:val="18"/>
        </w:rPr>
        <w:t>Белоусовой И.А.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(удостоверение </w:t>
      </w:r>
      <w:r w:rsidRPr="000C16E8">
        <w:rPr>
          <w:rFonts w:ascii="Times New Roman" w:eastAsia="Times New Roman" w:hAnsi="Times New Roman"/>
          <w:sz w:val="18"/>
          <w:szCs w:val="18"/>
        </w:rPr>
        <w:t>№1335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0C16E8">
        <w:rPr>
          <w:rFonts w:ascii="Times New Roman" w:eastAsia="Times New Roman" w:hAnsi="Times New Roman"/>
          <w:sz w:val="18"/>
          <w:szCs w:val="18"/>
        </w:rPr>
        <w:t>12.01.2016</w:t>
      </w:r>
      <w:r w:rsidRPr="000C16E8">
        <w:rPr>
          <w:rFonts w:ascii="Times New Roman" w:eastAsia="Times New Roman" w:hAnsi="Times New Roman"/>
          <w:sz w:val="18"/>
          <w:szCs w:val="18"/>
        </w:rPr>
        <w:t>, ордер №</w:t>
      </w:r>
      <w:r w:rsidRPr="000C16E8">
        <w:rPr>
          <w:rFonts w:ascii="Times New Roman" w:eastAsia="Times New Roman" w:hAnsi="Times New Roman"/>
          <w:sz w:val="18"/>
          <w:szCs w:val="18"/>
        </w:rPr>
        <w:t>18383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0C16E8">
        <w:rPr>
          <w:rFonts w:ascii="Times New Roman" w:eastAsia="Times New Roman" w:hAnsi="Times New Roman"/>
          <w:sz w:val="18"/>
          <w:szCs w:val="18"/>
        </w:rPr>
        <w:t>21.10.2022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),       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</w:t>
      </w:r>
    </w:p>
    <w:p w:rsidR="00031F85" w:rsidRPr="000C16E8" w:rsidP="000C16E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C16E8">
        <w:rPr>
          <w:rFonts w:ascii="Times New Roman" w:eastAsia="Times New Roman" w:hAnsi="Times New Roman"/>
          <w:sz w:val="18"/>
          <w:szCs w:val="18"/>
        </w:rPr>
        <w:t>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в совершении </w:t>
      </w:r>
      <w:r w:rsidRPr="000C16E8">
        <w:rPr>
          <w:rFonts w:ascii="Times New Roman" w:eastAsia="Times New Roman" w:hAnsi="Times New Roman"/>
          <w:sz w:val="18"/>
          <w:szCs w:val="18"/>
        </w:rPr>
        <w:t>преступления, предусмотренного ч. 1 ст.1</w:t>
      </w:r>
      <w:r w:rsidRPr="000C16E8">
        <w:rPr>
          <w:rFonts w:ascii="Times New Roman" w:eastAsia="Times New Roman" w:hAnsi="Times New Roman"/>
          <w:sz w:val="18"/>
          <w:szCs w:val="18"/>
        </w:rPr>
        <w:t>67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Уголовного кодекса Российской Федерации,</w:t>
      </w:r>
    </w:p>
    <w:p w:rsidR="00031F85" w:rsidRPr="000C16E8" w:rsidP="00031F8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C16E8">
        <w:rPr>
          <w:rFonts w:ascii="Times New Roman" w:eastAsia="Times New Roman" w:hAnsi="Times New Roman"/>
          <w:sz w:val="18"/>
          <w:szCs w:val="18"/>
        </w:rPr>
        <w:t>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0C16E8">
        <w:rPr>
          <w:rFonts w:ascii="Times New Roman" w:eastAsia="Times New Roman" w:hAnsi="Times New Roman"/>
          <w:sz w:val="18"/>
          <w:szCs w:val="18"/>
        </w:rPr>
        <w:t>года рождения, совершил умышленное повреждение чужого имущества, повлекшее причинение значительного ущерба, при следующих обс</w:t>
      </w:r>
      <w:r w:rsidRPr="000C16E8">
        <w:rPr>
          <w:rFonts w:ascii="Times New Roman" w:eastAsia="Times New Roman" w:hAnsi="Times New Roman"/>
          <w:sz w:val="18"/>
          <w:szCs w:val="18"/>
        </w:rPr>
        <w:t>тоятельствах.</w:t>
      </w:r>
    </w:p>
    <w:p w:rsidR="003E1380" w:rsidRPr="000C16E8" w:rsidP="003E13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П.А. «данные изъяты»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минут, будучи в состоянии алкогольного опьянения, находясь у дома «данные изъяты»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в ходе внезапно возникшего конфликта на почве личных неприязненных отношений с «данные изъяты» «данные изъяты»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года рождения, реализуя свой внезапно возникший преступный умысел, направленный на повреждение ав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томобиля марки «данные изъяты»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в кузове серого цвета, взял двумя руками с дороги металлическую бейсбольную биту, подошел к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вышеуказанному автомобилю и умышленно стал наносить многочисленные удары по стеклам авт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омобиля марки «данные изъяты»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в кузове серого цвета, а именно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П.А. нанес несколько ударов металлической бейсбольной битой в область стекла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задней части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, один удар в область стекла левой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боковой части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один удар в область стекла левой задней двери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один удар в область стекла левой передней двери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два удара в область лобового стекла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, один удар в область стекла правой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боковой части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3E1380" w:rsidRPr="000C16E8" w:rsidP="003E13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Согласно заключения эксперт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а №1509/4-5 от 26.07.2022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при заданных исходных данных, с технической точки зрения размер ущерба, причиненного владельцу автомобиля марки «данные изъяты»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, в связи с повреждением лобового стекла, стекла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з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адней части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стекла задней левой двери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стекла передней левой двери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, стекла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правой боковой части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стекла лево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й боковой части автомобиля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рассчитанный по сведениям, содержащимся в представленных материалах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, по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состоянию на 05.06.2022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составляет 44900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руб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лей.</w:t>
      </w:r>
    </w:p>
    <w:p w:rsidR="00EB7EF6" w:rsidRPr="000C16E8" w:rsidP="003E138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В результате противоправных действий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П.А. потерпевшему «данные изъяты»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причинен значительный материальный ущерб на сумму в размере 44900 рублей.</w:t>
      </w:r>
    </w:p>
    <w:p w:rsidR="005122E5" w:rsidRPr="000C16E8" w:rsidP="005122E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 1 ст. 314 Уголовно-процессуального ко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ядке.</w:t>
      </w:r>
    </w:p>
    <w:p w:rsidR="005122E5" w:rsidRPr="000C16E8" w:rsidP="005122E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ой Федерации). </w:t>
      </w:r>
    </w:p>
    <w:p w:rsidR="00031F85" w:rsidRPr="000C16E8" w:rsidP="005122E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Подсудимый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подсуд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имый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П.А.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с обвинением согласился,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постановлении в отношении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суть заявленного ходатайства и последствия удовлетворения его судом он ос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ознает. 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подсудимого не оспаривал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законность и допустимость имеющихся в деле доказательств и не заявил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о нарушении прав подсудимого в ходе предварительного расследования, заявленное ходатайство подсудимого поддержал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Государственный обвинитель</w:t>
      </w:r>
      <w:r w:rsidRPr="000C16E8">
        <w:rPr>
          <w:rFonts w:ascii="Times New Roman" w:eastAsia="Times New Roman" w:hAnsi="Times New Roman"/>
          <w:sz w:val="18"/>
          <w:szCs w:val="18"/>
        </w:rPr>
        <w:t>, потерпевший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в судебном заседании не возра</w:t>
      </w:r>
      <w:r w:rsidRPr="000C16E8">
        <w:rPr>
          <w:rFonts w:ascii="Times New Roman" w:eastAsia="Times New Roman" w:hAnsi="Times New Roman"/>
          <w:sz w:val="18"/>
          <w:szCs w:val="18"/>
        </w:rPr>
        <w:t>жал</w:t>
      </w:r>
      <w:r w:rsidRPr="000C16E8" w:rsidR="003B0631">
        <w:rPr>
          <w:rFonts w:ascii="Times New Roman" w:eastAsia="Times New Roman" w:hAnsi="Times New Roman"/>
          <w:sz w:val="18"/>
          <w:szCs w:val="18"/>
        </w:rPr>
        <w:t>и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против рассмотрения дела в особом порядке судебного разбирательства.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итывая мнение государственного обвинителя, защитника, подсудимого, потерпевшего, суд полагает возможным рассмотреть данное уголовное дело в особом порядке.  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>Шкут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 xml:space="preserve"> П.А.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 обо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снованно и подтверждается собранными по делу доказательствами, приведенными в обвинительном акте,</w:t>
      </w:r>
      <w:r w:rsidRPr="000C16E8">
        <w:rPr>
          <w:sz w:val="18"/>
          <w:szCs w:val="18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и квалифицирует действия 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>Шкут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 xml:space="preserve"> П</w:t>
      </w:r>
      <w:r w:rsidRPr="000C16E8">
        <w:rPr>
          <w:rFonts w:ascii="Times New Roman" w:eastAsia="Times New Roman" w:hAnsi="Times New Roman"/>
          <w:sz w:val="18"/>
          <w:szCs w:val="18"/>
        </w:rPr>
        <w:t>.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>А</w:t>
      </w:r>
      <w:r w:rsidRPr="000C16E8">
        <w:rPr>
          <w:rFonts w:ascii="Times New Roman" w:eastAsia="Times New Roman" w:hAnsi="Times New Roman"/>
          <w:sz w:val="18"/>
          <w:szCs w:val="18"/>
        </w:rPr>
        <w:t>.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по ч. 1 ст. 167 Уголовного кодекса Российской Федерации - умышленное повреждение чужого имущества, повлекшее причинение значительного ущерба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При назначении подсудимому наказания, суд в соответствии со ст. ст. 6, 43,  60 Уголовного кодекса Российской Федерации учитывает характер, степень общественной опасности совершенного преступления и личность виновного, в 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ом числе обстоятельства, смягчающие и отягчающие наказание, состояние здоровья подсудимого, влияние назначенного наказания на исправление 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>Шкут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 xml:space="preserve"> П.А.</w:t>
      </w:r>
      <w:r w:rsidRPr="000C16E8">
        <w:rPr>
          <w:rFonts w:ascii="Times New Roman" w:eastAsia="Times New Roman" w:hAnsi="Times New Roman"/>
          <w:sz w:val="18"/>
          <w:szCs w:val="18"/>
        </w:rPr>
        <w:t>, а также на условия жизни его семьи.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Преступление, совершенное подсудимым 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>Шкут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 xml:space="preserve"> П.А.</w:t>
      </w:r>
      <w:r w:rsidRPr="000C16E8">
        <w:rPr>
          <w:rFonts w:ascii="Times New Roman" w:eastAsia="Times New Roman" w:hAnsi="Times New Roman"/>
          <w:sz w:val="18"/>
          <w:szCs w:val="18"/>
        </w:rPr>
        <w:t>,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ст. 15 </w:t>
      </w:r>
      <w:r w:rsidRPr="000C16E8">
        <w:rPr>
          <w:rFonts w:ascii="Times New Roman" w:eastAsia="Times New Roman" w:hAnsi="Times New Roman"/>
          <w:sz w:val="18"/>
          <w:szCs w:val="18"/>
        </w:rPr>
        <w:t>Уголовного кодекса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Российской Федерации, относится к категории небольшой тяжести, направленное против собственности. 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исследовании данных о личности подсудимого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Шкут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 xml:space="preserve"> П.А.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он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учете у врача психиатр, у врача нарколога не состоит, п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о месту жительства характеризуется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посредственно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имеет на иждивении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 xml:space="preserve">малолетнего ребенка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Шкут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 xml:space="preserve"> М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«данные изъяты»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года рождения</w:t>
      </w:r>
      <w:r w:rsidRPr="000C16E8">
        <w:rPr>
          <w:rFonts w:ascii="Times New Roman" w:eastAsia="Times New Roman" w:hAnsi="Times New Roman"/>
          <w:sz w:val="18"/>
          <w:szCs w:val="18"/>
        </w:rPr>
        <w:t>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Шкут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 xml:space="preserve"> П.А.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признает в соответствии с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п.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«и»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, «г»</w:t>
      </w:r>
      <w:r w:rsidRPr="000C16E8" w:rsidR="00326718">
        <w:rPr>
          <w:rFonts w:ascii="Times New Roman" w:eastAsia="Times New Roman" w:hAnsi="Times New Roman"/>
          <w:sz w:val="18"/>
          <w:szCs w:val="18"/>
          <w:lang w:eastAsia="ru-RU"/>
        </w:rPr>
        <w:t>, «к»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ч. 1 ст. 61 </w:t>
      </w:r>
      <w:r w:rsidRPr="000C16E8">
        <w:rPr>
          <w:rFonts w:ascii="Times New Roman" w:eastAsia="Times New Roman" w:hAnsi="Times New Roman"/>
          <w:sz w:val="18"/>
          <w:szCs w:val="18"/>
        </w:rPr>
        <w:t>Уголовн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ого кодекса Российской Федерации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–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явку с повинной, активное способствование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 xml:space="preserve">раскрытию и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расследованию преступления,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наличие малолетнего ребенка</w:t>
      </w:r>
      <w:r w:rsidRPr="000C16E8" w:rsidR="0018704F">
        <w:rPr>
          <w:rFonts w:ascii="Times New Roman" w:eastAsia="Times New Roman" w:hAnsi="Times New Roman"/>
          <w:sz w:val="18"/>
          <w:szCs w:val="18"/>
          <w:lang w:eastAsia="ru-RU"/>
        </w:rPr>
        <w:t xml:space="preserve"> у виновного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0C16E8" w:rsidR="00326718">
        <w:rPr>
          <w:rFonts w:ascii="Times New Roman" w:eastAsia="Times New Roman" w:hAnsi="Times New Roman"/>
          <w:sz w:val="18"/>
          <w:szCs w:val="18"/>
          <w:lang w:eastAsia="ru-RU"/>
        </w:rPr>
        <w:t>возмещение имущественного ущерба, причиненного преступлением,</w:t>
      </w:r>
      <w:r w:rsidRPr="000C16E8" w:rsidR="001A401D">
        <w:rPr>
          <w:rFonts w:ascii="Times New Roman" w:eastAsia="Times New Roman" w:hAnsi="Times New Roman"/>
          <w:sz w:val="18"/>
          <w:szCs w:val="18"/>
          <w:lang w:eastAsia="ru-RU"/>
        </w:rPr>
        <w:t xml:space="preserve"> в сумме 15000 рублей,</w:t>
      </w:r>
      <w:r w:rsidRPr="000C16E8" w:rsidR="0032671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и в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соответствии с ч. 2 ст. 61 Уголовного кодекса Российской Федерации - признание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вины, раскаяние в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содеянном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, состояние здоровья</w:t>
      </w:r>
      <w:r w:rsidRPr="000C16E8" w:rsidR="00027E41">
        <w:rPr>
          <w:rFonts w:ascii="Times New Roman" w:eastAsia="Times New Roman" w:hAnsi="Times New Roman"/>
          <w:sz w:val="18"/>
          <w:szCs w:val="18"/>
          <w:lang w:eastAsia="ru-RU"/>
        </w:rPr>
        <w:t xml:space="preserve"> подсудимого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Обстоятельством, отягчающим наказание подсудимого, в соответствии с п. а) ч. 1 ст. 63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</w:t>
      </w:r>
      <w:r w:rsidRPr="000C16E8">
        <w:rPr>
          <w:rFonts w:ascii="Times New Roman" w:eastAsia="Times New Roman" w:hAnsi="Times New Roman"/>
          <w:sz w:val="18"/>
          <w:szCs w:val="18"/>
        </w:rPr>
        <w:t>Федерации,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признает рецидив преступлений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0C16E8">
        <w:rPr>
          <w:sz w:val="18"/>
          <w:szCs w:val="18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поскольку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Шкут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 xml:space="preserve"> П.А.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совершил преступление в период не снятой и не погашенной судимости по приговору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Мурманского гарнизонного военного суда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от </w:t>
      </w:r>
      <w:r w:rsidRPr="000C16E8" w:rsidR="005122E5">
        <w:rPr>
          <w:rFonts w:ascii="Times New Roman" w:eastAsia="Times New Roman" w:hAnsi="Times New Roman"/>
          <w:sz w:val="18"/>
          <w:szCs w:val="18"/>
          <w:lang w:eastAsia="ru-RU"/>
        </w:rPr>
        <w:t>10.03.2016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Определяя вид наказания за совершенное преступление, суд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учитывает обстоятельства дела, характер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свидетельствующие о формировании у подсудимого стойкого противоправ</w:t>
      </w:r>
      <w:r w:rsidRPr="000C16E8">
        <w:rPr>
          <w:rFonts w:ascii="Times New Roman" w:eastAsia="Times New Roman" w:hAnsi="Times New Roman"/>
          <w:sz w:val="18"/>
          <w:szCs w:val="18"/>
        </w:rPr>
        <w:t>ного поведения, обстоятельства смягчающие и отягчающие наказание подсудимого.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Суд приходит к выводу, что наказание 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>Шкут</w:t>
      </w:r>
      <w:r w:rsidRPr="000C16E8" w:rsidR="005122E5">
        <w:rPr>
          <w:rFonts w:ascii="Times New Roman" w:eastAsia="Times New Roman" w:hAnsi="Times New Roman"/>
          <w:sz w:val="18"/>
          <w:szCs w:val="18"/>
        </w:rPr>
        <w:t xml:space="preserve"> П.А. </w:t>
      </w:r>
      <w:r w:rsidRPr="000C16E8">
        <w:rPr>
          <w:rFonts w:ascii="Times New Roman" w:eastAsia="Times New Roman" w:hAnsi="Times New Roman"/>
          <w:sz w:val="18"/>
          <w:szCs w:val="18"/>
        </w:rPr>
        <w:t>за данное преступление должно быть определено только в виде лишения свободы, поскольку менее строгий вид наказания не сможет обеспе</w:t>
      </w:r>
      <w:r w:rsidRPr="000C16E8">
        <w:rPr>
          <w:rFonts w:ascii="Times New Roman" w:eastAsia="Times New Roman" w:hAnsi="Times New Roman"/>
          <w:sz w:val="18"/>
          <w:szCs w:val="18"/>
        </w:rPr>
        <w:t>чить достижение целей наказания -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В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связи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с чем суд назначает ему наказание в пределах санкции статьи, по которой квалифицированы его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действия, с учетом требований ч. 5 ст. 62, ч. 2 ст. 68 Уголовного кодекса Российской Федерации.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0C16E8" w:rsidR="002F71CD">
        <w:rPr>
          <w:rFonts w:ascii="Times New Roman" w:eastAsia="Times New Roman" w:hAnsi="Times New Roman"/>
          <w:sz w:val="18"/>
          <w:szCs w:val="18"/>
          <w:lang w:eastAsia="ru-RU"/>
        </w:rPr>
        <w:t>Шкут</w:t>
      </w:r>
      <w:r w:rsidRPr="000C16E8" w:rsidR="002F71CD">
        <w:rPr>
          <w:rFonts w:ascii="Times New Roman" w:eastAsia="Times New Roman" w:hAnsi="Times New Roman"/>
          <w:sz w:val="18"/>
          <w:szCs w:val="18"/>
          <w:lang w:eastAsia="ru-RU"/>
        </w:rPr>
        <w:t xml:space="preserve"> П.А.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прави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л ст.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ст.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53.1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64, ч. 3 ст. 68</w:t>
      </w:r>
      <w:r w:rsidRPr="000C16E8" w:rsidR="002F71CD">
        <w:rPr>
          <w:rFonts w:ascii="Times New Roman" w:eastAsia="Times New Roman" w:hAnsi="Times New Roman"/>
          <w:sz w:val="18"/>
          <w:szCs w:val="18"/>
          <w:lang w:eastAsia="ru-RU"/>
        </w:rPr>
        <w:t>, ст. 73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при этом смягчающие наказание обстоятельства не снижают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Поскольку совершенное подсудимым преступление отн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осится к категории небольшой тяжести, разрешение вопроса по ч. 6 ст. 15 Уголовного кодекса Российской Федерации не требуется.</w:t>
      </w:r>
    </w:p>
    <w:p w:rsidR="002F71CD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П.А. 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>28.11.2022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осужден</w:t>
      </w:r>
      <w:r w:rsidRPr="000C16E8">
        <w:rPr>
          <w:rFonts w:ascii="Times New Roman" w:eastAsia="Times New Roman" w:hAnsi="Times New Roman"/>
          <w:sz w:val="18"/>
          <w:szCs w:val="18"/>
          <w:lang w:eastAsia="ru-RU"/>
        </w:rPr>
        <w:t xml:space="preserve">  приговором Центрального районного суда города Симферополя Республики Крым по ч. 1 ст. 318 Уголовного кодекса Российской Федерации к наказанию в виде 1 года 8 месяцев лишения свободы с отбыванием наказания в колонии строго режима</w:t>
      </w:r>
    </w:p>
    <w:p w:rsidR="002F71CD" w:rsidRPr="000C16E8" w:rsidP="002F71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Пунктом 52 Постановления </w:t>
      </w:r>
      <w:r w:rsidRPr="000C16E8">
        <w:rPr>
          <w:rFonts w:ascii="Times New Roman" w:eastAsia="Times New Roman" w:hAnsi="Times New Roman"/>
          <w:sz w:val="18"/>
          <w:szCs w:val="18"/>
        </w:rPr>
        <w:t>Пленума Верховного суда Российской Федерации от 22.12.2015 №58 «О практике назначения судами Российской Федерации уголовного наказания» разъяснено, что, решая вопрос о назначении наказания в соответствии с частью 5 статьи 69 УК РФ лицу, совершившему другое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преступление до вынесения приговора по первому делу, суд применяет общие правила назначения наказания по совокупности преступлений.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При этом окончательное наказание, назначаемое путем частичного или полного сложения, должно быть строже наиболее строгого и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з наказаний, назначенных за входящие в совокупность преступления. </w:t>
      </w:r>
      <w:r w:rsidRPr="000C16E8">
        <w:rPr>
          <w:rFonts w:ascii="Times New Roman" w:eastAsia="Times New Roman" w:hAnsi="Times New Roman"/>
          <w:sz w:val="18"/>
          <w:szCs w:val="18"/>
        </w:rPr>
        <w:t>По смыслу закона, при назначении наказания по правилам части 5 статьи 69 УК РФ значение имеет не момент вступления предыдущего приговора в законную силу, а время его вынесения, поэтому прави</w:t>
      </w:r>
      <w:r w:rsidRPr="000C16E8">
        <w:rPr>
          <w:rFonts w:ascii="Times New Roman" w:eastAsia="Times New Roman" w:hAnsi="Times New Roman"/>
          <w:sz w:val="18"/>
          <w:szCs w:val="18"/>
        </w:rPr>
        <w:t>ла части 5 статьи 69 УК РФ применяются и в том случае, когда на момент постановления приговора по рассматриваемому делу первый приговор не вступил в законную силу.</w:t>
      </w:r>
    </w:p>
    <w:p w:rsidR="002F71CD" w:rsidRPr="000C16E8" w:rsidP="002F71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Таким образом, принимая во внимание, что преступление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совершено до вынесения приго</w:t>
      </w:r>
      <w:r w:rsidRPr="000C16E8">
        <w:rPr>
          <w:rFonts w:ascii="Times New Roman" w:eastAsia="Times New Roman" w:hAnsi="Times New Roman"/>
          <w:sz w:val="18"/>
          <w:szCs w:val="18"/>
        </w:rPr>
        <w:t>вора Центральн</w:t>
      </w:r>
      <w:r w:rsidRPr="000C16E8" w:rsidR="00885A34">
        <w:rPr>
          <w:rFonts w:ascii="Times New Roman" w:eastAsia="Times New Roman" w:hAnsi="Times New Roman"/>
          <w:sz w:val="18"/>
          <w:szCs w:val="18"/>
        </w:rPr>
        <w:t>ым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районн</w:t>
      </w:r>
      <w:r w:rsidRPr="000C16E8" w:rsidR="00885A34">
        <w:rPr>
          <w:rFonts w:ascii="Times New Roman" w:eastAsia="Times New Roman" w:hAnsi="Times New Roman"/>
          <w:sz w:val="18"/>
          <w:szCs w:val="18"/>
        </w:rPr>
        <w:t>ым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суд</w:t>
      </w:r>
      <w:r w:rsidRPr="000C16E8" w:rsidR="00885A34">
        <w:rPr>
          <w:rFonts w:ascii="Times New Roman" w:eastAsia="Times New Roman" w:hAnsi="Times New Roman"/>
          <w:sz w:val="18"/>
          <w:szCs w:val="18"/>
        </w:rPr>
        <w:t>ом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города Симферополя Республики Крым от </w:t>
      </w:r>
      <w:r w:rsidRPr="000C16E8">
        <w:rPr>
          <w:rFonts w:ascii="Times New Roman" w:eastAsia="Times New Roman" w:hAnsi="Times New Roman"/>
          <w:sz w:val="18"/>
          <w:szCs w:val="18"/>
        </w:rPr>
        <w:t>28.11.2022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, окончательное наказание необходимо назначить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по правилам ч. 5 ст. 69 УК Российской Федерации путем частичного сложения назначенных наказаний.</w:t>
      </w:r>
    </w:p>
    <w:p w:rsidR="002F71CD" w:rsidRPr="000C16E8" w:rsidP="002F71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Согласно п. «в» ч. 1 с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т. 58 Уголовного кодекса Российской Федерации отбывание лишения свободы назначается мужчинам при рецидиве преступлений, если осужденный ранее отбывал лишение свободы, - в исправительных колониях строгого режима. Таким образом, лишение свободы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</w:rPr>
        <w:t>сле</w:t>
      </w:r>
      <w:r w:rsidRPr="000C16E8">
        <w:rPr>
          <w:rFonts w:ascii="Times New Roman" w:eastAsia="Times New Roman" w:hAnsi="Times New Roman"/>
          <w:sz w:val="18"/>
          <w:szCs w:val="18"/>
        </w:rPr>
        <w:t>дует отбывать в исправительной колонии строго режима.</w:t>
      </w:r>
    </w:p>
    <w:p w:rsidR="002F71CD" w:rsidRPr="000C16E8" w:rsidP="002F71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В связи с тем, что суд пришел к выводу о назначении наказания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П.А. в виде лишения свободы, с целью исполнения процессуального решения, суд считает необходимым до вступления приговора в законную сил</w:t>
      </w:r>
      <w:r w:rsidRPr="000C16E8">
        <w:rPr>
          <w:rFonts w:ascii="Times New Roman" w:eastAsia="Times New Roman" w:hAnsi="Times New Roman"/>
          <w:sz w:val="18"/>
          <w:szCs w:val="18"/>
        </w:rPr>
        <w:t>у меру пресечения в виде подписки о невыезде и надлежащем поведении изменить на заключение под стражу.</w:t>
      </w:r>
    </w:p>
    <w:p w:rsidR="002F71CD" w:rsidRPr="000C16E8" w:rsidP="002F71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С</w:t>
      </w:r>
      <w:r w:rsidRPr="000C16E8">
        <w:rPr>
          <w:rFonts w:ascii="Times New Roman" w:eastAsia="Times New Roman" w:hAnsi="Times New Roman"/>
          <w:sz w:val="18"/>
          <w:szCs w:val="18"/>
        </w:rPr>
        <w:t>огласно ч. 1 ст. 1064 Гражданского кодекса Российской Федерации, вред, причиненный личности или имуществу гражданина, а также вред, причиненный имуществ</w:t>
      </w:r>
      <w:r w:rsidRPr="000C16E8">
        <w:rPr>
          <w:rFonts w:ascii="Times New Roman" w:eastAsia="Times New Roman" w:hAnsi="Times New Roman"/>
          <w:sz w:val="18"/>
          <w:szCs w:val="18"/>
        </w:rPr>
        <w:t>у юридического лица, подлежит возмещению в полном объеме лицом, причинившим вред</w:t>
      </w:r>
      <w:r w:rsidRPr="000C16E8">
        <w:rPr>
          <w:rFonts w:ascii="Times New Roman" w:eastAsia="Times New Roman" w:hAnsi="Times New Roman"/>
          <w:sz w:val="18"/>
          <w:szCs w:val="18"/>
        </w:rPr>
        <w:t>.</w:t>
      </w:r>
    </w:p>
    <w:p w:rsidR="002F71CD" w:rsidRPr="000C16E8" w:rsidP="002F71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Судом установлено, что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П.А. при рассмотрении уголовного дела частично возместил потерпевшему материальный ущерб, причиненный преступлением, в сумме 15000 рублей.</w:t>
      </w:r>
    </w:p>
    <w:p w:rsidR="005122E5" w:rsidRPr="000C16E8" w:rsidP="002F71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Учитыва</w:t>
      </w:r>
      <w:r w:rsidRPr="000C16E8">
        <w:rPr>
          <w:rFonts w:ascii="Times New Roman" w:eastAsia="Times New Roman" w:hAnsi="Times New Roman"/>
          <w:sz w:val="18"/>
          <w:szCs w:val="18"/>
        </w:rPr>
        <w:t>я изложенное, принимая во внимание, что заявленная сумма имущественного ущерба подтверждается материалами дела, г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ражданский иск «данные изъяты» </w:t>
      </w:r>
      <w:r w:rsidRPr="000C16E8">
        <w:rPr>
          <w:rFonts w:ascii="Times New Roman" w:eastAsia="Times New Roman" w:hAnsi="Times New Roman"/>
          <w:sz w:val="18"/>
          <w:szCs w:val="18"/>
        </w:rPr>
        <w:t>о взыскании с подсудимого имущественного ущерба, причиненного преступлением, подлежит удовлетворени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ю </w:t>
      </w:r>
      <w:r w:rsidRPr="000C16E8">
        <w:rPr>
          <w:rFonts w:ascii="Times New Roman" w:eastAsia="Times New Roman" w:hAnsi="Times New Roman"/>
          <w:sz w:val="18"/>
          <w:szCs w:val="18"/>
        </w:rPr>
        <w:t>частично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, </w:t>
      </w:r>
      <w:r w:rsidRPr="000C16E8">
        <w:rPr>
          <w:rFonts w:ascii="Times New Roman" w:eastAsia="Times New Roman" w:hAnsi="Times New Roman"/>
          <w:sz w:val="18"/>
          <w:szCs w:val="18"/>
        </w:rPr>
        <w:t>на сумму 29900 рублей.</w:t>
      </w:r>
    </w:p>
    <w:p w:rsidR="005122E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Вещественными доказательствами надлежит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распорядиться в соответствии со ст. 81 Уголовно-процессуального кодекса Российской Федерации.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307-309, 314-317 Уголовно-процессуального кодекса Российской Федерации, суд,</w:t>
      </w:r>
    </w:p>
    <w:p w:rsidR="00031F85" w:rsidRPr="000C16E8" w:rsidP="00031F8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0C16E8" w:rsidR="00B26A4F">
        <w:rPr>
          <w:rFonts w:ascii="Times New Roman" w:eastAsia="Times New Roman" w:hAnsi="Times New Roman"/>
          <w:sz w:val="18"/>
          <w:szCs w:val="18"/>
        </w:rPr>
        <w:t>Шкут</w:t>
      </w:r>
      <w:r w:rsidRPr="000C16E8" w:rsidR="00B26A4F">
        <w:rPr>
          <w:rFonts w:ascii="Times New Roman" w:eastAsia="Times New Roman" w:hAnsi="Times New Roman"/>
          <w:sz w:val="18"/>
          <w:szCs w:val="18"/>
        </w:rPr>
        <w:t xml:space="preserve"> П</w:t>
      </w:r>
      <w:r w:rsidRPr="000C16E8">
        <w:rPr>
          <w:rFonts w:ascii="Times New Roman" w:eastAsia="Times New Roman" w:hAnsi="Times New Roman"/>
          <w:sz w:val="18"/>
          <w:szCs w:val="18"/>
        </w:rPr>
        <w:t>.</w:t>
      </w:r>
      <w:r w:rsidRPr="000C16E8" w:rsidR="00B26A4F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0C16E8">
        <w:rPr>
          <w:rFonts w:ascii="Times New Roman" w:eastAsia="Times New Roman" w:hAnsi="Times New Roman"/>
          <w:sz w:val="18"/>
          <w:szCs w:val="18"/>
        </w:rPr>
        <w:t>.</w:t>
      </w:r>
      <w:r w:rsidRPr="000C16E8" w:rsidR="00B26A4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виновным в совершении преступления, предусмотренного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ч. </w:t>
      </w:r>
      <w:r w:rsidRPr="000C16E8">
        <w:rPr>
          <w:rFonts w:ascii="Times New Roman" w:eastAsia="Times New Roman" w:hAnsi="Times New Roman"/>
          <w:sz w:val="18"/>
          <w:szCs w:val="18"/>
        </w:rPr>
        <w:t>1 ст. 1</w:t>
      </w:r>
      <w:r w:rsidRPr="000C16E8" w:rsidR="00B26A4F">
        <w:rPr>
          <w:rFonts w:ascii="Times New Roman" w:eastAsia="Times New Roman" w:hAnsi="Times New Roman"/>
          <w:sz w:val="18"/>
          <w:szCs w:val="18"/>
        </w:rPr>
        <w:t>67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Уголовного кодекса Российской Федерации, и назначить ему наказание в виде 8 (восьми) месяцев лишения свободы. </w:t>
      </w:r>
    </w:p>
    <w:p w:rsidR="00017154" w:rsidRPr="000C16E8" w:rsidP="0001715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На основании ч. 5 ст. 69 Уголовного кодекса Российско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й Федерации, путем частичного сложения назначенного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наказания по настоящему приговору с наказанием, назначенным по приговору Центрального районного суда города Симферополя Респу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блики Крым от 28.11.2022, окончательно назначить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C16E8">
        <w:rPr>
          <w:rFonts w:ascii="Times New Roman" w:eastAsia="Times New Roman" w:hAnsi="Times New Roman"/>
          <w:sz w:val="18"/>
          <w:szCs w:val="18"/>
        </w:rPr>
        <w:t>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наказание в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виде </w:t>
      </w:r>
      <w:r w:rsidRPr="000C16E8" w:rsidR="008F1014">
        <w:rPr>
          <w:rFonts w:ascii="Times New Roman" w:eastAsia="Times New Roman" w:hAnsi="Times New Roman"/>
          <w:sz w:val="18"/>
          <w:szCs w:val="18"/>
        </w:rPr>
        <w:t xml:space="preserve">1 (один) год 10 (десять) месяцев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лишения свободы с отбыванием наказания в исправительной колонии </w:t>
      </w:r>
      <w:r w:rsidRPr="000C16E8">
        <w:rPr>
          <w:rFonts w:ascii="Times New Roman" w:eastAsia="Times New Roman" w:hAnsi="Times New Roman"/>
          <w:sz w:val="18"/>
          <w:szCs w:val="18"/>
        </w:rPr>
        <w:t>строго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режима.</w:t>
      </w:r>
    </w:p>
    <w:p w:rsidR="002F71CD" w:rsidRPr="000C16E8" w:rsidP="0001715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Срок наказания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исчислять со дня вступления приговора в законную силу.</w:t>
      </w:r>
    </w:p>
    <w:p w:rsidR="002F71CD" w:rsidRPr="000C16E8" w:rsidP="00EB7EF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В соответ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ствии с п. «а» ч. 3.1 ст.72 Уголовного кодекса Российской Федерации зачесть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</w:rPr>
        <w:t>А.</w:t>
      </w:r>
      <w:r w:rsidRPr="000C16E8">
        <w:rPr>
          <w:rFonts w:ascii="Times New Roman" w:eastAsia="Times New Roman" w:hAnsi="Times New Roman"/>
          <w:sz w:val="18"/>
          <w:szCs w:val="18"/>
        </w:rPr>
        <w:t>в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срок лишения свободы время содержания под стражей с </w:t>
      </w:r>
      <w:r w:rsidRPr="000C16E8">
        <w:rPr>
          <w:rFonts w:ascii="Times New Roman" w:eastAsia="Times New Roman" w:hAnsi="Times New Roman"/>
          <w:sz w:val="18"/>
          <w:szCs w:val="18"/>
        </w:rPr>
        <w:t>28.11.2022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до дня вступления приговора в законную силу, из расчета один день содержания под стражей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за один день отбывания наказания в исправительной колонии строго режима.</w:t>
      </w:r>
    </w:p>
    <w:p w:rsidR="00C33BCF" w:rsidRPr="000C16E8" w:rsidP="00EB7EF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Меру пресечения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C16E8">
        <w:rPr>
          <w:rFonts w:ascii="Times New Roman" w:eastAsia="Times New Roman" w:hAnsi="Times New Roman"/>
          <w:sz w:val="18"/>
          <w:szCs w:val="18"/>
        </w:rPr>
        <w:t>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до вступления приговора в законную силу изменить с подписки о невыезде и надлежащем поведении на заключение под стражу, взяв его под стражу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в зале суда. </w:t>
      </w:r>
    </w:p>
    <w:p w:rsidR="00EB7EF6" w:rsidRPr="000C16E8" w:rsidP="00EB7EF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Гражданский иск «данные изъяты»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к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</w:rPr>
        <w:t>о взыскании имущественного уще</w:t>
      </w:r>
      <w:r w:rsidRPr="000C16E8" w:rsidR="00017154">
        <w:rPr>
          <w:rFonts w:ascii="Times New Roman" w:eastAsia="Times New Roman" w:hAnsi="Times New Roman"/>
          <w:sz w:val="18"/>
          <w:szCs w:val="18"/>
        </w:rPr>
        <w:t xml:space="preserve">рба, причиненного преступлением </w:t>
      </w:r>
      <w:r w:rsidRPr="000C16E8">
        <w:rPr>
          <w:rFonts w:ascii="Times New Roman" w:eastAsia="Times New Roman" w:hAnsi="Times New Roman"/>
          <w:sz w:val="18"/>
          <w:szCs w:val="18"/>
        </w:rPr>
        <w:t>– удовлетворить</w:t>
      </w:r>
      <w:r w:rsidRPr="000C16E8" w:rsidR="00017154">
        <w:rPr>
          <w:rFonts w:ascii="Times New Roman" w:eastAsia="Times New Roman" w:hAnsi="Times New Roman"/>
          <w:sz w:val="18"/>
          <w:szCs w:val="18"/>
        </w:rPr>
        <w:t xml:space="preserve"> частично</w:t>
      </w:r>
      <w:r w:rsidRPr="000C16E8">
        <w:rPr>
          <w:rFonts w:ascii="Times New Roman" w:eastAsia="Times New Roman" w:hAnsi="Times New Roman"/>
          <w:sz w:val="18"/>
          <w:szCs w:val="18"/>
        </w:rPr>
        <w:t>.</w:t>
      </w:r>
    </w:p>
    <w:p w:rsidR="00EB7EF6" w:rsidRPr="000C16E8" w:rsidP="00EB7EF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Взыскать с </w:t>
      </w:r>
      <w:r w:rsidRPr="000C16E8">
        <w:rPr>
          <w:rFonts w:ascii="Times New Roman" w:eastAsia="Times New Roman" w:hAnsi="Times New Roman"/>
          <w:sz w:val="18"/>
          <w:szCs w:val="18"/>
        </w:rPr>
        <w:t>Шкут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в пользу «данные изъяты»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имущественный ущерб, причиненный преступлением, в сумме </w:t>
      </w:r>
      <w:r w:rsidRPr="000C16E8" w:rsidR="00017154">
        <w:rPr>
          <w:rFonts w:ascii="Times New Roman" w:eastAsia="Times New Roman" w:hAnsi="Times New Roman"/>
          <w:sz w:val="18"/>
          <w:szCs w:val="18"/>
        </w:rPr>
        <w:t>29900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(</w:t>
      </w:r>
      <w:r w:rsidRPr="000C16E8" w:rsidR="00017154">
        <w:rPr>
          <w:rFonts w:ascii="Times New Roman" w:eastAsia="Times New Roman" w:hAnsi="Times New Roman"/>
          <w:sz w:val="18"/>
          <w:szCs w:val="18"/>
        </w:rPr>
        <w:t>двадцать девять тысяч девятьсот)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рубл</w:t>
      </w:r>
      <w:r w:rsidRPr="000C16E8">
        <w:rPr>
          <w:rFonts w:ascii="Times New Roman" w:eastAsia="Times New Roman" w:hAnsi="Times New Roman"/>
          <w:sz w:val="18"/>
          <w:szCs w:val="18"/>
        </w:rPr>
        <w:t>ей</w:t>
      </w:r>
      <w:r w:rsidRPr="000C16E8">
        <w:rPr>
          <w:rFonts w:ascii="Times New Roman" w:eastAsia="Times New Roman" w:hAnsi="Times New Roman"/>
          <w:sz w:val="18"/>
          <w:szCs w:val="18"/>
        </w:rPr>
        <w:t>.</w:t>
      </w:r>
    </w:p>
    <w:p w:rsidR="00017154" w:rsidRPr="000C16E8" w:rsidP="00EB7EF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В удовлетворении остальной части иска отказать.</w:t>
      </w:r>
    </w:p>
    <w:p w:rsidR="00031F85" w:rsidRPr="000C16E8" w:rsidP="00EB7EF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Вещественными доказательствам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и надлежит распорядиться в соответствии со ст. 81 Уголовно-процессуального кодекса Российской Федерации: </w:t>
      </w:r>
      <w:r w:rsidRPr="000C16E8" w:rsidR="00D6374A">
        <w:rPr>
          <w:rFonts w:ascii="Times New Roman" w:eastAsia="Times New Roman" w:hAnsi="Times New Roman"/>
          <w:sz w:val="18"/>
          <w:szCs w:val="18"/>
        </w:rPr>
        <w:t xml:space="preserve">оптический </w:t>
      </w:r>
      <w:r w:rsidRPr="000C16E8">
        <w:rPr>
          <w:rFonts w:ascii="Times New Roman" w:eastAsia="Times New Roman" w:hAnsi="Times New Roman"/>
          <w:sz w:val="18"/>
          <w:szCs w:val="18"/>
        </w:rPr>
        <w:t>DVD</w:t>
      </w:r>
      <w:r w:rsidRPr="000C16E8" w:rsidR="00D6374A">
        <w:rPr>
          <w:rFonts w:ascii="Times New Roman" w:eastAsia="Times New Roman" w:hAnsi="Times New Roman"/>
          <w:sz w:val="18"/>
          <w:szCs w:val="18"/>
        </w:rPr>
        <w:t xml:space="preserve"> диск, изъятый в ходе осмотра места происшествия от 06.06.2022 по адресу: </w:t>
      </w:r>
      <w:r w:rsidRPr="000C16E8" w:rsidR="00D6374A">
        <w:rPr>
          <w:rFonts w:ascii="Times New Roman" w:eastAsia="Times New Roman" w:hAnsi="Times New Roman"/>
          <w:sz w:val="18"/>
          <w:szCs w:val="18"/>
        </w:rPr>
        <w:t>г</w:t>
      </w:r>
      <w:r w:rsidRPr="000C16E8">
        <w:rPr>
          <w:rFonts w:ascii="Times New Roman" w:eastAsia="Times New Roman" w:hAnsi="Times New Roman"/>
          <w:sz w:val="18"/>
          <w:szCs w:val="18"/>
        </w:rPr>
        <w:t>«д</w:t>
      </w:r>
      <w:r w:rsidRPr="000C16E8">
        <w:rPr>
          <w:rFonts w:ascii="Times New Roman" w:eastAsia="Times New Roman" w:hAnsi="Times New Roman"/>
          <w:sz w:val="18"/>
          <w:szCs w:val="18"/>
        </w:rPr>
        <w:t>анные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изъяты» </w:t>
      </w:r>
      <w:r w:rsidRPr="000C16E8">
        <w:rPr>
          <w:rFonts w:ascii="Times New Roman" w:eastAsia="Times New Roman" w:hAnsi="Times New Roman"/>
          <w:sz w:val="18"/>
          <w:szCs w:val="18"/>
        </w:rPr>
        <w:t>после вступления пригово</w:t>
      </w:r>
      <w:r w:rsidRPr="000C16E8">
        <w:rPr>
          <w:rFonts w:ascii="Times New Roman" w:eastAsia="Times New Roman" w:hAnsi="Times New Roman"/>
          <w:sz w:val="18"/>
          <w:szCs w:val="18"/>
        </w:rPr>
        <w:t>ра в законную силу – оставить в материалах дела в течение всего срока хранения последнего</w:t>
      </w:r>
      <w:r w:rsidRPr="000C16E8" w:rsidR="00D6374A">
        <w:rPr>
          <w:rFonts w:ascii="Times New Roman" w:eastAsia="Times New Roman" w:hAnsi="Times New Roman"/>
          <w:sz w:val="18"/>
          <w:szCs w:val="18"/>
        </w:rPr>
        <w:t xml:space="preserve">; металлическую бейсбольную биту, изъятую в ходе осмотра места происшествия </w:t>
      </w:r>
      <w:r w:rsidRPr="000C16E8" w:rsidR="00D6374A">
        <w:rPr>
          <w:rFonts w:ascii="Times New Roman" w:eastAsia="Times New Roman" w:hAnsi="Times New Roman"/>
          <w:sz w:val="18"/>
          <w:szCs w:val="18"/>
        </w:rPr>
        <w:t>от</w:t>
      </w:r>
      <w:r w:rsidRPr="000C16E8" w:rsidR="00D6374A">
        <w:rPr>
          <w:rFonts w:ascii="Times New Roman" w:eastAsia="Times New Roman" w:hAnsi="Times New Roman"/>
          <w:sz w:val="18"/>
          <w:szCs w:val="18"/>
        </w:rPr>
        <w:t xml:space="preserve"> </w:t>
      </w:r>
      <w:r w:rsidRPr="000C16E8">
        <w:rPr>
          <w:rFonts w:ascii="Times New Roman" w:eastAsia="Times New Roman" w:hAnsi="Times New Roman"/>
          <w:sz w:val="18"/>
          <w:szCs w:val="18"/>
        </w:rPr>
        <w:t>«</w:t>
      </w:r>
      <w:r w:rsidRPr="000C16E8">
        <w:rPr>
          <w:rFonts w:ascii="Times New Roman" w:eastAsia="Times New Roman" w:hAnsi="Times New Roman"/>
          <w:sz w:val="18"/>
          <w:szCs w:val="18"/>
        </w:rPr>
        <w:t>данные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изъяты» </w:t>
      </w:r>
      <w:r w:rsidRPr="000C16E8" w:rsidR="00D6374A">
        <w:rPr>
          <w:rFonts w:ascii="Times New Roman" w:eastAsia="Times New Roman" w:hAnsi="Times New Roman"/>
          <w:sz w:val="18"/>
          <w:szCs w:val="18"/>
        </w:rPr>
        <w:t xml:space="preserve">переданные на ответственное хранение собственнику 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0C16E8" w:rsidR="00D6374A">
        <w:rPr>
          <w:rFonts w:ascii="Times New Roman" w:eastAsia="Times New Roman" w:hAnsi="Times New Roman"/>
          <w:sz w:val="18"/>
          <w:szCs w:val="18"/>
        </w:rPr>
        <w:t>после вступления приговора в законную силу – оставить последнему по принадлежности</w:t>
      </w:r>
      <w:r w:rsidRPr="000C16E8">
        <w:rPr>
          <w:rFonts w:ascii="Times New Roman" w:eastAsia="Times New Roman" w:hAnsi="Times New Roman"/>
          <w:sz w:val="18"/>
          <w:szCs w:val="18"/>
        </w:rPr>
        <w:t>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</w:t>
      </w:r>
      <w:r w:rsidRPr="000C16E8">
        <w:rPr>
          <w:rFonts w:ascii="Times New Roman" w:eastAsia="Times New Roman" w:hAnsi="Times New Roman"/>
          <w:sz w:val="18"/>
          <w:szCs w:val="18"/>
        </w:rPr>
        <w:t>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Обжало</w:t>
      </w:r>
      <w:r w:rsidRPr="000C16E8">
        <w:rPr>
          <w:rFonts w:ascii="Times New Roman" w:eastAsia="Times New Roman" w:hAnsi="Times New Roman"/>
          <w:sz w:val="18"/>
          <w:szCs w:val="18"/>
        </w:rPr>
        <w:t>вание приговора возможно только в части: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осужденный вправе ходатайствовать об участии в рассмотрении уголов</w:t>
      </w:r>
      <w:r w:rsidRPr="000C16E8">
        <w:rPr>
          <w:rFonts w:ascii="Times New Roman" w:eastAsia="Times New Roman" w:hAnsi="Times New Roman"/>
          <w:sz w:val="18"/>
          <w:szCs w:val="18"/>
        </w:rPr>
        <w:t>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</w:t>
      </w:r>
      <w:r w:rsidRPr="000C16E8">
        <w:rPr>
          <w:rFonts w:ascii="Times New Roman" w:eastAsia="Times New Roman" w:hAnsi="Times New Roman"/>
          <w:sz w:val="18"/>
          <w:szCs w:val="18"/>
        </w:rPr>
        <w:t xml:space="preserve">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</w:t>
      </w:r>
      <w:r w:rsidRPr="000C16E8">
        <w:rPr>
          <w:rFonts w:ascii="Times New Roman" w:eastAsia="Times New Roman" w:hAnsi="Times New Roman"/>
          <w:sz w:val="18"/>
          <w:szCs w:val="18"/>
        </w:rPr>
        <w:t>сообщении суду при получении копии апелляционной жалобы, представления других участников процесса.</w:t>
      </w:r>
    </w:p>
    <w:p w:rsidR="00031F85" w:rsidRPr="000C16E8" w:rsidP="00031F8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A336A7" w:rsidRPr="000C16E8" w:rsidP="00EB7EF6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0C16E8">
        <w:rPr>
          <w:rFonts w:ascii="Times New Roman" w:eastAsia="Times New Roman" w:hAnsi="Times New Roman"/>
          <w:sz w:val="18"/>
          <w:szCs w:val="18"/>
        </w:rPr>
        <w:t xml:space="preserve">Мировой судья                                                                 А.Л. </w:t>
      </w:r>
      <w:r w:rsidRPr="000C16E8">
        <w:rPr>
          <w:rFonts w:ascii="Times New Roman" w:eastAsia="Times New Roman" w:hAnsi="Times New Roman"/>
          <w:sz w:val="18"/>
          <w:szCs w:val="18"/>
        </w:rPr>
        <w:t>Тоскина</w:t>
      </w:r>
    </w:p>
    <w:sectPr w:rsidSect="00EB7EF6">
      <w:footerReference w:type="default" r:id="rId4"/>
      <w:pgSz w:w="11906" w:h="16838"/>
      <w:pgMar w:top="709" w:right="849" w:bottom="709" w:left="1701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927591"/>
      <w:docPartObj>
        <w:docPartGallery w:val="Page Numbers (Bottom of Page)"/>
        <w:docPartUnique/>
      </w:docPartObj>
    </w:sdtPr>
    <w:sdtContent>
      <w:p w:rsidR="00BC1D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C1D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85"/>
    <w:rsid w:val="00017154"/>
    <w:rsid w:val="00027E41"/>
    <w:rsid w:val="00031F85"/>
    <w:rsid w:val="000C16E8"/>
    <w:rsid w:val="000E0D74"/>
    <w:rsid w:val="0018704F"/>
    <w:rsid w:val="001A401D"/>
    <w:rsid w:val="001B6DE7"/>
    <w:rsid w:val="0024244D"/>
    <w:rsid w:val="002F6CA7"/>
    <w:rsid w:val="002F71CD"/>
    <w:rsid w:val="00326718"/>
    <w:rsid w:val="003B0631"/>
    <w:rsid w:val="003E1380"/>
    <w:rsid w:val="005122E5"/>
    <w:rsid w:val="00752404"/>
    <w:rsid w:val="00885A34"/>
    <w:rsid w:val="008F1014"/>
    <w:rsid w:val="00997097"/>
    <w:rsid w:val="00A03C60"/>
    <w:rsid w:val="00A336A7"/>
    <w:rsid w:val="00B26A4F"/>
    <w:rsid w:val="00B70A60"/>
    <w:rsid w:val="00B84B30"/>
    <w:rsid w:val="00BC1D00"/>
    <w:rsid w:val="00BD7FF4"/>
    <w:rsid w:val="00BE78CB"/>
    <w:rsid w:val="00C33BCF"/>
    <w:rsid w:val="00D6374A"/>
    <w:rsid w:val="00EB7EF6"/>
    <w:rsid w:val="00EF2FB7"/>
    <w:rsid w:val="00F61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3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31F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7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0A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