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7224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12B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A12B46">
        <w:rPr>
          <w:rFonts w:ascii="Times New Roman" w:hAnsi="Times New Roman" w:cs="Times New Roman"/>
          <w:b/>
          <w:sz w:val="28"/>
          <w:szCs w:val="28"/>
        </w:rPr>
        <w:t>Дело №01-00</w:t>
      </w:r>
      <w:r w:rsidRPr="00A12B46" w:rsidR="00332A97">
        <w:rPr>
          <w:rFonts w:ascii="Times New Roman" w:hAnsi="Times New Roman" w:cs="Times New Roman"/>
          <w:b/>
          <w:sz w:val="28"/>
          <w:szCs w:val="28"/>
        </w:rPr>
        <w:t>0</w:t>
      </w:r>
      <w:r w:rsidR="00BC1D8C">
        <w:rPr>
          <w:rFonts w:ascii="Times New Roman" w:hAnsi="Times New Roman" w:cs="Times New Roman"/>
          <w:b/>
          <w:sz w:val="28"/>
          <w:szCs w:val="28"/>
        </w:rPr>
        <w:t>5</w:t>
      </w:r>
      <w:r w:rsidRPr="00A12B46">
        <w:rPr>
          <w:rFonts w:ascii="Times New Roman" w:hAnsi="Times New Roman" w:cs="Times New Roman"/>
          <w:b/>
          <w:sz w:val="28"/>
          <w:szCs w:val="28"/>
        </w:rPr>
        <w:t>/18/201</w:t>
      </w:r>
      <w:r w:rsidRPr="00A12B46" w:rsidR="00332A97">
        <w:rPr>
          <w:rFonts w:ascii="Times New Roman" w:hAnsi="Times New Roman" w:cs="Times New Roman"/>
          <w:b/>
          <w:sz w:val="28"/>
          <w:szCs w:val="28"/>
        </w:rPr>
        <w:t>8</w:t>
      </w:r>
    </w:p>
    <w:p w:rsidR="00EF206B" w:rsidRPr="00A12B46" w:rsidP="00866120">
      <w:pPr>
        <w:spacing w:after="0" w:line="240" w:lineRule="auto"/>
        <w:ind w:left="-142" w:right="-142" w:firstLine="42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</w:t>
      </w:r>
      <w:r w:rsidRPr="008661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   </w:t>
      </w:r>
    </w:p>
    <w:p w:rsidR="00B07224" w:rsidRPr="00866120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И Г О В О Р </w:t>
      </w:r>
    </w:p>
    <w:p w:rsidR="00F344DF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именем Российской Федерации  </w:t>
      </w:r>
    </w:p>
    <w:p w:rsidR="00EF206B" w:rsidP="00866120">
      <w:pPr>
        <w:spacing w:after="0" w:line="240" w:lineRule="auto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07224" w:rsidRPr="00866120" w:rsidP="00866120">
      <w:pPr>
        <w:spacing w:after="0" w:line="240" w:lineRule="auto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</w:p>
    <w:p w:rsidR="00115348" w:rsidRPr="00566DD7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66DD7" w:rsidR="00AD34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DD7" w:rsidR="0011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</w:t>
      </w:r>
      <w:r w:rsidRPr="00566DD7" w:rsidR="00117D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г</w:t>
      </w: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>ор. Симферополь</w:t>
      </w:r>
    </w:p>
    <w:p w:rsidR="00117DD0" w:rsidRPr="00F438E1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2B46">
        <w:rPr>
          <w:rFonts w:ascii="Times New Roman" w:hAnsi="Times New Roman" w:cs="Times New Roman"/>
          <w:sz w:val="28"/>
          <w:szCs w:val="28"/>
        </w:rPr>
        <w:t>Мировой судья судебного участка №18 Центрального судебного района  г. Симферополь (Центральный район городского округа Симферополя)</w:t>
      </w:r>
      <w:r w:rsidR="004715F6">
        <w:rPr>
          <w:rFonts w:ascii="Times New Roman" w:hAnsi="Times New Roman" w:cs="Times New Roman"/>
          <w:sz w:val="28"/>
          <w:szCs w:val="28"/>
        </w:rPr>
        <w:t xml:space="preserve"> </w:t>
      </w:r>
      <w:r w:rsidRPr="00A12B46">
        <w:rPr>
          <w:rFonts w:ascii="Times New Roman" w:hAnsi="Times New Roman" w:cs="Times New Roman"/>
          <w:sz w:val="28"/>
          <w:szCs w:val="28"/>
        </w:rPr>
        <w:t xml:space="preserve">Ляхович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>А.Н., при секретар</w:t>
      </w:r>
      <w:r w:rsidRPr="00F438E1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Джемилевой Л.А.,</w:t>
      </w:r>
      <w:r w:rsidRPr="00F438E1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Хариной</w:t>
      </w:r>
      <w:r w:rsidRPr="00F438E1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Е.В.,</w:t>
      </w:r>
      <w:r w:rsidR="0047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8E1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715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участием </w:t>
      </w:r>
      <w:r w:rsidR="004715F6">
        <w:rPr>
          <w:rFonts w:ascii="Times New Roman" w:hAnsi="Times New Roman" w:cs="Times New Roman"/>
          <w:color w:val="000000" w:themeColor="text1"/>
          <w:sz w:val="28"/>
          <w:szCs w:val="28"/>
        </w:rPr>
        <w:t>гос</w:t>
      </w:r>
      <w:r w:rsidRPr="00F438E1"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>ударствен</w:t>
      </w:r>
      <w:r w:rsidRPr="00F438E1"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438E1"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>ых обвинител</w:t>
      </w:r>
      <w:r w:rsidRPr="00F438E1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38E1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Сарбея Д.Д., </w:t>
      </w:r>
      <w:r w:rsidRPr="00F438E1" w:rsidR="00A12B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Виноградова С.В.,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защитника – адвоката </w:t>
      </w:r>
      <w:r w:rsidRPr="00F438E1" w:rsidR="00332A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Фирсовой И.А., </w:t>
      </w:r>
      <w:r w:rsidRPr="00F438E1" w:rsid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Pr="00F438E1" w:rsidR="00566DD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F438E1" w:rsidR="00BE42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F438E1" w:rsidR="00EF20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Белкина Д.А., </w:t>
      </w:r>
    </w:p>
    <w:p w:rsidR="00115348" w:rsidRPr="00F438E1" w:rsidP="00115348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судебном заседании в г. Симферополе уголовное дело по обвинению: </w:t>
      </w:r>
    </w:p>
    <w:p w:rsidR="00340C2A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66D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Белкина Дениса Анатольевича,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A12B46" w:rsidR="00332A9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12B46" w:rsidR="00566DD7">
        <w:rPr>
          <w:rFonts w:ascii="Times New Roman" w:hAnsi="Times New Roman" w:cs="Times New Roman"/>
          <w:sz w:val="28"/>
          <w:szCs w:val="28"/>
        </w:rPr>
        <w:t>ранее</w:t>
      </w:r>
      <w:r w:rsidRPr="00A12B46" w:rsidR="00332A97">
        <w:rPr>
          <w:rFonts w:ascii="Times New Roman" w:hAnsi="Times New Roman" w:cs="Times New Roman"/>
          <w:sz w:val="28"/>
          <w:szCs w:val="28"/>
        </w:rPr>
        <w:t xml:space="preserve"> </w:t>
      </w:r>
      <w:r w:rsidRPr="00566DD7" w:rsidR="00566DD7">
        <w:rPr>
          <w:rFonts w:ascii="Times New Roman" w:hAnsi="Times New Roman" w:cs="Times New Roman"/>
          <w:sz w:val="28"/>
          <w:szCs w:val="28"/>
        </w:rPr>
        <w:t>судим</w:t>
      </w:r>
      <w:r w:rsidR="00566DD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0C2A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- 06 сентября 2007 года </w:t>
      </w:r>
      <w:r w:rsidRPr="001B5AB9" w:rsidR="001B5AB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по ч.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>, ч.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УК Украины к  6 годам 6 месяцам лишения свободы, освободился условно-досрочно 23 февраля 2012 года на </w:t>
      </w:r>
      <w:r>
        <w:rPr>
          <w:rFonts w:ascii="Times New Roman" w:hAnsi="Times New Roman" w:cs="Times New Roman"/>
          <w:sz w:val="28"/>
          <w:szCs w:val="28"/>
        </w:rPr>
        <w:t>неотбытый</w:t>
      </w:r>
      <w:r>
        <w:rPr>
          <w:rFonts w:ascii="Times New Roman" w:hAnsi="Times New Roman" w:cs="Times New Roman"/>
          <w:sz w:val="28"/>
          <w:szCs w:val="28"/>
        </w:rPr>
        <w:t xml:space="preserve"> срок на 11 месяцев 22 дня;  </w:t>
      </w:r>
    </w:p>
    <w:p w:rsidR="00CF6FAB" w:rsidP="00340C2A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- 15 декабря 2015 года </w:t>
      </w:r>
      <w:r w:rsidRPr="001B5AB9" w:rsidR="001B5AB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по ч.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УК РФ к 1 году 6 месяцам ограничения свободы, постановлением </w:t>
      </w:r>
      <w:r w:rsidRPr="001B5AB9" w:rsidR="001B5AB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от 30 ноября 2016 года, назначенное наказание заменено на лишение свободы на срок 4 месяца 8 дней, освобожден 06 апреля 2017 года в связи с отбытием срока наказания;</w:t>
      </w:r>
    </w:p>
    <w:p w:rsidR="00340C2A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- 22 декабря 2017 года </w:t>
      </w:r>
      <w:r w:rsidRPr="001B5AB9" w:rsidR="001B5AB9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по ч.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ст. </w:t>
      </w:r>
      <w:r w:rsidR="001B5AB9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УК РФ к  1 году 3 месяцам лишения свободы, на основании ч.1 ст. 73 УК РФ </w:t>
      </w:r>
      <w:r w:rsidR="00557175">
        <w:rPr>
          <w:rFonts w:ascii="Times New Roman" w:hAnsi="Times New Roman" w:cs="Times New Roman"/>
          <w:sz w:val="28"/>
          <w:szCs w:val="28"/>
        </w:rPr>
        <w:t>считать назначенное наказание условным с установлением испытательного срока 1 года 6 месяцев;</w:t>
      </w:r>
    </w:p>
    <w:p w:rsidR="00332A97" w:rsidP="00566DD7">
      <w:pPr>
        <w:spacing w:after="0"/>
        <w:ind w:left="-142" w:right="-142"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и проживающего по адресу: </w:t>
      </w:r>
      <w:r w:rsidRPr="001B5AB9" w:rsidR="001B5AB9">
        <w:rPr>
          <w:rFonts w:ascii="Times New Roman" w:eastAsia="Calibri" w:hAnsi="Times New Roman" w:cs="Times New Roman"/>
          <w:sz w:val="28"/>
          <w:szCs w:val="28"/>
        </w:rPr>
        <w:t>&lt;данные изъяты&gt;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66120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ч.1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</w:t>
      </w:r>
      <w:r w:rsidR="009336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566DD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8, ч.1 ст. 158, ч.1 ст. 158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УК РФ,</w:t>
      </w:r>
    </w:p>
    <w:p w:rsidR="00866120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206B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6120" w:rsidP="00566DD7">
      <w:pPr>
        <w:spacing w:after="0"/>
        <w:ind w:left="-142" w:right="-142" w:firstLine="42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 с т а н о в и л :</w:t>
      </w:r>
    </w:p>
    <w:p w:rsidR="00866120" w:rsidP="00566DD7">
      <w:pPr>
        <w:spacing w:after="0"/>
        <w:ind w:left="-142" w:right="-142" w:firstLine="425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:rsidR="00685AA2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 Д.А. совершил тайное хищение чужого имущества при следующих обстоятельствах. </w:t>
      </w:r>
    </w:p>
    <w:p w:rsidR="00EB5825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</w:t>
      </w:r>
      <w:r w:rsidR="00E07F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Белкин Д.А.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примерно в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ин., находясь по месту своего жительства: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="00BC1D8C">
        <w:rPr>
          <w:rFonts w:ascii="Times New Roman" w:hAnsi="Times New Roman" w:cs="Times New Roman"/>
          <w:color w:val="000000" w:themeColor="text1"/>
          <w:sz w:val="28"/>
          <w:szCs w:val="28"/>
        </w:rPr>
        <w:t>, реализуя свой внезапно возникший умысел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направленный на тайное хищение чужого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имущества, из корыстных побуждений, воспользовавшись отсутствием дома матери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брата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прошел в их комнату, где тайно путем свободного доступа похитил наручные часы марки «Ориент Кристалл», в корпусе серебристого цвета, стоимостью 4000 рублей, принадлежащие его брату –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похищенным Белкин Д.А. с места совершения преступления скрылся, распорядившись им по своему усмотрению, а именно: в этот же день он сдал похищенные им часы в ломбард «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расположенный по адресу: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самым причинив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 ущерб на общую сумму 4000 рублей.</w:t>
      </w:r>
    </w:p>
    <w:p w:rsidR="00340C2A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же,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примерно в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ин., находясь по месту своего жительства: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свой внезапно возникший умысел, направленный на тайное хищение чужого имущества, из корыстных побуждений, воспользовавшись отсутствием дома матери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брата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прошел в их комнату, где тайно путем свободного доступа похитил шуруповерт марки «ФИТ 80194» в корпусе зеленого цвета  стоимостью 3000 рублей, принадлежащие его брату –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похищенным Белкин Д.А. с места совершения преступления скрылся, распорядившись им по своему усмотрению, продав в этот же день  шуруповерт марки «ФИТ 80194» ранее знакомому ему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самым причинив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 ущерб на общую сумму 3000 рублей.     </w:t>
      </w:r>
    </w:p>
    <w:p w:rsidR="00685AA2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же,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примерно в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ин., находясь по месту своего жительства: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реализуя свой внезапно возникший умысел, направленный на тайное хищение чужого имущества, из корыстных побуждений, воспользовавшись отсутствием дома матери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брата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прошел в их комнату, где тайно путем свободного доступа похитил телевизор марки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Samsung</w:t>
      </w:r>
      <w:r w:rsidRPr="0034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CS</w:t>
      </w:r>
      <w:r w:rsidRPr="00340C2A">
        <w:rPr>
          <w:rFonts w:ascii="Times New Roman" w:hAnsi="Times New Roman" w:cs="Times New Roman"/>
          <w:color w:val="000000" w:themeColor="text1"/>
          <w:sz w:val="28"/>
          <w:szCs w:val="28"/>
        </w:rPr>
        <w:t>-29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в корпусе черного цвета  стоимостью 3000 рублей, принадлежащие его матери –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похищенным Белкин Д.А. с места совершения преступления скрылся, распорядившись им по своему усмотрению, а именно: в этот же день он сдал похищенный им телевизор в ломбард «Удача», расположенный по адресу: </w:t>
      </w:r>
      <w:r w:rsidRPr="001B5AB9"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тем самым причинив 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="001B5A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незначительный материальный ущерб на общую сумму 3000 рублей.</w:t>
      </w:r>
      <w:r w:rsidR="00EB5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D3D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866120" w:rsidRPr="00F438E1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B5E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0C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 Д.А.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согласилс</w:t>
      </w:r>
      <w:r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предъявленным обвинением в полном объеме, не оспаривал доказательства е</w:t>
      </w:r>
      <w:r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собранные предварительным следствием, подтвердил ранее заявленное при ознакомлении с материалами уголовного дела</w:t>
      </w:r>
      <w:r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ходатайство о применении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особого порядка принятия судебного решения. </w:t>
      </w:r>
    </w:p>
    <w:p w:rsidR="00866120" w:rsidRPr="00F438E1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подсудим</w:t>
      </w:r>
      <w:r w:rsidRPr="00F438E1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 вину в совершенн</w:t>
      </w:r>
      <w:r w:rsidRPr="00F438E1" w:rsidR="00557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им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Pr="00F438E1" w:rsidR="005571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ях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признал полностью, чистосердечно раскаивалс</w:t>
      </w:r>
      <w:r w:rsidRPr="00F438E1" w:rsidR="0002358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>, доказательства собранные по делу в обоснование предъявленного обвинения, не оспаривал.</w:t>
      </w:r>
    </w:p>
    <w:p w:rsidR="00866120" w:rsidP="00866120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Заявленное ходатайство подсудим</w:t>
      </w:r>
      <w:r w:rsidR="000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поддержано в судебном заседании е</w:t>
      </w:r>
      <w:r w:rsidR="000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защитником – адвокатом </w:t>
      </w:r>
      <w:r w:rsidR="00141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Фирсовой И.А.</w:t>
      </w:r>
      <w:r w:rsidR="001023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</w:t>
      </w:r>
      <w:r w:rsidR="00141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ая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считает, что применение особого порядка принятия судебного решения не нарушает права и законные интересы е</w:t>
      </w:r>
      <w:r w:rsidR="00141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подзащитн</w:t>
      </w:r>
      <w:r w:rsidR="00023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потерпевш</w:t>
      </w:r>
      <w:r w:rsidR="0055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B00A9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Государственный обвинитель</w:t>
      </w:r>
      <w:r w:rsidRPr="008B00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 против постановления приговора без проведения судебного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F810D0" w:rsidP="008B00A9">
      <w:pPr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F810D0" w:rsidR="0055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отерпевш</w:t>
      </w:r>
      <w:r w:rsidR="0055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ие </w:t>
      </w:r>
      <w:r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ФИО2</w:t>
      </w:r>
      <w:r w:rsidR="005571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43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поданных через канцелярию судебного участка заявлениях от 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&lt;данные изъяты&gt;</w:t>
      </w:r>
      <w:r w:rsidR="00F43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866120"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не возражал</w:t>
      </w:r>
      <w:r w:rsidR="00557175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постановления приговора без проведения судебного разбирательства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810D0" w:rsidR="00A8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гражданский иск не заявлял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810D0" w:rsidR="00A8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Учитывая, что от государственного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обвинителя,</w:t>
      </w:r>
      <w:r w:rsidR="00587E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потерпевш</w:t>
      </w:r>
      <w:r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="001023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защитника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поступило возражений против заявленного подсудим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ходатайства, ходатайство 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заявлено в присутствии защитника в период, установленный </w:t>
      </w:r>
      <w:r>
        <w:fldChar w:fldCharType="begin"/>
      </w:r>
      <w:r>
        <w:instrText xml:space="preserve"> HYPERLINK "https://rospravosudie.com/law/%D0%A1%D1%82%D0%B0%D1%82%D1%8C%D1%8F_315_%D0%A3%D0%9F%D0%9A_%D0%A0%D0%A4" </w:instrText>
      </w:r>
      <w:r>
        <w:fldChar w:fldCharType="separate"/>
      </w:r>
      <w:r w:rsidRPr="00866120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</w:rPr>
        <w:t>ст. 315 УПК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основания для прекращения уголовного дела отсутствуют, и наказание за преступление, в совершении которого обвиняется </w:t>
      </w:r>
      <w:r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 Д.А.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не превышает 10 лет лишения свободы, суд считает возможным принять судебное решение в особом порядке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предусмотренном главой 40 УПК РФ. 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Суд приходит к выводу, что обвинение, с которым согласилс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подсудим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обоснованно, подтверждается доказательствами, собранными по уголовному делу, поэтому по делу должен быть постановлен обвинительный приговор и назначено наказание с соблюдением требований ч. 5 </w:t>
      </w:r>
      <w:r>
        <w:fldChar w:fldCharType="begin"/>
      </w:r>
      <w:r>
        <w:instrText xml:space="preserve"> HYPERLINK "https://rospravosudie.com/law/%D0%A1%D1%82%D0%B0%D1%82%D1%8C%D1%8F_62_%D0%A3%D0%9A_%D0%A0%D0%A4" </w:instrText>
      </w:r>
      <w:r>
        <w:fldChar w:fldCharType="separate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ст.62 УК РФ</w:t>
      </w:r>
      <w:r>
        <w:fldChar w:fldCharType="end"/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совершенное преступление. </w:t>
      </w:r>
    </w:p>
    <w:p w:rsidR="00554C7B" w:rsidP="00F810D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Умышленные действия подсудим</w:t>
      </w:r>
      <w:r w:rsidR="00F810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Белкина </w:t>
      </w:r>
      <w:r w:rsidR="00F438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Д.А.</w:t>
      </w:r>
      <w:r w:rsidR="00BB5E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суд квалифицирует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810D0" w:rsidP="00F810D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ч.1 ст. 158 </w:t>
      </w:r>
      <w:r w:rsidRPr="00866120" w:rsidR="00A8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 w:rsidR="00A84D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кража, то есть тайное хищение чужого имущества;</w:t>
      </w:r>
    </w:p>
    <w:p w:rsidR="00554C7B" w:rsidRPr="00F810D0" w:rsidP="00554C7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ч.1 ст. 158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кража, то есть тайное хищение чужого имущества;</w:t>
      </w:r>
    </w:p>
    <w:p w:rsidR="00554C7B" w:rsidRPr="00F810D0" w:rsidP="00F810D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по ч.1 ст. 158 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 РФ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 эпизоду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&lt;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данные</w:t>
      </w:r>
      <w:r w:rsidRPr="001B5AB9" w:rsidR="001B5A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изъяты&gt;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года)</w:t>
      </w: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кража, то есть тайное хищение чужого имущества.</w:t>
      </w:r>
    </w:p>
    <w:p w:rsidR="00C601BF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Решая вопрос о психическом состоянии подсудимо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Белкина Д.А.</w:t>
      </w:r>
      <w:r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>у суда не возникло сомнений по поводу е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вменяемости или способности осознавать фактический характер и общественную опасность своих действий либо руководить ими,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подтверждается материалами дела, а также поведени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подсудимо</w:t>
      </w:r>
      <w:r w:rsidR="00F810D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8C1" w:rsidP="009608C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 Д.А. </w:t>
      </w:r>
      <w:r w:rsidR="00C601B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одлежит уголовной ответственности за совершенн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 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преступлени</w:t>
      </w:r>
      <w:r w:rsidR="007A6F6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866120" w:rsidR="00A84D2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08C1" w:rsidRPr="00F438E1" w:rsidP="009608C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 «и» ч. 1 ст. 61 УК РФ, обстоятельствами, смягчающими  наказание подсудимого </w:t>
      </w:r>
      <w:r w:rsidRPr="00554C7B"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Белкина Д.А. </w:t>
      </w:r>
      <w:r w:rsidRPr="00554C7B">
        <w:rPr>
          <w:rFonts w:ascii="Times New Roman" w:hAnsi="Times New Roman" w:cs="Times New Roman"/>
          <w:color w:val="000000" w:themeColor="text1"/>
          <w:sz w:val="28"/>
          <w:szCs w:val="28"/>
        </w:rPr>
        <w:t>являются явк</w:t>
      </w:r>
      <w:r w:rsidRPr="00554C7B"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8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повинной, активное способствование раскрытию и расследованию преступления, </w:t>
      </w:r>
      <w:r w:rsidRPr="00F438E1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ч. 2 ст. 61 </w:t>
      </w:r>
      <w:r w:rsidRPr="00F438E1" w:rsidR="006F4237">
        <w:rPr>
          <w:rFonts w:ascii="Times New Roman" w:eastAsia="Times New Roman" w:hAnsi="Times New Roman"/>
          <w:color w:val="000000" w:themeColor="text1"/>
          <w:sz w:val="28"/>
          <w:szCs w:val="28"/>
        </w:rPr>
        <w:t>У</w:t>
      </w:r>
      <w:r w:rsidR="004A7B6F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 РФ </w:t>
      </w:r>
      <w:r w:rsidRPr="00F43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обстоятельством, смягчающим наказание</w:t>
      </w:r>
      <w:r w:rsidRPr="00F438E1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суд признает</w:t>
      </w:r>
      <w:r w:rsidRPr="00F438E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раскаяние в содеянном.</w:t>
      </w:r>
      <w:r w:rsidRPr="00F438E1" w:rsidR="006F423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601BF" w:rsidRPr="00587E4A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, отягчающи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подсудимого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признает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рецидив преступлений в соответствии с п. «а» ч.1 ст. 63 УК РФ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120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4A0">
        <w:rPr>
          <w:rFonts w:ascii="Times New Roman" w:hAnsi="Times New Roman" w:cs="Times New Roman"/>
          <w:color w:val="000000" w:themeColor="text1"/>
          <w:sz w:val="28"/>
          <w:szCs w:val="28"/>
        </w:rPr>
        <w:t>При исследовании личности подсудимо</w:t>
      </w:r>
      <w:r w:rsidRPr="003274A0" w:rsidR="0096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 </w:t>
      </w:r>
      <w:r w:rsidRPr="003274A0" w:rsidR="00554C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Белкина Д.А. </w:t>
      </w:r>
      <w:r w:rsidRPr="00327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он </w:t>
      </w:r>
      <w:r w:rsidRPr="00777DD9" w:rsidR="00777DD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, ранее судим</w:t>
      </w:r>
      <w:r w:rsidR="00E07F93">
        <w:rPr>
          <w:rFonts w:ascii="Times New Roman" w:hAnsi="Times New Roman" w:cs="Times New Roman"/>
          <w:color w:val="000000" w:themeColor="text1"/>
          <w:sz w:val="28"/>
          <w:szCs w:val="28"/>
        </w:rPr>
        <w:t>, в том числе и за совершение преступлени</w:t>
      </w:r>
      <w:r w:rsidR="004A7B6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07F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собственности</w:t>
      </w:r>
      <w:r w:rsidRPr="00526B88" w:rsidR="0096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 не трудоустроен</w:t>
      </w:r>
      <w:r w:rsidR="00655CF7">
        <w:rPr>
          <w:rFonts w:ascii="Times New Roman" w:hAnsi="Times New Roman" w:cs="Times New Roman"/>
          <w:color w:val="000000" w:themeColor="text1"/>
          <w:sz w:val="28"/>
          <w:szCs w:val="28"/>
        </w:rPr>
        <w:t>, причиненный потерпевшим материальный ущерб не возместил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274A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наказания, в порядке ст. 60 УК РФ, суд учитывает степень тяжести совершенных Белкиным Д.А. преступлений, которые в</w:t>
      </w:r>
      <w:r w:rsidRPr="00526B88" w:rsidR="00B0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силу п.2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15 УК РФ являются преступлениями небольшой тяжести, его общественную опасность, личность подсудимо</w:t>
      </w:r>
      <w:r w:rsidRPr="00526B88" w:rsidR="009608C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6B88" w:rsidR="009608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B88" w:rsidR="001D36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ранее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неоднократно </w:t>
      </w:r>
      <w:r w:rsidRPr="00526B88" w:rsidR="001D36DA">
        <w:rPr>
          <w:rFonts w:ascii="Times New Roman" w:hAnsi="Times New Roman" w:cs="Times New Roman"/>
          <w:color w:val="000000" w:themeColor="text1"/>
          <w:sz w:val="28"/>
          <w:szCs w:val="28"/>
        </w:rPr>
        <w:t>судимого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6B88" w:rsidR="001D36D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материальное </w:t>
      </w:r>
      <w:r w:rsidRPr="00526B88" w:rsidR="00B045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семейное 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положение, наличие обстоятельств смягчающих и</w:t>
      </w:r>
      <w:r w:rsidRPr="00526B88" w:rsidR="004745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отягчающих наказание виновно</w:t>
      </w:r>
      <w:r w:rsidRPr="00526B88" w:rsidR="001D36D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, учитывая влияние назначаемого наказания на условия жизни подсудимо</w:t>
      </w:r>
      <w:r w:rsidRPr="00526B88" w:rsidR="001D36DA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считает, что исправление и перевоспитание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Белкина Д.А. 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>возможны</w:t>
      </w:r>
      <w:r w:rsidR="007A6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B88" w:rsidR="006B4C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назначении наказания в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виде лишения свободы, поскольку</w:t>
      </w:r>
      <w:r w:rsidR="002A4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мнению суда</w:t>
      </w:r>
      <w:r w:rsidR="002A44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его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исправление и перевоспитание возможны </w:t>
      </w:r>
      <w:r w:rsidRPr="00C859C3">
        <w:rPr>
          <w:rFonts w:ascii="Times New Roman" w:hAnsi="Times New Roman" w:cs="Times New Roman"/>
          <w:sz w:val="28"/>
          <w:szCs w:val="28"/>
        </w:rPr>
        <w:t xml:space="preserve">только в условиях изоляции от общества и именно данный вид наказания может повлиять на исправление </w:t>
      </w:r>
      <w:r w:rsidR="007A6F62">
        <w:rPr>
          <w:rFonts w:ascii="Times New Roman" w:hAnsi="Times New Roman" w:cs="Times New Roman"/>
          <w:sz w:val="28"/>
          <w:szCs w:val="28"/>
        </w:rPr>
        <w:t xml:space="preserve">Белкина Д.А. </w:t>
      </w:r>
      <w:r w:rsidRPr="00C859C3">
        <w:rPr>
          <w:rFonts w:ascii="Times New Roman" w:hAnsi="Times New Roman" w:cs="Times New Roman"/>
          <w:sz w:val="28"/>
          <w:szCs w:val="28"/>
        </w:rPr>
        <w:t xml:space="preserve">и предупреждение совершения </w:t>
      </w:r>
      <w:r w:rsidR="007A6F62">
        <w:rPr>
          <w:rFonts w:ascii="Times New Roman" w:hAnsi="Times New Roman" w:cs="Times New Roman"/>
          <w:sz w:val="28"/>
          <w:szCs w:val="28"/>
        </w:rPr>
        <w:t xml:space="preserve">им </w:t>
      </w:r>
      <w:r w:rsidRPr="00C859C3">
        <w:rPr>
          <w:rFonts w:ascii="Times New Roman" w:hAnsi="Times New Roman" w:cs="Times New Roman"/>
          <w:sz w:val="28"/>
          <w:szCs w:val="28"/>
        </w:rPr>
        <w:t xml:space="preserve">новых преступлений. </w:t>
      </w:r>
      <w:r w:rsidRPr="00C859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3274A0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этом </w:t>
      </w:r>
      <w:r w:rsidRPr="00526B88" w:rsidR="00526B8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26B88" w:rsid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уд считает, что назначение Белкину Д.А. более мягкого, наказания, чем лишение свободы,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предусмотренного санкцией ч.1 ст. 158 УК РФ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26B88" w:rsid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B88" w:rsid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будет соответствовать характеру и степени общественной опасности содеянного и не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сможет обеспечить достижение целей наказания.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735EC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Назначая наказание в виде </w:t>
      </w:r>
      <w:r w:rsidRPr="00526B88" w:rsidR="003274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лишения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свободы, суд учел, что приговором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 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 Д.А.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осужден по ч.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**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к наказанию в виде 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>1 года 3 месяцев лишения свободы с применением ч. 1 ст. 73 УК РФ и установлении Белкину Д.А. испытательного срока на 1 год 6 месяцев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D36DA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что преступления по рассматриваемому уголовному делу совершены Белкиным Д.А. до постановления приговора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 w:rsidRPr="00526B88" w:rsidR="00D403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приговор подлежит самостоятельному исполнению. </w:t>
      </w:r>
    </w:p>
    <w:p w:rsidR="00B04561" w:rsidRPr="00526B88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При этом у с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уда отсутствуют основания для применения</w:t>
      </w:r>
      <w:r w:rsidRPr="00526B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526B8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ст</w:t>
      </w:r>
      <w:r w:rsidRPr="00526B8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526B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>
        <w:fldChar w:fldCharType="begin"/>
      </w:r>
      <w:r>
        <w:instrText xml:space="preserve"> HYPERLINK "http://sudact.ru/law/uk-rf/obshchaia-chast/razdel-iii/glava-10/statia-64/?marker=fdoctlaw" \o "УК РФ &gt;  Общая часть &gt; Раздел III. Наказание &gt; Глава 10. Назначение наказания &gt;&lt;span class=" \t "_blank" </w:instrText>
      </w:r>
      <w:r>
        <w:fldChar w:fldCharType="separate"/>
      </w:r>
      <w:r w:rsidRPr="00526B88">
        <w:rPr>
          <w:rStyle w:val="Hyperlink"/>
          <w:rFonts w:ascii="Times New Roman" w:hAnsi="Times New Roman" w:cs="Times New Roman"/>
          <w:color w:val="000000" w:themeColor="text1"/>
          <w:sz w:val="28"/>
          <w:szCs w:val="28"/>
          <w:u w:val="none"/>
          <w:bdr w:val="none" w:sz="0" w:space="0" w:color="auto" w:frame="1"/>
        </w:rPr>
        <w:t>64</w:t>
      </w:r>
      <w:r w:rsidRPr="00526B88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6B8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УК</w:t>
      </w:r>
      <w:r w:rsidRPr="00526B88">
        <w:rPr>
          <w:rStyle w:val="apple-converted-space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26B88">
        <w:rPr>
          <w:rStyle w:val="snippetequal"/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РФ</w:t>
      </w:r>
      <w:r>
        <w:fldChar w:fldCharType="end"/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поскольку в ходе судебного разбирательства каких-либо исключительных обстоятельств, существенно уменьшающих степень общественной опасности совершенного преступления, не установлено.</w:t>
      </w:r>
    </w:p>
    <w:p w:rsidR="00B04561" w:rsidRPr="00526B88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Оснований для назначения иных альтернативных видов наказания за содеянное, а также для постановления приговора без назначения наказания либо прекращения уголовного дела судом не усматривается. </w:t>
      </w:r>
    </w:p>
    <w:p w:rsidR="00B04561" w:rsidRPr="00526B88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суд считает необходимым </w:t>
      </w:r>
      <w:r w:rsidRPr="00526B88" w:rsidR="00526B88">
        <w:rPr>
          <w:rFonts w:ascii="Times New Roman" w:hAnsi="Times New Roman" w:cs="Times New Roman"/>
          <w:color w:val="000000" w:themeColor="text1"/>
          <w:sz w:val="28"/>
          <w:szCs w:val="28"/>
        </w:rPr>
        <w:t>изменить на заключение под стражу</w:t>
      </w:r>
      <w:r w:rsidR="00526B88">
        <w:rPr>
          <w:rFonts w:ascii="Times New Roman" w:hAnsi="Times New Roman" w:cs="Times New Roman"/>
          <w:color w:val="000000" w:themeColor="text1"/>
          <w:sz w:val="28"/>
          <w:szCs w:val="28"/>
        </w:rPr>
        <w:t>, взяв под стражу в зале суда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561" w:rsidRPr="00526B88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иск по делу не заявлен.</w:t>
      </w:r>
    </w:p>
    <w:p w:rsidR="00B04561" w:rsidRPr="00526B88" w:rsidP="00B04561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526B88" w:rsidR="00526B88">
        <w:rPr>
          <w:rFonts w:ascii="Times New Roman" w:hAnsi="Times New Roman" w:cs="Times New Roman"/>
          <w:color w:val="000000" w:themeColor="text1"/>
          <w:sz w:val="28"/>
          <w:szCs w:val="28"/>
        </w:rPr>
        <w:t>ещественные доказательства по делу отсутствуют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04561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Процессуальные издержки по делу взысканию с подсудимо</w:t>
      </w:r>
      <w:r w:rsidRPr="00526B88" w:rsidR="004F6451">
        <w:rPr>
          <w:rFonts w:ascii="Times New Roman" w:hAnsi="Times New Roman" w:cs="Times New Roman"/>
          <w:color w:val="000000" w:themeColor="text1"/>
          <w:sz w:val="28"/>
          <w:szCs w:val="28"/>
        </w:rPr>
        <w:t>го н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е подлежат в силу ч. 10 ст. 316 УПК РФ.</w:t>
      </w:r>
    </w:p>
    <w:p w:rsidR="00866120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ст.ст. 307-309, 314-317 УПК Р</w:t>
      </w:r>
      <w:r w:rsidRPr="00526B88"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526B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</w:t>
      </w:r>
      <w:r w:rsidRPr="00526B88" w:rsidR="0094612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6B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866120" w:rsidRPr="00526B88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F438E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 и г о в о р и л:</w:t>
      </w:r>
    </w:p>
    <w:p w:rsidR="00866120" w:rsidP="00866120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26B88" w:rsidP="002C158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Белкина Дениса Анатольевича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виновн</w:t>
      </w:r>
      <w:r w:rsidR="004F6451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866120" w:rsidR="00F344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назначить наказание:</w:t>
      </w:r>
    </w:p>
    <w:p w:rsidR="002C158A" w:rsidP="002C158A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158 УК РФ (по эпизоду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года) в виде 8 (восьми) месяцев лишения свободы;</w:t>
      </w:r>
    </w:p>
    <w:p w:rsidR="00526B88" w:rsidP="00526B8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158 УК РФ (по эпизоду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года) в виде 8 (восьми) месяцев лишения свободы;</w:t>
      </w:r>
    </w:p>
    <w:p w:rsidR="00526B88" w:rsidP="00526B88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 ч.1 ст. 158 УК РФ (по эпизоду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&lt;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>данные</w:t>
      </w:r>
      <w:r w:rsidRPr="001005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года) в виде 8 (восьми) месяцев лишения свободы;</w:t>
      </w:r>
    </w:p>
    <w:p w:rsidR="00370A0B" w:rsidP="00370A0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ч.2 ст. 69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совокупности преступлений, путем частичного сложения назначенных наказаний, назначить окончательное наказание в виде </w:t>
      </w:r>
      <w:r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(де</w:t>
      </w:r>
      <w:r w:rsidR="00F438E1">
        <w:rPr>
          <w:rFonts w:ascii="Times New Roman" w:hAnsi="Times New Roman" w:cs="Times New Roman"/>
          <w:color w:val="000000" w:themeColor="text1"/>
          <w:sz w:val="28"/>
          <w:szCs w:val="28"/>
        </w:rPr>
        <w:t>вяти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 месяцев лишения свободы в исправительной колонии строгого режима.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A0B" w:rsidRPr="00C45844" w:rsidP="00370A0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наказания 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исчислять с </w:t>
      </w:r>
      <w:r w:rsidR="00A21293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февраля 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977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70A0B" w:rsidP="00370A0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Белкину Д.А. в виде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подписк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невыезде и надлежащем поведении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изменить на заключение под </w:t>
      </w:r>
      <w:r w:rsidRPr="00C458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стражу </w:t>
      </w:r>
      <w:r w:rsidRPr="00C45844">
        <w:rPr>
          <w:rFonts w:ascii="Times New Roman" w:hAnsi="Times New Roman" w:cs="Times New Roman"/>
          <w:sz w:val="28"/>
          <w:szCs w:val="28"/>
        </w:rPr>
        <w:t xml:space="preserve">с содержанием в </w:t>
      </w:r>
      <w:r w:rsidRPr="001005B1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, взяв под стражу в зале суда</w:t>
      </w:r>
      <w:r w:rsidRPr="00C458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B3B" w:rsidP="00370A0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</w:t>
      </w:r>
      <w:r w:rsidRPr="00777DD9" w:rsidR="00777DD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года, по которому Белкин Д.А.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осужден по </w:t>
      </w:r>
      <w:r w:rsidRPr="00777DD9" w:rsidR="00777DD9">
        <w:rPr>
          <w:rFonts w:ascii="Times New Roman" w:hAnsi="Times New Roman" w:cs="Times New Roman"/>
          <w:color w:val="000000" w:themeColor="text1"/>
          <w:sz w:val="28"/>
          <w:szCs w:val="28"/>
        </w:rPr>
        <w:t>&lt;данные изъяты</w:t>
      </w:r>
      <w:r w:rsidRPr="00777DD9" w:rsidR="00777DD9">
        <w:rPr>
          <w:rFonts w:ascii="Times New Roman" w:hAnsi="Times New Roman" w:cs="Times New Roman"/>
          <w:color w:val="000000" w:themeColor="text1"/>
          <w:sz w:val="28"/>
          <w:szCs w:val="28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 РФ – исполнять самостоятельно. </w:t>
      </w:r>
    </w:p>
    <w:p w:rsidR="00370A0B" w:rsidRPr="004A7FC5" w:rsidP="00370A0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Центральный районный суд города Симферополя через мирового судью судебного участка №18 Центрального судебного района  г. Симферополь (Центральный район </w:t>
      </w: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 Симферополя) в течение 10 суток со дня его постановления, а осужденным, содержащимся под стражей, - в тот же срок со дня вручения ему копии приговора.</w:t>
      </w:r>
    </w:p>
    <w:p w:rsidR="00370A0B" w:rsidRPr="004A7FC5" w:rsidP="00370A0B">
      <w:pPr>
        <w:autoSpaceDE w:val="0"/>
        <w:autoSpaceDN w:val="0"/>
        <w:adjustRightInd w:val="0"/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ст.317 УПК РФ, приговор, постановленный в соответствие со ст.316 УПК РФ, не может быть обжалован в апелляционном порядке по основаниям несоответствия выводов суда, изложенных в приговоре, фактическим обстоятельствам дела, установленным судом первой инстанции.</w:t>
      </w:r>
    </w:p>
    <w:p w:rsidR="00115348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FC5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жалобы, осужденный вправе ходатайствовать о своем участии в рассмотрении уголовного дела судом апелляционной инстанции и о предоставлении адвоката в суде апелляционной инстанции.</w:t>
      </w:r>
    </w:p>
    <w:p w:rsidR="00370A0B" w:rsidP="00866120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05B1" w:rsidP="0047452B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</w:t>
      </w:r>
      <w:r w:rsidR="007A3F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="00A212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866120" w:rsidR="00DC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А.Н. Ляхович   </w:t>
      </w:r>
    </w:p>
    <w:p w:rsidR="001005B1" w:rsidP="0047452B">
      <w:pPr>
        <w:spacing w:after="0"/>
        <w:ind w:left="-142" w:right="-142"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07224" w:rsidRPr="00866120" w:rsidP="0047452B">
      <w:pPr>
        <w:spacing w:after="0"/>
        <w:ind w:left="-142" w:right="-142" w:firstLine="425"/>
        <w:jc w:val="both"/>
        <w:rPr>
          <w:color w:val="000000" w:themeColor="text1"/>
          <w:sz w:val="28"/>
          <w:szCs w:val="28"/>
        </w:rPr>
      </w:pPr>
      <w:r w:rsidRPr="008661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Sect="001C4EB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65"/>
    <w:rsid w:val="0002358F"/>
    <w:rsid w:val="001005B1"/>
    <w:rsid w:val="0010231F"/>
    <w:rsid w:val="0011382F"/>
    <w:rsid w:val="00115348"/>
    <w:rsid w:val="00117DD0"/>
    <w:rsid w:val="00141E33"/>
    <w:rsid w:val="00145E36"/>
    <w:rsid w:val="001B45F9"/>
    <w:rsid w:val="001B5AB9"/>
    <w:rsid w:val="001C4EBA"/>
    <w:rsid w:val="001D36DA"/>
    <w:rsid w:val="00205B26"/>
    <w:rsid w:val="002A448C"/>
    <w:rsid w:val="002C158A"/>
    <w:rsid w:val="002F4230"/>
    <w:rsid w:val="00322135"/>
    <w:rsid w:val="003274A0"/>
    <w:rsid w:val="00332A97"/>
    <w:rsid w:val="00340C2A"/>
    <w:rsid w:val="00370A0B"/>
    <w:rsid w:val="004715F6"/>
    <w:rsid w:val="0047452B"/>
    <w:rsid w:val="004A7B6F"/>
    <w:rsid w:val="004A7FC5"/>
    <w:rsid w:val="004C0249"/>
    <w:rsid w:val="004D3D5B"/>
    <w:rsid w:val="004F6451"/>
    <w:rsid w:val="00526B88"/>
    <w:rsid w:val="0053706D"/>
    <w:rsid w:val="00554C7B"/>
    <w:rsid w:val="00557175"/>
    <w:rsid w:val="00566DD7"/>
    <w:rsid w:val="00587E4A"/>
    <w:rsid w:val="00647F77"/>
    <w:rsid w:val="00655CF7"/>
    <w:rsid w:val="00685AA2"/>
    <w:rsid w:val="006B4C27"/>
    <w:rsid w:val="006F4237"/>
    <w:rsid w:val="007057B3"/>
    <w:rsid w:val="00727B8B"/>
    <w:rsid w:val="00777DD9"/>
    <w:rsid w:val="00791B3D"/>
    <w:rsid w:val="0079461E"/>
    <w:rsid w:val="007A3F87"/>
    <w:rsid w:val="007A6F62"/>
    <w:rsid w:val="00861AFE"/>
    <w:rsid w:val="00866120"/>
    <w:rsid w:val="008B00A9"/>
    <w:rsid w:val="0093365A"/>
    <w:rsid w:val="0094612D"/>
    <w:rsid w:val="009608C1"/>
    <w:rsid w:val="00977661"/>
    <w:rsid w:val="009E3509"/>
    <w:rsid w:val="009E6B3B"/>
    <w:rsid w:val="00A12B46"/>
    <w:rsid w:val="00A15737"/>
    <w:rsid w:val="00A21293"/>
    <w:rsid w:val="00A52B8D"/>
    <w:rsid w:val="00A84D22"/>
    <w:rsid w:val="00AD34F3"/>
    <w:rsid w:val="00B04561"/>
    <w:rsid w:val="00B07224"/>
    <w:rsid w:val="00B86C34"/>
    <w:rsid w:val="00BB5E0E"/>
    <w:rsid w:val="00BC1D8C"/>
    <w:rsid w:val="00BE4296"/>
    <w:rsid w:val="00C45844"/>
    <w:rsid w:val="00C601BF"/>
    <w:rsid w:val="00C859C3"/>
    <w:rsid w:val="00CA2286"/>
    <w:rsid w:val="00CB60C2"/>
    <w:rsid w:val="00CF6FAB"/>
    <w:rsid w:val="00D403CF"/>
    <w:rsid w:val="00D86B91"/>
    <w:rsid w:val="00DC2C65"/>
    <w:rsid w:val="00DC3FE5"/>
    <w:rsid w:val="00DC6AD5"/>
    <w:rsid w:val="00E05279"/>
    <w:rsid w:val="00E07F93"/>
    <w:rsid w:val="00E15505"/>
    <w:rsid w:val="00E20B9B"/>
    <w:rsid w:val="00EB5825"/>
    <w:rsid w:val="00EF206B"/>
    <w:rsid w:val="00F27628"/>
    <w:rsid w:val="00F344DF"/>
    <w:rsid w:val="00F438E1"/>
    <w:rsid w:val="00F735EC"/>
    <w:rsid w:val="00F810D0"/>
    <w:rsid w:val="00F869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7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07224"/>
  </w:style>
  <w:style w:type="paragraph" w:styleId="BodyTextIndent">
    <w:name w:val="Body Text Indent"/>
    <w:basedOn w:val="Normal"/>
    <w:link w:val="a"/>
    <w:rsid w:val="00F344DF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344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rsid w:val="00A84D22"/>
    <w:rPr>
      <w:color w:val="0066CC"/>
      <w:u w:val="single"/>
    </w:rPr>
  </w:style>
  <w:style w:type="character" w:customStyle="1" w:styleId="snippetequal">
    <w:name w:val="snippet_equal"/>
    <w:basedOn w:val="DefaultParagraphFont"/>
    <w:rsid w:val="00B04561"/>
  </w:style>
  <w:style w:type="paragraph" w:styleId="BalloonText">
    <w:name w:val="Balloon Text"/>
    <w:basedOn w:val="Normal"/>
    <w:link w:val="a0"/>
    <w:uiPriority w:val="99"/>
    <w:semiHidden/>
    <w:unhideWhenUsed/>
    <w:rsid w:val="0047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2D8E1-C40F-4501-AE5A-116C0E35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