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B5224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BB5224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февраля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гор. Симферополь</w:t>
      </w:r>
    </w:p>
    <w:p w:rsidR="007876E8" w:rsidRPr="007C5CC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Симферополя –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Голинач С.О.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защитника – адвоката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Велиляева И.Ш</w:t>
      </w:r>
      <w:r w:rsidRPr="007C5CC2"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7C5CC2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подсудимой – </w:t>
      </w:r>
      <w:r w:rsidRPr="007C5CC2" w:rsidR="00000A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C5CC2"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адыховой Ш.А.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B5224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участка (г.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Крымских Партизан №3-а) уголовное дело по обвинению: </w:t>
      </w:r>
    </w:p>
    <w:p w:rsidR="00BB5224" w:rsidRP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Садыховой Шахназ Азизовны,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339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217C3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217C3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217C3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адыхова Ш.А. 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>
        <w:rPr>
          <w:rFonts w:ascii="Times New Roman" w:hAnsi="Times New Roman" w:cs="Times New Roman"/>
          <w:sz w:val="28"/>
          <w:szCs w:val="28"/>
        </w:rPr>
        <w:t>иктивной постановк</w:t>
      </w:r>
      <w:r w:rsidR="007C5CC2">
        <w:rPr>
          <w:rFonts w:ascii="Times New Roman" w:hAnsi="Times New Roman" w:cs="Times New Roman"/>
          <w:sz w:val="28"/>
          <w:szCs w:val="28"/>
        </w:rPr>
        <w:t>и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51637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Садыхова Ш.А.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3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реализуя свой возникший преступный умысел, направленный на фиктивную постановку на миграционный учет иностранных граждан по месту пребывания в Российской Федерации из корыстных побуждений, пришла в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C3652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ней обратился гражданин Украины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который предложил фиктивно поставить его на миграционный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</w:t>
      </w:r>
      <w:r w:rsidR="00EA07B7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проживания и регистрации Садыховой Ш.А. по адресу: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денежное вознаграждение в размере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понимая при 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этом,  что ее действия незаконны, с целью личного обогащения Садыхова Ш.А. ответила согласием.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Садыхова Ш.А. вошла в здание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где, находясь в кабинете №7, передала специалисту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заполнения «уведомления</w:t>
      </w:r>
      <w:r w:rsidRPr="00FD719C"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именно: паспорт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РФ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Садыховой Ш.А.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, национальны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заграничны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краины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миграционн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ина,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введя специалиста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заблуждение о законности своих намерений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сообщая ему о фиктивности данной операции. Далее, действуя умышленно и противоправно,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 целью фиктивной постановки на учет иностранн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по месту пребывания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жилом помещении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</w:t>
      </w:r>
      <w:r w:rsidRPr="005F4ABE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продолжила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оформл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Садыхова Ш.А. собственноручно поставила в бланке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«уведомления</w:t>
      </w:r>
      <w:r w:rsidRPr="00FD719C"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графе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4ABE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вернула указанный бланк «уведомления</w:t>
      </w:r>
      <w:r w:rsidRPr="00FD719C"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</w:t>
      </w:r>
      <w:r w:rsidR="0080293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регистрации в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регистрации сотрудник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оторвал и передал отрывную часть «уведомления</w:t>
      </w:r>
      <w:r w:rsidRPr="00FD719C" w:rsidR="00F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0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адыховой 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0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адыхова Ш.А. </w:t>
      </w:r>
      <w:r w:rsidR="000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покинула здание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выйдя она </w:t>
      </w:r>
      <w:r w:rsidR="00883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отрывную часть 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гражданина Украины и миграционную карту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последний передал Садыховой Ш.А. денежные средства в сумме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которые она потратила на собственные нужды.   </w:t>
      </w:r>
    </w:p>
    <w:p w:rsidR="007C5CC2" w:rsidP="007C5CC2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реализовывать свой ранее возникший преступный умысел, направленный на фиктивную постановку на миграционный учет иностранных граждан по месту пребывания в Российской Федерации из корыстных побуждений,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Садыхова Ш.А. пришла к зданию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к ней обратился гражданин Таджикистана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который предложил фиктивно поставить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миграционный учет по месту проживания и регистрации Садыховой Ш.А. по адресу: 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денежное вознаграждение в размере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понимая при этом, что ее действия незаконны, с целью личного обогащения Садыхова Ш.А. ответила согласием.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Садыхова Ш.А. вошла в здание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где, находясь в кабинете №6, передала специалисту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 для заполнения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а именно: паспорт гражданина РФ на имя Садыховой Ш.А., национальный заграничный паспорт гражданина Таджикистана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миграционную карту указанного гражданина, при этом, введя специалиста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заблуждение о законности своих намерений, и, не сообщая ему о фиктивности данной операции. Далее,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 продолжила оформление необходимых документов. Садыхова Ш.А. собственноручно поставила в бланке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графе «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подпись, после чего вернула указанный бланк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регистрации в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регистрации сотрудник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оторвал и передал отрывную часть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Садыховой 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Садыхова Ш.А. покинула здание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выйдя она </w:t>
      </w:r>
      <w:r w:rsidR="00883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отрывную часть 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гражданина Таджикистана и миграционную карту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последний передал Садыховой Ш.А. денежные средства в сумме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которые она потратила на собственные нужды.   </w:t>
      </w:r>
    </w:p>
    <w:p w:rsidR="00383878" w:rsidP="00383878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реализовывать свой ранее возникший преступный умысел, направленный на фиктивную постановку на миграционный учет иностранных граждан по месту пребывания в Российской Федерации из корыстных побуждений,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Садыхова Ш.А. пришла к зданию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к ней обратились гражданка Украины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и гражданин Азербайджана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которы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фиктивно поставить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миграционный учет по месту проживания и регистрации Садыховой Ш.А. по адресу: 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денежное вознаграждение в размере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каждого человека,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понимая при этом,  что ее действия незаконны, с целью личного обогащения Садыхова Ш.А. ответила согласием.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примерно в</w:t>
      </w:r>
      <w:r w:rsidR="00802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пришла в здание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802933" w:rsidR="0080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имея с собой документы иностранных граждан, которых необходимо было фиктивно поставить на учет по адресу регистрации и проживания Садыховой Ш.А., находясь возле окна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Садыхова Ш.А. передала сотруднику почты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а именно: паспорт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имя Садыховой Ш.А., национальны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заграничны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Украины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гражданина Азербайджана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миграционн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при этом, введя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 почты в заблуждение о законности своих намерений,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не сообщая е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фиктивности данной операции. Далее, действуя умышленно и </w:t>
      </w:r>
      <w:r w:rsidR="00CC03A0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противоправно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фиктивной постановки на учет иностранных граждан по месту пребывания в жилом помещении в Российской Федерации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 продолжила оформление необходимых документов. Садыхова Ш.А. собственноручно поставила в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бланк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графе «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подпись, после чего вернула указанны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бланк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9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регистрации </w:t>
      </w:r>
      <w:r w:rsidR="005C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последующего направления в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окно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5C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чего Садыхова Ш.А. покинула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5C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вышеуказанные иностранные граждане – гражданка Украины </w:t>
      </w:r>
      <w:r w:rsidR="00602EA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/данные изъяты/ </w:t>
      </w:r>
      <w:r w:rsidR="005C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гражданин Азербайджана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C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передали Садыховой Ш.А.  денежные средства в сумме </w:t>
      </w:r>
      <w:r w:rsidRPr="00602EAA" w:rsidR="00602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5C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она потратила на собственные нужды.   </w:t>
      </w:r>
    </w:p>
    <w:p w:rsidR="003921E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реализовывать свой ранее возникший преступный умысел, направленный на фиктивную постановку на миграционный учет иностранных граждан по месту пребывания в Российской Федерации из корыстных побуждений, </w:t>
      </w:r>
      <w:r w:rsidRPr="0030765E" w:rsidR="0030765E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Садыхова Ш.А. пришла к зданию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0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к ней обратилась гражданка Украины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которая предложила фиктивно поставить 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миграционный учет по адресу регистрации и проживания Садыховой Ш.А.,</w:t>
      </w:r>
      <w:r w:rsidRPr="005C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денежное вознаграждение в размере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понимая при этом,  что ее действия незаконны, с целью личного обогащения Садыхова Ш.А. ответила согласием.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Садыхова Ш.А. вошла в здание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где, находясь в кабинете №7, передала специалисту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 для заполнения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а именно: паспорт гражданина РФ на имя Садыховой Ш.А., национальный заграничный паспорт граждан</w:t>
      </w:r>
      <w:r w:rsidR="00CC03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Украины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миграционную карту указанно</w:t>
      </w:r>
      <w:r w:rsidR="00CC03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CC03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при этом, введя специалиста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заблуждение о законности своих намерений, и, не сообщая ему о фиктивности данной операции. Далее,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 продолжила оформление необходимых документов. Садыхова Ш.А. собственноручно поставила в бланке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графе «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подпись, после чего вернула указанный бланк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в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регистрации сотрудник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оторвал и передал отрывную часть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Садыховой 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Садыхова Ш.А. покинула здание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выйдя она </w:t>
      </w:r>
      <w:r w:rsidR="00883426">
        <w:rPr>
          <w:rFonts w:ascii="Times New Roman" w:hAnsi="Times New Roman" w:cs="Times New Roman"/>
          <w:color w:val="000000" w:themeColor="text1"/>
          <w:sz w:val="28"/>
          <w:szCs w:val="28"/>
        </w:rPr>
        <w:t>передала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отрывную часть 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гражданина Украины и миграционную карту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последн</w:t>
      </w:r>
      <w:r w:rsidR="00CC03A0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передал</w:t>
      </w:r>
      <w:r w:rsidR="00CC03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Садыховой Ш.А. денежные средства в сумме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которые она потратила на собственные нужды.   </w:t>
      </w:r>
    </w:p>
    <w:p w:rsidR="00A40FB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адыховой Ш.А.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717C44">
        <w:rPr>
          <w:rFonts w:ascii="Times New Roman" w:hAnsi="Times New Roman" w:cs="Times New Roman"/>
          <w:color w:val="000000" w:themeColor="text1"/>
          <w:sz w:val="28"/>
          <w:szCs w:val="28"/>
        </w:rPr>
        <w:t>как фиктивная постановка на учет иностранных граждан по месту пребывания в Российской Федерации</w:t>
      </w:r>
      <w:r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303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CC4E0F"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февраля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CC4E0F"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CC4E0F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подсудимой – адвокат </w:t>
      </w:r>
      <w:r w:rsidRPr="00CC4E0F"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>Велиляев Ш.И.</w:t>
      </w:r>
      <w:r w:rsidRPr="00CC4E0F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заявил ходат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айство об освобождении 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адыховой Ш.А.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нее уголовного дела по предъявленному обвинению, указывая на то, что она способствовала раскрытию совершенн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 иных преступлений в ее действиях не содержится.</w:t>
      </w:r>
    </w:p>
    <w:p w:rsidR="00451753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C4E0F" w:rsidR="0024669D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ая С</w:t>
      </w:r>
      <w:r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адыхова Ш.А. 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CC4E0F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оспаривая предъявленное обвинение,</w:t>
      </w:r>
      <w:r w:rsidRPr="00CC4E0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поддержала заявленное защитником ходатайство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</w:t>
      </w:r>
      <w:r w:rsidRPr="00CC4E0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и прекращении в отношении не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</w:t>
      </w:r>
      <w:r w:rsidRPr="00CC4E0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 </w:t>
      </w:r>
      <w:r w:rsidRPr="00CC4E0F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</w:t>
      </w:r>
      <w:r w:rsidRPr="00CC4E0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Садыхова Ш.А.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суду, что вину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инкриминируемом преступлении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ризнает в полном объеме, в содеянном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чистосердечно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раскаивается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не возражал против прекращения уголовного дела в отношении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адыховой Ш.А.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освобождается от уголовной ответственности, если оно способствовало раскрытию этого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 и если в его действиях не содержится иного состава преступления.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пункте 2 </w:t>
      </w:r>
      <w:hyperlink r:id="rId5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от уголовной ответственности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специальным видом освобождения от уголовной ответственности в связи с деятельным раскаянием и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Pr="00CC4E0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собой императивную норму, то есть его применение </w:t>
      </w:r>
      <w:r w:rsidRPr="00CC4E0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обязательный характер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3C169E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E81D6B" w:rsidRPr="00AF37A1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hyperlink r:id="rId11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ст. </w:t>
        </w:r>
        <w:r w:rsidRPr="00CC4E0F" w:rsidR="003C169E">
          <w:rPr>
            <w:rFonts w:ascii="Times New Roman" w:hAnsi="Times New Roman" w:cs="Times New Roman"/>
            <w:color w:val="000000" w:themeColor="text1"/>
            <w:sz w:val="28"/>
            <w:szCs w:val="28"/>
          </w:rPr>
          <w:t>322.3</w:t>
        </w:r>
        <w:r w:rsidRPr="00CC4E0F" w:rsid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>е 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адыховой Ш.А.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к категории преступлений небольшой тяжести.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уголовного дела</w:t>
      </w:r>
      <w:r w:rsidRPr="00CC4E0F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адыхова Ш.А.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 </w:t>
      </w:r>
    </w:p>
    <w:p w:rsidR="00E033D3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адыхова Ш.А. дала добровольное согласие на осмотр принадлежащей ей квартиры (л.д. 7),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осмотра жилища, которое использовал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совершения преступления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8-9, 10-12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в явк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 до возбуждения данного уголовного дела сообщ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у не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дал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подозреваемо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фиктивной регистрации иностранных граждан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чем оказал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</w:t>
      </w:r>
      <w:r w:rsidRPr="00CC4E0F" w:rsidR="000F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раскрытии эт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33D3" w:rsidRPr="00CC4E0F" w:rsidP="00BB5224">
      <w:pPr>
        <w:spacing w:after="0"/>
        <w:ind w:right="14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окончании дознания С</w:t>
      </w:r>
      <w:r w:rsidRPr="00CC4E0F" w:rsid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адыхова Ш.А.,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ознакомившись с материалами уголовного дела, заявила ходатайство о рассмотрении дела в порядке особого производства в связи с согласием с предъявленным обвинением.</w:t>
      </w:r>
    </w:p>
    <w:p w:rsidR="000F160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2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3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2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3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 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адыхова Ш.А.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 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ею преступлени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4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адыховой Ш.А.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адыхова Ш.А.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освобожден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за совершение преступлени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 У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 РФ по основаниям, предусмотренным п.2 примечания к ст.322.3 УК РФ.</w:t>
      </w:r>
    </w:p>
    <w:p w:rsidR="003C169E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отсутствуют.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 с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считает необходимым оставить без изменений до вступления постановления в 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>законную силу.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взысканию с </w:t>
      </w:r>
      <w:r w:rsidRPr="005D2508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2508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адыховой Ш.А. н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>е подлежат.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D2508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 УК РФ</w:t>
      </w:r>
      <w:r w:rsidRPr="005D2508" w:rsidR="000F289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5D2508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E81D6B" w:rsidRPr="00CE6E7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Садыхову Шахназ Азизовну</w:t>
      </w:r>
      <w:r w:rsidRPr="00CE6E79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Российской Федерации на основании </w:t>
      </w:r>
      <w:hyperlink r:id="rId15" w:history="1">
        <w:r w:rsidRPr="00CE6E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79" w:rsidRPr="00CE6E79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Садыховой Шахназ Азизовны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</w:t>
      </w:r>
      <w:r w:rsidR="00AF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AF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 Российской Федерации.   </w:t>
      </w:r>
    </w:p>
    <w:p w:rsidR="00CE6E79" w:rsidRPr="009F2362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 С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адыховой Ш.А.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обязательства о явке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</w:t>
      </w:r>
      <w:r w:rsidRPr="009F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отменить.</w:t>
      </w:r>
    </w:p>
    <w:p w:rsidR="00E81D6B" w:rsidRPr="009F236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: копий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 о прибытии иностранного гражданина или лица без гражданства в место пребывания: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; копи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миграционных карт: серии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2362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копии паспортов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 Украины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гражданина Таджикистана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гражданки Украины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076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гражданина Азербайджана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изъяты/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года; гражданки Украины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№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>года;</w:t>
      </w:r>
      <w:r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патент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 имя </w:t>
      </w:r>
      <w:r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Азербайджана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76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/данные изъяты/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076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0765E"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07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– оставить при уголовном деле. 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 Республики Крым.</w:t>
      </w:r>
    </w:p>
    <w:p w:rsidR="009D2AA2" w:rsidRPr="009F236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9F2362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color w:val="000000" w:themeColor="text1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А.Н. Ляхович </w:t>
      </w:r>
    </w:p>
    <w:sectPr w:rsidSect="00BB5224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12676F"/>
    <w:rsid w:val="00156AA7"/>
    <w:rsid w:val="00165239"/>
    <w:rsid w:val="001749EA"/>
    <w:rsid w:val="00175303"/>
    <w:rsid w:val="0017580B"/>
    <w:rsid w:val="001B48E6"/>
    <w:rsid w:val="001D07F8"/>
    <w:rsid w:val="001D10CC"/>
    <w:rsid w:val="001E65FE"/>
    <w:rsid w:val="001F0A00"/>
    <w:rsid w:val="001F3808"/>
    <w:rsid w:val="001F4A90"/>
    <w:rsid w:val="001F5173"/>
    <w:rsid w:val="00211F0A"/>
    <w:rsid w:val="0021444A"/>
    <w:rsid w:val="00217C30"/>
    <w:rsid w:val="00220984"/>
    <w:rsid w:val="0024669D"/>
    <w:rsid w:val="002509CD"/>
    <w:rsid w:val="00256BDB"/>
    <w:rsid w:val="0025751F"/>
    <w:rsid w:val="00265E77"/>
    <w:rsid w:val="00287F82"/>
    <w:rsid w:val="0029112F"/>
    <w:rsid w:val="00295FD0"/>
    <w:rsid w:val="00296258"/>
    <w:rsid w:val="002A6034"/>
    <w:rsid w:val="002B2A32"/>
    <w:rsid w:val="002F113A"/>
    <w:rsid w:val="0030020B"/>
    <w:rsid w:val="0030765E"/>
    <w:rsid w:val="00313DA1"/>
    <w:rsid w:val="00363012"/>
    <w:rsid w:val="003655F0"/>
    <w:rsid w:val="00365BE6"/>
    <w:rsid w:val="0036645D"/>
    <w:rsid w:val="00366E98"/>
    <w:rsid w:val="00372D73"/>
    <w:rsid w:val="00383878"/>
    <w:rsid w:val="003921EB"/>
    <w:rsid w:val="003A2137"/>
    <w:rsid w:val="003A3985"/>
    <w:rsid w:val="003B6429"/>
    <w:rsid w:val="003B656B"/>
    <w:rsid w:val="003C169E"/>
    <w:rsid w:val="003E1FBE"/>
    <w:rsid w:val="003E505A"/>
    <w:rsid w:val="003E6C86"/>
    <w:rsid w:val="003F068E"/>
    <w:rsid w:val="003F7085"/>
    <w:rsid w:val="0040322B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60B2"/>
    <w:rsid w:val="004C3870"/>
    <w:rsid w:val="004F3D9A"/>
    <w:rsid w:val="00501CB2"/>
    <w:rsid w:val="00515834"/>
    <w:rsid w:val="00516372"/>
    <w:rsid w:val="005239ED"/>
    <w:rsid w:val="00526A07"/>
    <w:rsid w:val="0053683C"/>
    <w:rsid w:val="005439E5"/>
    <w:rsid w:val="00547836"/>
    <w:rsid w:val="00547CD3"/>
    <w:rsid w:val="005709FE"/>
    <w:rsid w:val="005943AC"/>
    <w:rsid w:val="00596454"/>
    <w:rsid w:val="005A0E8F"/>
    <w:rsid w:val="005A396E"/>
    <w:rsid w:val="005B393D"/>
    <w:rsid w:val="005C222A"/>
    <w:rsid w:val="005C39AE"/>
    <w:rsid w:val="005D2508"/>
    <w:rsid w:val="005D5559"/>
    <w:rsid w:val="005F04B6"/>
    <w:rsid w:val="005F4ABE"/>
    <w:rsid w:val="005F66F9"/>
    <w:rsid w:val="00602EAA"/>
    <w:rsid w:val="00616BF5"/>
    <w:rsid w:val="00621B37"/>
    <w:rsid w:val="006308E8"/>
    <w:rsid w:val="00631962"/>
    <w:rsid w:val="00644641"/>
    <w:rsid w:val="00654E43"/>
    <w:rsid w:val="0065681C"/>
    <w:rsid w:val="00671D9D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56E8"/>
    <w:rsid w:val="006F40EF"/>
    <w:rsid w:val="00702D75"/>
    <w:rsid w:val="007057B3"/>
    <w:rsid w:val="007153BB"/>
    <w:rsid w:val="0071761F"/>
    <w:rsid w:val="00717C44"/>
    <w:rsid w:val="00722170"/>
    <w:rsid w:val="00733948"/>
    <w:rsid w:val="007624AA"/>
    <w:rsid w:val="0077150C"/>
    <w:rsid w:val="007766D8"/>
    <w:rsid w:val="007876E8"/>
    <w:rsid w:val="007912FF"/>
    <w:rsid w:val="00792A71"/>
    <w:rsid w:val="0079461E"/>
    <w:rsid w:val="00797E4B"/>
    <w:rsid w:val="007C4D1F"/>
    <w:rsid w:val="007C54CB"/>
    <w:rsid w:val="007C5CC2"/>
    <w:rsid w:val="007D20AF"/>
    <w:rsid w:val="007E4623"/>
    <w:rsid w:val="007F0C4E"/>
    <w:rsid w:val="007F1A14"/>
    <w:rsid w:val="007F2AD9"/>
    <w:rsid w:val="00802933"/>
    <w:rsid w:val="0081416E"/>
    <w:rsid w:val="00821669"/>
    <w:rsid w:val="0082320B"/>
    <w:rsid w:val="00823EA9"/>
    <w:rsid w:val="00840619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81100"/>
    <w:rsid w:val="00883426"/>
    <w:rsid w:val="0088511A"/>
    <w:rsid w:val="008947F6"/>
    <w:rsid w:val="008C1374"/>
    <w:rsid w:val="008E3A76"/>
    <w:rsid w:val="008E55BC"/>
    <w:rsid w:val="008F3DFB"/>
    <w:rsid w:val="008F7697"/>
    <w:rsid w:val="00905C1A"/>
    <w:rsid w:val="00912530"/>
    <w:rsid w:val="009248AF"/>
    <w:rsid w:val="00932497"/>
    <w:rsid w:val="00937627"/>
    <w:rsid w:val="009419DB"/>
    <w:rsid w:val="00962774"/>
    <w:rsid w:val="00977BF4"/>
    <w:rsid w:val="00980127"/>
    <w:rsid w:val="00991486"/>
    <w:rsid w:val="009C120F"/>
    <w:rsid w:val="009D29F1"/>
    <w:rsid w:val="009D2AA2"/>
    <w:rsid w:val="009E0B63"/>
    <w:rsid w:val="009E5795"/>
    <w:rsid w:val="009F164B"/>
    <w:rsid w:val="009F2362"/>
    <w:rsid w:val="00A02D93"/>
    <w:rsid w:val="00A0723F"/>
    <w:rsid w:val="00A16AB2"/>
    <w:rsid w:val="00A40FB9"/>
    <w:rsid w:val="00A47DC9"/>
    <w:rsid w:val="00A50A3A"/>
    <w:rsid w:val="00A563DE"/>
    <w:rsid w:val="00A90310"/>
    <w:rsid w:val="00A90C2D"/>
    <w:rsid w:val="00A97232"/>
    <w:rsid w:val="00AA04E1"/>
    <w:rsid w:val="00AB0A54"/>
    <w:rsid w:val="00AC4C26"/>
    <w:rsid w:val="00AC7A24"/>
    <w:rsid w:val="00AD61A6"/>
    <w:rsid w:val="00AD7ABF"/>
    <w:rsid w:val="00AF37A1"/>
    <w:rsid w:val="00AF59DD"/>
    <w:rsid w:val="00AF7955"/>
    <w:rsid w:val="00B07224"/>
    <w:rsid w:val="00B07D0A"/>
    <w:rsid w:val="00B11099"/>
    <w:rsid w:val="00B11D83"/>
    <w:rsid w:val="00B24664"/>
    <w:rsid w:val="00B345E5"/>
    <w:rsid w:val="00B4091D"/>
    <w:rsid w:val="00B42C41"/>
    <w:rsid w:val="00B46B47"/>
    <w:rsid w:val="00B613E4"/>
    <w:rsid w:val="00B62D33"/>
    <w:rsid w:val="00B6408D"/>
    <w:rsid w:val="00B74EEE"/>
    <w:rsid w:val="00B91326"/>
    <w:rsid w:val="00B956D8"/>
    <w:rsid w:val="00BA19EC"/>
    <w:rsid w:val="00BA54D0"/>
    <w:rsid w:val="00BB5224"/>
    <w:rsid w:val="00BC26EC"/>
    <w:rsid w:val="00BD478A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601ED"/>
    <w:rsid w:val="00C6082D"/>
    <w:rsid w:val="00C77A41"/>
    <w:rsid w:val="00C82DF9"/>
    <w:rsid w:val="00C86336"/>
    <w:rsid w:val="00C9685C"/>
    <w:rsid w:val="00CC03A0"/>
    <w:rsid w:val="00CC447F"/>
    <w:rsid w:val="00CC4E0F"/>
    <w:rsid w:val="00CC64C3"/>
    <w:rsid w:val="00CD0137"/>
    <w:rsid w:val="00CE5088"/>
    <w:rsid w:val="00CE5DBB"/>
    <w:rsid w:val="00CE6E79"/>
    <w:rsid w:val="00D05618"/>
    <w:rsid w:val="00D1520B"/>
    <w:rsid w:val="00D17CB6"/>
    <w:rsid w:val="00D21ABC"/>
    <w:rsid w:val="00D26759"/>
    <w:rsid w:val="00D41A49"/>
    <w:rsid w:val="00D43B79"/>
    <w:rsid w:val="00D55105"/>
    <w:rsid w:val="00D56314"/>
    <w:rsid w:val="00D66334"/>
    <w:rsid w:val="00D664CC"/>
    <w:rsid w:val="00D75F3C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D1B18"/>
    <w:rsid w:val="00DD4EA1"/>
    <w:rsid w:val="00DE4872"/>
    <w:rsid w:val="00DE72C8"/>
    <w:rsid w:val="00E033D3"/>
    <w:rsid w:val="00E07118"/>
    <w:rsid w:val="00E154F4"/>
    <w:rsid w:val="00E277DC"/>
    <w:rsid w:val="00E27EE0"/>
    <w:rsid w:val="00E34468"/>
    <w:rsid w:val="00E60EA5"/>
    <w:rsid w:val="00E71F69"/>
    <w:rsid w:val="00E81D6B"/>
    <w:rsid w:val="00E963A2"/>
    <w:rsid w:val="00E977DE"/>
    <w:rsid w:val="00EA07B7"/>
    <w:rsid w:val="00EB62E0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5A99"/>
    <w:rsid w:val="00F7176C"/>
    <w:rsid w:val="00F72676"/>
    <w:rsid w:val="00F72B7B"/>
    <w:rsid w:val="00FB1DF8"/>
    <w:rsid w:val="00FC688F"/>
    <w:rsid w:val="00FC6ACF"/>
    <w:rsid w:val="00FC7160"/>
    <w:rsid w:val="00FD719C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2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3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4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5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0239-3966-405E-BE92-033A40A3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