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="005C1AB7">
        <w:rPr>
          <w:b/>
          <w:color w:val="000000" w:themeColor="text1"/>
          <w:sz w:val="28"/>
          <w:szCs w:val="28"/>
        </w:rPr>
        <w:t>07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5C1AB7">
        <w:rPr>
          <w:b/>
          <w:color w:val="000000" w:themeColor="text1"/>
          <w:sz w:val="28"/>
          <w:szCs w:val="28"/>
        </w:rPr>
        <w:t>8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="005C1AB7">
        <w:rPr>
          <w:b/>
          <w:color w:val="000000" w:themeColor="text1"/>
          <w:sz w:val="28"/>
          <w:szCs w:val="28"/>
        </w:rPr>
        <w:t>4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>П</w:t>
      </w:r>
      <w:r w:rsidRPr="004E0F65">
        <w:rPr>
          <w:b/>
          <w:color w:val="000000" w:themeColor="text1"/>
          <w:sz w:val="28"/>
          <w:szCs w:val="28"/>
        </w:rPr>
        <w:t xml:space="preserve">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мая 2024</w:t>
      </w:r>
      <w:r w:rsidRPr="003C34B9">
        <w:rPr>
          <w:color w:val="000000" w:themeColor="text1"/>
          <w:sz w:val="28"/>
          <w:szCs w:val="28"/>
        </w:rPr>
        <w:t xml:space="preserve"> года  </w:t>
      </w:r>
      <w:r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м</w:t>
      </w:r>
      <w:r w:rsidRPr="005C1AB7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5C1AB7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5C1AB7">
        <w:rPr>
          <w:color w:val="000000" w:themeColor="text1"/>
          <w:sz w:val="28"/>
          <w:szCs w:val="28"/>
        </w:rPr>
        <w:t xml:space="preserve"> судебного участка №1</w:t>
      </w:r>
      <w:r>
        <w:rPr>
          <w:color w:val="000000" w:themeColor="text1"/>
          <w:sz w:val="28"/>
          <w:szCs w:val="28"/>
        </w:rPr>
        <w:t>8</w:t>
      </w:r>
      <w:r w:rsidRPr="005C1AB7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color w:val="000000" w:themeColor="text1"/>
          <w:sz w:val="28"/>
          <w:szCs w:val="28"/>
        </w:rPr>
        <w:t>м</w:t>
      </w:r>
      <w:r w:rsidRPr="003C34B9" w:rsidR="00AF55FC">
        <w:rPr>
          <w:color w:val="000000" w:themeColor="text1"/>
          <w:sz w:val="28"/>
          <w:szCs w:val="28"/>
        </w:rPr>
        <w:t>ировой судья судебного участка №1</w:t>
      </w:r>
      <w:r>
        <w:rPr>
          <w:color w:val="000000" w:themeColor="text1"/>
          <w:sz w:val="28"/>
          <w:szCs w:val="28"/>
        </w:rPr>
        <w:t>9</w:t>
      </w:r>
      <w:r w:rsidRPr="003C34B9" w:rsidR="00AF55FC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 – </w:t>
      </w:r>
      <w:r>
        <w:rPr>
          <w:color w:val="000000" w:themeColor="text1"/>
          <w:sz w:val="28"/>
          <w:szCs w:val="28"/>
        </w:rPr>
        <w:t>Шуб Л.А</w:t>
      </w:r>
      <w:r w:rsidRPr="003C34B9" w:rsidR="00AF55FC">
        <w:rPr>
          <w:color w:val="000000" w:themeColor="text1"/>
          <w:sz w:val="28"/>
          <w:szCs w:val="28"/>
        </w:rPr>
        <w:t xml:space="preserve">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при ведении протокола судебного заседания и </w:t>
      </w:r>
      <w:r w:rsidRPr="003C34B9">
        <w:rPr>
          <w:sz w:val="28"/>
          <w:szCs w:val="28"/>
        </w:rPr>
        <w:t>аудиопротоколирования</w:t>
      </w:r>
      <w:r w:rsidRPr="003C34B9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секретарем судебного заседания</w:t>
      </w:r>
      <w:r w:rsidRPr="003C34B9">
        <w:rPr>
          <w:sz w:val="28"/>
          <w:szCs w:val="28"/>
        </w:rPr>
        <w:t xml:space="preserve"> – </w:t>
      </w:r>
      <w:r w:rsidR="005C1AB7">
        <w:rPr>
          <w:sz w:val="28"/>
          <w:szCs w:val="28"/>
        </w:rPr>
        <w:t>Ладыгиной</w:t>
      </w:r>
      <w:r w:rsidR="005C1AB7">
        <w:rPr>
          <w:sz w:val="28"/>
          <w:szCs w:val="28"/>
        </w:rPr>
        <w:t xml:space="preserve"> А.Д., </w:t>
      </w:r>
      <w:r>
        <w:rPr>
          <w:sz w:val="28"/>
          <w:szCs w:val="28"/>
        </w:rPr>
        <w:t xml:space="preserve"> 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sz w:val="28"/>
          <w:szCs w:val="28"/>
        </w:rPr>
        <w:t xml:space="preserve">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– помощник</w:t>
      </w:r>
      <w:r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>
        <w:rPr>
          <w:color w:val="000000" w:themeColor="text1"/>
          <w:sz w:val="28"/>
          <w:szCs w:val="28"/>
        </w:rPr>
        <w:t xml:space="preserve"> </w:t>
      </w:r>
      <w:r w:rsidR="005C1AB7">
        <w:rPr>
          <w:color w:val="000000" w:themeColor="text1"/>
          <w:sz w:val="28"/>
          <w:szCs w:val="28"/>
        </w:rPr>
        <w:t>Миряйкина</w:t>
      </w:r>
      <w:r w:rsidR="005C1AB7">
        <w:rPr>
          <w:color w:val="000000" w:themeColor="text1"/>
          <w:sz w:val="28"/>
          <w:szCs w:val="28"/>
        </w:rPr>
        <w:t xml:space="preserve"> Е.М., </w:t>
      </w:r>
      <w:r>
        <w:rPr>
          <w:color w:val="000000" w:themeColor="text1"/>
          <w:sz w:val="28"/>
          <w:szCs w:val="28"/>
        </w:rPr>
        <w:t xml:space="preserve">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подсудимо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C1AB7">
        <w:rPr>
          <w:sz w:val="28"/>
          <w:szCs w:val="28"/>
        </w:rPr>
        <w:t>Бень</w:t>
      </w:r>
      <w:r w:rsidR="005C1AB7">
        <w:rPr>
          <w:sz w:val="28"/>
          <w:szCs w:val="28"/>
        </w:rPr>
        <w:t xml:space="preserve"> С.В</w:t>
      </w:r>
      <w:r>
        <w:rPr>
          <w:sz w:val="28"/>
          <w:szCs w:val="28"/>
        </w:rPr>
        <w:t>. и е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3C34B9">
        <w:rPr>
          <w:sz w:val="28"/>
          <w:szCs w:val="28"/>
        </w:rPr>
        <w:t xml:space="preserve"> – адвоката </w:t>
      </w:r>
      <w:r w:rsidR="005C1AB7">
        <w:rPr>
          <w:sz w:val="28"/>
          <w:szCs w:val="28"/>
        </w:rPr>
        <w:t>Хиневич</w:t>
      </w:r>
      <w:r w:rsidR="005C1AB7">
        <w:rPr>
          <w:sz w:val="28"/>
          <w:szCs w:val="28"/>
        </w:rPr>
        <w:t xml:space="preserve"> </w:t>
      </w:r>
      <w:r w:rsidR="003D07CD">
        <w:rPr>
          <w:sz w:val="28"/>
          <w:szCs w:val="28"/>
        </w:rPr>
        <w:t xml:space="preserve">О.Н.,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FF4FE6" w:rsidP="00197D08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Бень</w:t>
      </w:r>
      <w:r>
        <w:rPr>
          <w:color w:val="000000"/>
          <w:sz w:val="28"/>
          <w:szCs w:val="28"/>
        </w:rPr>
        <w:t xml:space="preserve"> Сергея Викторовича</w:t>
      </w:r>
      <w:r w:rsidRPr="003C34B9" w:rsidR="00AF55FC">
        <w:rPr>
          <w:color w:val="000000"/>
          <w:sz w:val="28"/>
          <w:szCs w:val="28"/>
        </w:rPr>
        <w:t xml:space="preserve">, </w:t>
      </w:r>
      <w:r w:rsidRPr="00197D08" w:rsidR="00197D08">
        <w:rPr>
          <w:color w:val="000000"/>
          <w:sz w:val="28"/>
          <w:szCs w:val="28"/>
        </w:rPr>
        <w:t>/ДАННЫЕ ИЗЪЯТЫ/</w:t>
      </w:r>
      <w:r w:rsidRPr="003C34B9" w:rsidR="00AF55FC">
        <w:rPr>
          <w:color w:val="000000" w:themeColor="text1"/>
          <w:sz w:val="28"/>
          <w:szCs w:val="28"/>
        </w:rPr>
        <w:t>в совершении преступлени</w:t>
      </w:r>
      <w:r w:rsidR="00376545">
        <w:rPr>
          <w:color w:val="000000" w:themeColor="text1"/>
          <w:sz w:val="28"/>
          <w:szCs w:val="28"/>
        </w:rPr>
        <w:t>я</w:t>
      </w:r>
      <w:r w:rsidRPr="003C34B9" w:rsidR="00AF55FC">
        <w:rPr>
          <w:color w:val="000000" w:themeColor="text1"/>
          <w:sz w:val="28"/>
          <w:szCs w:val="28"/>
        </w:rPr>
        <w:t>, предусмотренн</w:t>
      </w:r>
      <w:r w:rsidR="00376545">
        <w:rPr>
          <w:color w:val="000000" w:themeColor="text1"/>
          <w:sz w:val="28"/>
          <w:szCs w:val="28"/>
        </w:rPr>
        <w:t>ого</w:t>
      </w:r>
      <w:r w:rsidRPr="003C34B9" w:rsidR="00AF55FC">
        <w:rPr>
          <w:color w:val="000000" w:themeColor="text1"/>
          <w:sz w:val="28"/>
          <w:szCs w:val="28"/>
        </w:rPr>
        <w:t xml:space="preserve"> ч.1 ст.1</w:t>
      </w:r>
      <w:r w:rsidR="00376545">
        <w:rPr>
          <w:color w:val="000000" w:themeColor="text1"/>
          <w:sz w:val="28"/>
          <w:szCs w:val="28"/>
        </w:rPr>
        <w:t xml:space="preserve">58 </w:t>
      </w:r>
      <w:r w:rsidRPr="003C34B9" w:rsidR="00AF55FC">
        <w:rPr>
          <w:color w:val="000000" w:themeColor="text1"/>
          <w:sz w:val="28"/>
          <w:szCs w:val="28"/>
        </w:rPr>
        <w:t>Уголовного кодекса Российской Федерации,</w:t>
      </w:r>
    </w:p>
    <w:p w:rsidR="00B84E11" w:rsidRPr="00FD7802" w:rsidP="00FD780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C6212F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B84E11" w:rsidRPr="00FD7802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17017A" w:rsidRPr="004E0F65" w:rsidP="0017017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76545">
        <w:rPr>
          <w:color w:val="000000" w:themeColor="text1"/>
          <w:sz w:val="28"/>
          <w:szCs w:val="28"/>
        </w:rPr>
        <w:t>Бень</w:t>
      </w:r>
      <w:r w:rsidRPr="00376545">
        <w:rPr>
          <w:color w:val="000000" w:themeColor="text1"/>
          <w:sz w:val="28"/>
          <w:szCs w:val="28"/>
        </w:rPr>
        <w:t xml:space="preserve"> Серге</w:t>
      </w:r>
      <w:r>
        <w:rPr>
          <w:color w:val="000000" w:themeColor="text1"/>
          <w:sz w:val="28"/>
          <w:szCs w:val="28"/>
        </w:rPr>
        <w:t>й</w:t>
      </w:r>
      <w:r w:rsidRPr="00376545">
        <w:rPr>
          <w:color w:val="000000" w:themeColor="text1"/>
          <w:sz w:val="28"/>
          <w:szCs w:val="28"/>
        </w:rPr>
        <w:t xml:space="preserve"> Викторович, </w:t>
      </w:r>
      <w:r w:rsidRPr="00197D08" w:rsidR="00197D08">
        <w:rPr>
          <w:color w:val="000000" w:themeColor="text1"/>
          <w:sz w:val="28"/>
          <w:szCs w:val="28"/>
        </w:rPr>
        <w:t>/ДАННЫЕ ИЗЪЯТЫ/</w:t>
      </w:r>
      <w:r w:rsidRPr="0064148E" w:rsidR="0064148E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>совершил к</w:t>
      </w:r>
      <w:r w:rsidRPr="004E0F65">
        <w:rPr>
          <w:sz w:val="28"/>
          <w:szCs w:val="28"/>
        </w:rPr>
        <w:t xml:space="preserve">ражу, </w:t>
      </w:r>
      <w:r w:rsidRPr="004E0F65">
        <w:rPr>
          <w:color w:val="000000" w:themeColor="text1"/>
          <w:sz w:val="28"/>
          <w:szCs w:val="28"/>
        </w:rPr>
        <w:t xml:space="preserve">то есть </w:t>
      </w:r>
      <w:hyperlink r:id="rId5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Pr="004E0F65">
        <w:rPr>
          <w:color w:val="000000" w:themeColor="text1"/>
          <w:sz w:val="28"/>
          <w:szCs w:val="28"/>
        </w:rPr>
        <w:t xml:space="preserve"> чужого имущества</w:t>
      </w:r>
      <w:r w:rsidR="00532976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 xml:space="preserve">при следующих обстоятельствах. </w:t>
      </w:r>
    </w:p>
    <w:p w:rsidR="00376545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376545">
        <w:rPr>
          <w:color w:val="000000" w:themeColor="text1"/>
          <w:sz w:val="28"/>
          <w:szCs w:val="28"/>
        </w:rPr>
        <w:t xml:space="preserve">ак он, </w:t>
      </w:r>
      <w:r w:rsidRPr="00197D08" w:rsidR="00197D08">
        <w:rPr>
          <w:color w:val="000000" w:themeColor="text1"/>
          <w:sz w:val="28"/>
          <w:szCs w:val="28"/>
        </w:rPr>
        <w:t>/ДАННЫЕ ИЗЪЯТЫ/</w:t>
      </w:r>
      <w:r w:rsidRPr="00376545">
        <w:rPr>
          <w:color w:val="000000" w:themeColor="text1"/>
          <w:sz w:val="28"/>
          <w:szCs w:val="28"/>
        </w:rPr>
        <w:t xml:space="preserve">, находясь в помещении магазина </w:t>
      </w:r>
      <w:r w:rsidRPr="00197D08" w:rsidR="00197D08">
        <w:rPr>
          <w:color w:val="000000" w:themeColor="text1"/>
          <w:sz w:val="28"/>
          <w:szCs w:val="28"/>
        </w:rPr>
        <w:t>/</w:t>
      </w:r>
      <w:r w:rsidRPr="00197D08" w:rsidR="00197D08">
        <w:rPr>
          <w:color w:val="000000" w:themeColor="text1"/>
          <w:sz w:val="28"/>
          <w:szCs w:val="28"/>
        </w:rPr>
        <w:t>ДАННЫЕ</w:t>
      </w:r>
      <w:r w:rsidRPr="00197D08" w:rsidR="00197D08">
        <w:rPr>
          <w:color w:val="000000" w:themeColor="text1"/>
          <w:sz w:val="28"/>
          <w:szCs w:val="28"/>
        </w:rPr>
        <w:t xml:space="preserve"> ИЗЪЯТЫ/</w:t>
      </w:r>
      <w:r w:rsidRPr="00376545">
        <w:rPr>
          <w:color w:val="000000" w:themeColor="text1"/>
          <w:sz w:val="28"/>
          <w:szCs w:val="28"/>
        </w:rPr>
        <w:t xml:space="preserve">, по адресу: </w:t>
      </w:r>
      <w:r w:rsidRPr="00197D08" w:rsidR="00197D08">
        <w:rPr>
          <w:color w:val="000000" w:themeColor="text1"/>
          <w:sz w:val="28"/>
          <w:szCs w:val="28"/>
        </w:rPr>
        <w:t>/</w:t>
      </w:r>
      <w:r w:rsidRPr="00197D08" w:rsidR="00197D08">
        <w:rPr>
          <w:color w:val="000000" w:themeColor="text1"/>
          <w:sz w:val="28"/>
          <w:szCs w:val="28"/>
        </w:rPr>
        <w:t>ДАННЫЕ ИЗЪЯТЫ/</w:t>
      </w:r>
      <w:r w:rsidRPr="00376545">
        <w:rPr>
          <w:color w:val="000000" w:themeColor="text1"/>
          <w:sz w:val="28"/>
          <w:szCs w:val="28"/>
        </w:rPr>
        <w:t xml:space="preserve"> имея умысел на тайное </w:t>
      </w:r>
      <w:r>
        <w:rPr>
          <w:color w:val="000000" w:themeColor="text1"/>
          <w:sz w:val="28"/>
          <w:szCs w:val="28"/>
        </w:rPr>
        <w:t>хи</w:t>
      </w:r>
      <w:r w:rsidRPr="00376545">
        <w:rPr>
          <w:color w:val="000000" w:themeColor="text1"/>
          <w:sz w:val="28"/>
          <w:szCs w:val="28"/>
        </w:rPr>
        <w:t xml:space="preserve">щение чужого имущества, из корыстных побуждений, с целью личного обогащения, </w:t>
      </w:r>
      <w:r>
        <w:rPr>
          <w:color w:val="000000" w:themeColor="text1"/>
          <w:sz w:val="28"/>
          <w:szCs w:val="28"/>
        </w:rPr>
        <w:t>воспользовавшись</w:t>
      </w:r>
      <w:r w:rsidRPr="00376545">
        <w:rPr>
          <w:color w:val="000000" w:themeColor="text1"/>
          <w:sz w:val="28"/>
          <w:szCs w:val="28"/>
        </w:rPr>
        <w:t xml:space="preserve"> тем, что за его действиями никто не наблюдает, и его действия носят тайный </w:t>
      </w:r>
      <w:r>
        <w:rPr>
          <w:color w:val="000000" w:themeColor="text1"/>
          <w:sz w:val="28"/>
          <w:szCs w:val="28"/>
        </w:rPr>
        <w:t>характер</w:t>
      </w:r>
      <w:r w:rsidRPr="00376545">
        <w:rPr>
          <w:color w:val="000000" w:themeColor="text1"/>
          <w:sz w:val="28"/>
          <w:szCs w:val="28"/>
        </w:rPr>
        <w:t xml:space="preserve">, подошел к витринному стеллажу, с которого тайно похитил две упаковки подгузников </w:t>
      </w:r>
      <w:r>
        <w:rPr>
          <w:color w:val="000000" w:themeColor="text1"/>
          <w:sz w:val="28"/>
          <w:szCs w:val="28"/>
        </w:rPr>
        <w:t>торговой марки «</w:t>
      </w:r>
      <w:r w:rsidRPr="00376545">
        <w:rPr>
          <w:color w:val="000000" w:themeColor="text1"/>
          <w:sz w:val="28"/>
          <w:szCs w:val="28"/>
        </w:rPr>
        <w:t>Pampers</w:t>
      </w:r>
      <w:r w:rsidRPr="00376545">
        <w:rPr>
          <w:color w:val="000000" w:themeColor="text1"/>
          <w:sz w:val="28"/>
          <w:szCs w:val="28"/>
        </w:rPr>
        <w:t xml:space="preserve"> </w:t>
      </w:r>
      <w:r w:rsidRPr="00376545">
        <w:rPr>
          <w:color w:val="000000" w:themeColor="text1"/>
          <w:sz w:val="28"/>
          <w:szCs w:val="28"/>
        </w:rPr>
        <w:t>Active</w:t>
      </w:r>
      <w:r w:rsidRPr="00376545">
        <w:rPr>
          <w:color w:val="000000" w:themeColor="text1"/>
          <w:sz w:val="28"/>
          <w:szCs w:val="28"/>
        </w:rPr>
        <w:t xml:space="preserve"> </w:t>
      </w:r>
      <w:r w:rsidRPr="00376545">
        <w:rPr>
          <w:color w:val="000000" w:themeColor="text1"/>
          <w:sz w:val="28"/>
          <w:szCs w:val="28"/>
        </w:rPr>
        <w:t>Ва</w:t>
      </w:r>
      <w:r>
        <w:rPr>
          <w:color w:val="000000" w:themeColor="text1"/>
          <w:sz w:val="28"/>
          <w:szCs w:val="28"/>
          <w:lang w:val="en-US"/>
        </w:rPr>
        <w:t>b</w:t>
      </w:r>
      <w:r w:rsidRPr="00376545">
        <w:rPr>
          <w:color w:val="000000" w:themeColor="text1"/>
          <w:sz w:val="28"/>
          <w:szCs w:val="28"/>
        </w:rPr>
        <w:t xml:space="preserve">у», д/детей 54 шт. 6 размер, стоимость каждой из которых </w:t>
      </w:r>
      <w:r>
        <w:rPr>
          <w:color w:val="000000" w:themeColor="text1"/>
          <w:sz w:val="28"/>
          <w:szCs w:val="28"/>
        </w:rPr>
        <w:t>составляет</w:t>
      </w:r>
      <w:r w:rsidRPr="00376545">
        <w:rPr>
          <w:color w:val="000000" w:themeColor="text1"/>
          <w:sz w:val="28"/>
          <w:szCs w:val="28"/>
        </w:rPr>
        <w:t xml:space="preserve"> 1758</w:t>
      </w:r>
      <w:r>
        <w:rPr>
          <w:color w:val="000000" w:themeColor="text1"/>
          <w:sz w:val="28"/>
          <w:szCs w:val="28"/>
        </w:rPr>
        <w:t>,55 рублей</w:t>
      </w:r>
      <w:r>
        <w:rPr>
          <w:color w:val="000000" w:themeColor="text1"/>
          <w:sz w:val="28"/>
          <w:szCs w:val="28"/>
        </w:rPr>
        <w:t xml:space="preserve">, </w:t>
      </w:r>
      <w:r w:rsidRPr="00376545">
        <w:rPr>
          <w:color w:val="000000" w:themeColor="text1"/>
          <w:sz w:val="28"/>
          <w:szCs w:val="28"/>
        </w:rPr>
        <w:t>с которыми направился к выходу из магазина, минуя кассовую зону.</w:t>
      </w:r>
      <w:r w:rsidRPr="00376545">
        <w:rPr>
          <w:color w:val="000000" w:themeColor="text1"/>
          <w:sz w:val="28"/>
          <w:szCs w:val="28"/>
        </w:rPr>
        <w:t xml:space="preserve"> С похищенным товаром с места совершения преступления скрылся, распорядившись им по своему усмотрению, </w:t>
      </w:r>
      <w:r w:rsidRPr="00376545">
        <w:rPr>
          <w:color w:val="000000" w:themeColor="text1"/>
          <w:sz w:val="28"/>
          <w:szCs w:val="28"/>
        </w:rPr>
        <w:t xml:space="preserve">причинил тем самым </w:t>
      </w:r>
      <w:r w:rsidRPr="00197D08" w:rsidR="00197D08">
        <w:rPr>
          <w:color w:val="000000" w:themeColor="text1"/>
          <w:sz w:val="28"/>
          <w:szCs w:val="28"/>
        </w:rPr>
        <w:t>/ДАННЫЕ ИЗЪЯТЫ</w:t>
      </w:r>
      <w:r w:rsidRPr="00197D08" w:rsidR="00197D08">
        <w:rPr>
          <w:color w:val="000000" w:themeColor="text1"/>
          <w:sz w:val="28"/>
          <w:szCs w:val="28"/>
        </w:rPr>
        <w:t>/</w:t>
      </w:r>
      <w:r w:rsidRPr="00376545">
        <w:rPr>
          <w:color w:val="000000" w:themeColor="text1"/>
          <w:sz w:val="28"/>
          <w:szCs w:val="28"/>
        </w:rPr>
        <w:t xml:space="preserve"> незначительный материальный ущерб в </w:t>
      </w:r>
      <w:r w:rsidR="00D50AFD">
        <w:rPr>
          <w:color w:val="000000" w:themeColor="text1"/>
          <w:sz w:val="28"/>
          <w:szCs w:val="28"/>
        </w:rPr>
        <w:t>р</w:t>
      </w:r>
      <w:r w:rsidRPr="00376545">
        <w:rPr>
          <w:color w:val="000000" w:themeColor="text1"/>
          <w:sz w:val="28"/>
          <w:szCs w:val="28"/>
        </w:rPr>
        <w:t>азмере 3517</w:t>
      </w:r>
      <w:r w:rsidR="00D50AFD">
        <w:rPr>
          <w:color w:val="000000" w:themeColor="text1"/>
          <w:sz w:val="28"/>
          <w:szCs w:val="28"/>
        </w:rPr>
        <w:t>,10</w:t>
      </w:r>
      <w:r w:rsidRPr="00376545">
        <w:rPr>
          <w:color w:val="000000" w:themeColor="text1"/>
          <w:sz w:val="28"/>
          <w:szCs w:val="28"/>
        </w:rPr>
        <w:t xml:space="preserve"> рублей.</w:t>
      </w:r>
    </w:p>
    <w:p w:rsidR="00D50AFD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судебном заседании подсуди</w:t>
      </w:r>
      <w:r w:rsidRPr="004E0F65" w:rsidR="002221F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ый</w:t>
      </w:r>
      <w:r w:rsidRPr="004E0F65" w:rsidR="002221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Бень</w:t>
      </w:r>
      <w:r>
        <w:rPr>
          <w:color w:val="000000" w:themeColor="text1"/>
          <w:sz w:val="28"/>
          <w:szCs w:val="28"/>
        </w:rPr>
        <w:t xml:space="preserve"> С.В</w:t>
      </w:r>
      <w:r w:rsidRPr="004E0F65" w:rsidR="002221F5">
        <w:rPr>
          <w:color w:val="000000" w:themeColor="text1"/>
          <w:sz w:val="28"/>
          <w:szCs w:val="28"/>
        </w:rPr>
        <w:t>. с</w:t>
      </w:r>
      <w:r w:rsidRPr="004E0F65">
        <w:rPr>
          <w:color w:val="000000" w:themeColor="text1"/>
          <w:sz w:val="28"/>
          <w:szCs w:val="28"/>
        </w:rPr>
        <w:t>вою вину в совершении инкриминируем</w:t>
      </w:r>
      <w:r>
        <w:rPr>
          <w:color w:val="000000" w:themeColor="text1"/>
          <w:sz w:val="28"/>
          <w:szCs w:val="28"/>
        </w:rPr>
        <w:t>ого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признал</w:t>
      </w:r>
      <w:r w:rsidRPr="004E0F65" w:rsidR="00FB772A">
        <w:rPr>
          <w:color w:val="000000" w:themeColor="text1"/>
          <w:sz w:val="28"/>
          <w:szCs w:val="28"/>
        </w:rPr>
        <w:t xml:space="preserve"> в полном объеме, </w:t>
      </w:r>
      <w:r w:rsidRPr="004E0F65">
        <w:rPr>
          <w:color w:val="000000" w:themeColor="text1"/>
          <w:sz w:val="28"/>
          <w:szCs w:val="28"/>
        </w:rPr>
        <w:t>показав, что</w:t>
      </w:r>
      <w:r w:rsidRPr="004E0F65" w:rsidR="00CE20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09.02.2024 в дневное время суток он находился на работе. В этот момент ему позвонила его гражданская супруга и попросила приобрести подгузники для ее малолетнего ребенка, однако у него не было денежных средств для приобретения данных товаров, в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с чем у него возник умысел на тайное </w:t>
      </w:r>
      <w:r>
        <w:rPr>
          <w:color w:val="000000" w:themeColor="text1"/>
          <w:sz w:val="28"/>
          <w:szCs w:val="28"/>
        </w:rPr>
        <w:t xml:space="preserve">хищение подгузников. Он </w:t>
      </w:r>
      <w:r>
        <w:rPr>
          <w:color w:val="000000" w:themeColor="text1"/>
          <w:sz w:val="28"/>
          <w:szCs w:val="28"/>
        </w:rPr>
        <w:t xml:space="preserve">зашел в магазин </w:t>
      </w:r>
      <w:r w:rsidRPr="00197D08" w:rsidR="00197D08">
        <w:rPr>
          <w:color w:val="000000" w:themeColor="text1"/>
          <w:sz w:val="28"/>
          <w:szCs w:val="28"/>
        </w:rPr>
        <w:t>/ДАННЫЕ ИЗЪЯТЫ</w:t>
      </w:r>
      <w:r w:rsidRPr="00197D08" w:rsidR="00197D0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, осмотрелся по сторонам, убедился, что за его действиями никто не наблюдает, похитил две упаковки подгузников. В настоящее время искренне раскаивается, ущерб возместил на стадии предварительного расследования. 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 xml:space="preserve"> в совершении преступления, предусмотренного ч. 1 ст. 158 Уголовного кодекса Российской Федерации</w:t>
      </w:r>
      <w:r w:rsidR="00D50AFD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помимо признательных показаний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D50AFD" w:rsidP="00D50AFD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 xml:space="preserve">Из показаний представителя потерпевшего </w:t>
      </w:r>
      <w:r w:rsidRPr="00197D08" w:rsidR="00197D08">
        <w:rPr>
          <w:sz w:val="28"/>
          <w:szCs w:val="28"/>
        </w:rPr>
        <w:t>/ДАННЫЕ ИЗЪЯТЫ/</w:t>
      </w:r>
      <w:r w:rsidRPr="00532976">
        <w:rPr>
          <w:sz w:val="28"/>
          <w:szCs w:val="28"/>
        </w:rPr>
        <w:t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</w:t>
      </w:r>
      <w:r w:rsidRPr="00D50AFD">
        <w:rPr>
          <w:sz w:val="28"/>
          <w:szCs w:val="28"/>
        </w:rPr>
        <w:t xml:space="preserve">с 22.11.2021 года по настоящее время осуществляет свою деятельность в должности инспектора </w:t>
      </w:r>
      <w:r w:rsidRPr="00D50AFD">
        <w:rPr>
          <w:sz w:val="28"/>
          <w:szCs w:val="28"/>
        </w:rPr>
        <w:t>СБ</w:t>
      </w:r>
      <w:r w:rsidRPr="00D50AFD">
        <w:rPr>
          <w:sz w:val="28"/>
          <w:szCs w:val="28"/>
        </w:rPr>
        <w:t xml:space="preserve"> в различных магазинах г. Симферополю, в том числе и в магазине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. На основании доверенности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 уполномочен представлять законные интересы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 на стадии</w:t>
      </w:r>
      <w:r>
        <w:rPr>
          <w:sz w:val="28"/>
          <w:szCs w:val="28"/>
        </w:rPr>
        <w:t xml:space="preserve"> </w:t>
      </w:r>
      <w:r w:rsidRPr="00D50AFD">
        <w:rPr>
          <w:sz w:val="28"/>
          <w:szCs w:val="28"/>
        </w:rPr>
        <w:t xml:space="preserve">расследования уголовного дела и в суде.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ему на мобильный телефон </w:t>
      </w:r>
      <w:r w:rsidRPr="00D50AFD">
        <w:rPr>
          <w:sz w:val="28"/>
          <w:szCs w:val="28"/>
        </w:rPr>
        <w:t>позвонила</w:t>
      </w:r>
      <w:r w:rsidRPr="00D50AFD">
        <w:rPr>
          <w:sz w:val="28"/>
          <w:szCs w:val="28"/>
        </w:rPr>
        <w:t xml:space="preserve">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 — управляющая магазином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 по адресу: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>, и со</w:t>
      </w:r>
      <w:r>
        <w:rPr>
          <w:sz w:val="28"/>
          <w:szCs w:val="28"/>
        </w:rPr>
        <w:t xml:space="preserve">общила что, примерно в 12 часов </w:t>
      </w:r>
      <w:r w:rsidRPr="00D50AFD">
        <w:rPr>
          <w:sz w:val="28"/>
          <w:szCs w:val="28"/>
        </w:rPr>
        <w:t xml:space="preserve">35 минут в магазине осуществили хищение 2-х пачек подгузников </w:t>
      </w:r>
      <w:r>
        <w:rPr>
          <w:sz w:val="28"/>
          <w:szCs w:val="28"/>
        </w:rPr>
        <w:t>«</w:t>
      </w:r>
      <w:r w:rsidRPr="00D50AFD">
        <w:rPr>
          <w:sz w:val="28"/>
          <w:szCs w:val="28"/>
        </w:rPr>
        <w:t>Pampers</w:t>
      </w:r>
      <w:r w:rsidRPr="00D50AFD">
        <w:rPr>
          <w:sz w:val="28"/>
          <w:szCs w:val="28"/>
        </w:rPr>
        <w:t xml:space="preserve"> </w:t>
      </w:r>
      <w:r w:rsidRPr="00D50AFD">
        <w:rPr>
          <w:sz w:val="28"/>
          <w:szCs w:val="28"/>
        </w:rPr>
        <w:t>Active</w:t>
      </w:r>
      <w:r w:rsidRPr="00D50AFD">
        <w:rPr>
          <w:sz w:val="28"/>
          <w:szCs w:val="28"/>
        </w:rPr>
        <w:t xml:space="preserve"> </w:t>
      </w:r>
      <w:r w:rsidRPr="00D50AFD">
        <w:rPr>
          <w:sz w:val="28"/>
          <w:szCs w:val="28"/>
        </w:rPr>
        <w:t>Ваbу</w:t>
      </w:r>
      <w:r w:rsidRPr="00D50AFD">
        <w:rPr>
          <w:sz w:val="28"/>
          <w:szCs w:val="28"/>
        </w:rPr>
        <w:t xml:space="preserve">» д/детей 54 </w:t>
      </w:r>
      <w:r w:rsidRPr="00D50AFD">
        <w:rPr>
          <w:sz w:val="28"/>
          <w:szCs w:val="28"/>
        </w:rPr>
        <w:t>шт</w:t>
      </w:r>
      <w:r w:rsidRPr="00D50AFD">
        <w:rPr>
          <w:sz w:val="28"/>
          <w:szCs w:val="28"/>
        </w:rPr>
        <w:t xml:space="preserve"> 6 размер. Согласно просмотренной видеозаписи хищение совершил мужчина, который подошел к торговой витрине, взял с витрины 2 пачки с памперсами и вместе с ними покинул помещение магазина</w:t>
      </w:r>
      <w:r>
        <w:rPr>
          <w:sz w:val="28"/>
          <w:szCs w:val="28"/>
        </w:rPr>
        <w:t>,</w:t>
      </w:r>
      <w:r w:rsidRPr="00D50AFD">
        <w:rPr>
          <w:sz w:val="28"/>
          <w:szCs w:val="28"/>
        </w:rPr>
        <w:t xml:space="preserve"> не оплачивая их. </w:t>
      </w:r>
      <w:r w:rsidRPr="00D50AFD">
        <w:rPr>
          <w:sz w:val="28"/>
          <w:szCs w:val="28"/>
        </w:rPr>
        <w:t>Антикражные</w:t>
      </w:r>
      <w:r w:rsidRPr="00D50AFD">
        <w:rPr>
          <w:sz w:val="28"/>
          <w:szCs w:val="28"/>
        </w:rPr>
        <w:t xml:space="preserve"> ворота не сработали, так как </w:t>
      </w:r>
      <w:r w:rsidRPr="00D50AFD">
        <w:rPr>
          <w:sz w:val="28"/>
          <w:szCs w:val="28"/>
        </w:rPr>
        <w:t>антикражные</w:t>
      </w:r>
      <w:r w:rsidRPr="00D50AFD">
        <w:rPr>
          <w:sz w:val="28"/>
          <w:szCs w:val="28"/>
        </w:rPr>
        <w:t xml:space="preserve"> </w:t>
      </w:r>
      <w:r>
        <w:rPr>
          <w:sz w:val="28"/>
          <w:szCs w:val="28"/>
        </w:rPr>
        <w:t>стикеры</w:t>
      </w:r>
      <w:r w:rsidRPr="00D50AFD">
        <w:rPr>
          <w:sz w:val="28"/>
          <w:szCs w:val="28"/>
        </w:rPr>
        <w:t xml:space="preserve"> не устанавливаются на подобные товары. 14.02.2024 года от </w:t>
      </w:r>
      <w:r w:rsidRPr="00197D08" w:rsidR="00197D08">
        <w:rPr>
          <w:sz w:val="28"/>
          <w:szCs w:val="28"/>
        </w:rPr>
        <w:t xml:space="preserve">/ДАННЫЕ </w:t>
      </w:r>
      <w:r w:rsidRPr="00197D08" w:rsidR="00197D08">
        <w:rPr>
          <w:sz w:val="28"/>
          <w:szCs w:val="28"/>
        </w:rPr>
        <w:t>ИЗЪЯТЫ</w:t>
      </w:r>
      <w:r w:rsidRPr="00197D08" w:rsidR="00197D08">
        <w:rPr>
          <w:sz w:val="28"/>
          <w:szCs w:val="28"/>
        </w:rPr>
        <w:t>/</w:t>
      </w:r>
      <w:r w:rsidRPr="00D50AFD">
        <w:rPr>
          <w:sz w:val="28"/>
          <w:szCs w:val="28"/>
        </w:rPr>
        <w:t xml:space="preserve">стало известно, что </w:t>
      </w:r>
      <w:r w:rsidRPr="00197D08" w:rsidR="00197D08">
        <w:rPr>
          <w:sz w:val="28"/>
          <w:szCs w:val="28"/>
        </w:rPr>
        <w:t>/ДАННЫЕ ИЗЪЯТЫ/</w:t>
      </w:r>
      <w:r w:rsidRPr="00D50AFD">
        <w:rPr>
          <w:sz w:val="28"/>
          <w:szCs w:val="28"/>
        </w:rPr>
        <w:t xml:space="preserve"> года мужчина снова приходил в магазин. В ходе общения </w:t>
      </w:r>
      <w:r w:rsidRPr="00197D08" w:rsidR="00197D08">
        <w:rPr>
          <w:sz w:val="28"/>
          <w:szCs w:val="28"/>
        </w:rPr>
        <w:t xml:space="preserve">/ДАННЫЕ </w:t>
      </w:r>
      <w:r w:rsidRPr="00197D08" w:rsidR="00197D08">
        <w:rPr>
          <w:sz w:val="28"/>
          <w:szCs w:val="28"/>
        </w:rPr>
        <w:t>ИЗЪЯТЫ</w:t>
      </w:r>
      <w:r w:rsidRPr="00197D08" w:rsidR="00197D08">
        <w:rPr>
          <w:sz w:val="28"/>
          <w:szCs w:val="28"/>
        </w:rPr>
        <w:t>/</w:t>
      </w:r>
      <w:r w:rsidRPr="00D50AFD">
        <w:rPr>
          <w:sz w:val="28"/>
          <w:szCs w:val="28"/>
        </w:rPr>
        <w:t>попросила мужчин</w:t>
      </w:r>
      <w:r>
        <w:rPr>
          <w:sz w:val="28"/>
          <w:szCs w:val="28"/>
        </w:rPr>
        <w:t>у возместить причиненный им ран</w:t>
      </w:r>
      <w:r w:rsidRPr="00D50AFD">
        <w:rPr>
          <w:sz w:val="28"/>
          <w:szCs w:val="28"/>
        </w:rPr>
        <w:t xml:space="preserve">ее ущерб, однако он отказался. Также она </w:t>
      </w:r>
      <w:r w:rsidRPr="00197D08" w:rsidR="00197D08">
        <w:rPr>
          <w:sz w:val="28"/>
          <w:szCs w:val="28"/>
        </w:rPr>
        <w:t xml:space="preserve">/ДАННЫЕ </w:t>
      </w:r>
      <w:r w:rsidRPr="00197D08" w:rsidR="00197D08">
        <w:rPr>
          <w:sz w:val="28"/>
          <w:szCs w:val="28"/>
        </w:rPr>
        <w:t>ИЗЪЯТЫ</w:t>
      </w:r>
      <w:r w:rsidRPr="00197D08" w:rsidR="00197D08">
        <w:rPr>
          <w:sz w:val="28"/>
          <w:szCs w:val="28"/>
        </w:rPr>
        <w:t>/</w:t>
      </w:r>
      <w:r w:rsidRPr="00D50AFD">
        <w:rPr>
          <w:sz w:val="28"/>
          <w:szCs w:val="28"/>
        </w:rPr>
        <w:t xml:space="preserve"> сообщила его анкетные данные - </w:t>
      </w:r>
      <w:r w:rsidRPr="00D50AFD">
        <w:rPr>
          <w:sz w:val="28"/>
          <w:szCs w:val="28"/>
        </w:rPr>
        <w:t>Бень</w:t>
      </w:r>
      <w:r w:rsidRPr="00D50AFD">
        <w:rPr>
          <w:sz w:val="28"/>
          <w:szCs w:val="28"/>
        </w:rPr>
        <w:t xml:space="preserve"> Сергей Викторович. После чего</w:t>
      </w:r>
      <w:r>
        <w:rPr>
          <w:sz w:val="28"/>
          <w:szCs w:val="28"/>
        </w:rPr>
        <w:t>,</w:t>
      </w:r>
      <w:r w:rsidRPr="00D50AFD">
        <w:rPr>
          <w:sz w:val="28"/>
          <w:szCs w:val="28"/>
        </w:rPr>
        <w:t xml:space="preserve"> он попросил ее написать заявление в полицию. Таким образом</w:t>
      </w:r>
      <w:r>
        <w:rPr>
          <w:sz w:val="28"/>
          <w:szCs w:val="28"/>
        </w:rPr>
        <w:t>,</w:t>
      </w:r>
      <w:r w:rsidRPr="00D50AFD">
        <w:rPr>
          <w:sz w:val="28"/>
          <w:szCs w:val="28"/>
        </w:rPr>
        <w:t xml:space="preserve"> </w:t>
      </w:r>
      <w:r w:rsidRPr="00D50AFD">
        <w:rPr>
          <w:sz w:val="28"/>
          <w:szCs w:val="28"/>
        </w:rPr>
        <w:t>Бень</w:t>
      </w:r>
      <w:r w:rsidRPr="00D50AFD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D50AFD">
        <w:rPr>
          <w:sz w:val="28"/>
          <w:szCs w:val="28"/>
        </w:rPr>
        <w:t xml:space="preserve">В. своими противоправными действиями </w:t>
      </w:r>
      <w:r w:rsidRPr="00D50AFD">
        <w:rPr>
          <w:sz w:val="28"/>
          <w:szCs w:val="28"/>
        </w:rPr>
        <w:t xml:space="preserve">причинил </w:t>
      </w:r>
      <w:r w:rsidRPr="00197D08" w:rsidR="00197D08">
        <w:rPr>
          <w:sz w:val="28"/>
          <w:szCs w:val="28"/>
        </w:rPr>
        <w:t>/ДАННЫЕ ИЗЪЯТЫ</w:t>
      </w:r>
      <w:r w:rsidRPr="00197D08" w:rsidR="00197D08">
        <w:rPr>
          <w:sz w:val="28"/>
          <w:szCs w:val="28"/>
        </w:rPr>
        <w:t>/</w:t>
      </w:r>
      <w:r w:rsidRPr="00D50AFD">
        <w:rPr>
          <w:sz w:val="28"/>
          <w:szCs w:val="28"/>
        </w:rPr>
        <w:t xml:space="preserve"> материальный ущерб на общую сумму 3517,10 рублей. Гражданский иск заявлять не жела</w:t>
      </w:r>
      <w:r w:rsidR="00831EE4">
        <w:rPr>
          <w:sz w:val="28"/>
          <w:szCs w:val="28"/>
        </w:rPr>
        <w:t>ет, материальный ущерб возмещен (</w:t>
      </w:r>
      <w:r w:rsidR="00831EE4">
        <w:rPr>
          <w:sz w:val="28"/>
          <w:szCs w:val="28"/>
        </w:rPr>
        <w:t>л.д</w:t>
      </w:r>
      <w:r w:rsidR="00831EE4">
        <w:rPr>
          <w:sz w:val="28"/>
          <w:szCs w:val="28"/>
        </w:rPr>
        <w:t>. 34-35).</w:t>
      </w:r>
    </w:p>
    <w:p w:rsidR="00532976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Из показаний свидетеля </w:t>
      </w:r>
      <w:r w:rsidRPr="00197D08" w:rsidR="00197D08">
        <w:rPr>
          <w:sz w:val="28"/>
          <w:szCs w:val="28"/>
        </w:rPr>
        <w:t>/ДАННЫЕ ИЗЪЯТЫ/</w:t>
      </w:r>
      <w:r w:rsidRPr="00DF44E3">
        <w:rPr>
          <w:sz w:val="28"/>
          <w:szCs w:val="28"/>
        </w:rPr>
        <w:t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</w:t>
      </w:r>
      <w:r w:rsidRPr="00831EE4" w:rsidR="00831EE4">
        <w:rPr>
          <w:sz w:val="28"/>
          <w:szCs w:val="28"/>
        </w:rPr>
        <w:t xml:space="preserve">с 2012 года по настоящее время </w:t>
      </w:r>
      <w:r w:rsidRPr="00831EE4" w:rsidR="00831EE4">
        <w:rPr>
          <w:sz w:val="28"/>
          <w:szCs w:val="28"/>
        </w:rPr>
        <w:t xml:space="preserve">осуществляет свою трудовую деятельность в должности управляющего в магазине </w:t>
      </w:r>
      <w:r w:rsidRPr="00197D08" w:rsidR="00197D08">
        <w:rPr>
          <w:sz w:val="28"/>
          <w:szCs w:val="28"/>
        </w:rPr>
        <w:t>/ДАННЫЕ ИЗЪЯТЫ</w:t>
      </w:r>
      <w:r w:rsidRPr="00197D08" w:rsidR="00197D08">
        <w:rPr>
          <w:sz w:val="28"/>
          <w:szCs w:val="28"/>
        </w:rPr>
        <w:t>/</w:t>
      </w:r>
      <w:r w:rsidRPr="00831EE4" w:rsidR="00831EE4">
        <w:rPr>
          <w:sz w:val="28"/>
          <w:szCs w:val="28"/>
        </w:rPr>
        <w:t xml:space="preserve">, расположенного по адресу: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находилась на рабочем месте, а именно в служебном кабинете магазина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>, где посредством трансляции видео с камер видеонаблюдения</w:t>
      </w:r>
      <w:r w:rsidR="00831EE4">
        <w:rPr>
          <w:sz w:val="28"/>
          <w:szCs w:val="28"/>
        </w:rPr>
        <w:t>,</w:t>
      </w:r>
      <w:r w:rsidRPr="00831EE4" w:rsidR="00831EE4">
        <w:rPr>
          <w:sz w:val="28"/>
          <w:szCs w:val="28"/>
        </w:rPr>
        <w:t xml:space="preserve"> расположенных в торговом зале магазина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, наблюдала за обстановкой и посетителями. Примерно в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 года </w:t>
      </w:r>
      <w:r w:rsidRPr="00197D08" w:rsidR="00197D08">
        <w:rPr>
          <w:sz w:val="28"/>
          <w:szCs w:val="28"/>
        </w:rPr>
        <w:t xml:space="preserve">/ДАННЫЕ </w:t>
      </w:r>
      <w:r w:rsidRPr="00197D08" w:rsidR="00197D08">
        <w:rPr>
          <w:sz w:val="28"/>
          <w:szCs w:val="28"/>
        </w:rPr>
        <w:t>ИЗЪЯТЫ</w:t>
      </w:r>
      <w:r w:rsidRPr="00197D08" w:rsidR="00197D08">
        <w:rPr>
          <w:sz w:val="28"/>
          <w:szCs w:val="28"/>
        </w:rPr>
        <w:t>/</w:t>
      </w:r>
      <w:r w:rsidRPr="00831EE4" w:rsidR="00831EE4">
        <w:rPr>
          <w:sz w:val="28"/>
          <w:szCs w:val="28"/>
        </w:rPr>
        <w:t xml:space="preserve"> обратила внимание на то, как незнакомый ей мужчина взял 2 упаковки подгузников </w:t>
      </w:r>
      <w:r w:rsidRPr="00831EE4" w:rsidR="00831EE4">
        <w:rPr>
          <w:sz w:val="28"/>
          <w:szCs w:val="28"/>
        </w:rPr>
        <w:t>«</w:t>
      </w:r>
      <w:r w:rsidRPr="00831EE4" w:rsidR="00831EE4">
        <w:rPr>
          <w:sz w:val="28"/>
          <w:szCs w:val="28"/>
        </w:rPr>
        <w:t>Pampers</w:t>
      </w:r>
      <w:r w:rsidRPr="00831EE4" w:rsidR="00831EE4">
        <w:rPr>
          <w:sz w:val="28"/>
          <w:szCs w:val="28"/>
        </w:rPr>
        <w:t xml:space="preserve"> </w:t>
      </w:r>
      <w:r w:rsidRPr="00831EE4" w:rsidR="00831EE4">
        <w:rPr>
          <w:sz w:val="28"/>
          <w:szCs w:val="28"/>
        </w:rPr>
        <w:t>Active</w:t>
      </w:r>
      <w:r w:rsidRPr="00831EE4" w:rsidR="00831EE4">
        <w:rPr>
          <w:sz w:val="28"/>
          <w:szCs w:val="28"/>
        </w:rPr>
        <w:t xml:space="preserve"> </w:t>
      </w:r>
      <w:r w:rsidRPr="00831EE4" w:rsidR="00831EE4">
        <w:rPr>
          <w:sz w:val="28"/>
          <w:szCs w:val="28"/>
        </w:rPr>
        <w:t>Ваbу</w:t>
      </w:r>
      <w:r w:rsidRPr="00831EE4" w:rsidR="00831EE4">
        <w:rPr>
          <w:sz w:val="28"/>
          <w:szCs w:val="28"/>
        </w:rPr>
        <w:t xml:space="preserve">» и вышел из магазина не оплачивая товар.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 выбежала в зал, после чего вышла из помещения магазина для того чтобы остановить мужчину, однако его возле магазина уже не было. После чего о случившемся она сообщила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.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также находилась на рабочем месте и наблюдала за обстановкой в зале. Примерно в 12 часов 00 минут, </w:t>
      </w:r>
      <w:r w:rsidRPr="00197D08" w:rsidR="00197D08">
        <w:rPr>
          <w:sz w:val="28"/>
          <w:szCs w:val="28"/>
        </w:rPr>
        <w:t>/ДАННЫЕ ИЗЪЯТЫ/</w:t>
      </w:r>
      <w:r w:rsidRPr="00831EE4" w:rsidR="00831EE4">
        <w:rPr>
          <w:sz w:val="28"/>
          <w:szCs w:val="28"/>
        </w:rPr>
        <w:t xml:space="preserve">снова на камере видеонаблюдения увидела данного мужчину, после чего направилась в торговый зал, где потребовала у мужчины оплатить вышеуказанные памперсы </w:t>
      </w:r>
      <w:r w:rsidR="00831EE4">
        <w:rPr>
          <w:sz w:val="28"/>
          <w:szCs w:val="28"/>
        </w:rPr>
        <w:t>«</w:t>
      </w:r>
      <w:r w:rsidRPr="00831EE4" w:rsidR="00831EE4">
        <w:rPr>
          <w:sz w:val="28"/>
          <w:szCs w:val="28"/>
        </w:rPr>
        <w:t>Pampers</w:t>
      </w:r>
      <w:r w:rsidRPr="00831EE4" w:rsidR="00831EE4">
        <w:rPr>
          <w:sz w:val="28"/>
          <w:szCs w:val="28"/>
        </w:rPr>
        <w:t xml:space="preserve"> </w:t>
      </w:r>
      <w:r w:rsidRPr="00831EE4" w:rsidR="00831EE4">
        <w:rPr>
          <w:sz w:val="28"/>
          <w:szCs w:val="28"/>
        </w:rPr>
        <w:t>Active</w:t>
      </w:r>
      <w:r w:rsidRPr="00831EE4" w:rsidR="00831EE4">
        <w:rPr>
          <w:sz w:val="28"/>
          <w:szCs w:val="28"/>
        </w:rPr>
        <w:t xml:space="preserve"> </w:t>
      </w:r>
      <w:r w:rsidRPr="00831EE4" w:rsidR="00831EE4">
        <w:rPr>
          <w:sz w:val="28"/>
          <w:szCs w:val="28"/>
        </w:rPr>
        <w:t>Ва</w:t>
      </w:r>
      <w:r w:rsidRPr="00831EE4" w:rsidR="00831EE4">
        <w:rPr>
          <w:sz w:val="28"/>
          <w:szCs w:val="28"/>
        </w:rPr>
        <w:t>b</w:t>
      </w:r>
      <w:r w:rsidRPr="00831EE4" w:rsidR="00831EE4">
        <w:rPr>
          <w:sz w:val="28"/>
          <w:szCs w:val="28"/>
        </w:rPr>
        <w:t>у</w:t>
      </w:r>
      <w:r w:rsidRPr="00831EE4" w:rsidR="00831EE4">
        <w:rPr>
          <w:sz w:val="28"/>
          <w:szCs w:val="28"/>
        </w:rPr>
        <w:t>», которые он похитил из магазина. Мужчина</w:t>
      </w:r>
      <w:r w:rsidR="00831EE4">
        <w:rPr>
          <w:sz w:val="28"/>
          <w:szCs w:val="28"/>
        </w:rPr>
        <w:t>,</w:t>
      </w:r>
      <w:r w:rsidRPr="00831EE4" w:rsidR="00831EE4">
        <w:rPr>
          <w:sz w:val="28"/>
          <w:szCs w:val="28"/>
        </w:rPr>
        <w:t xml:space="preserve"> </w:t>
      </w:r>
      <w:r w:rsidRPr="00831EE4" w:rsidR="00831EE4">
        <w:rPr>
          <w:sz w:val="28"/>
          <w:szCs w:val="28"/>
        </w:rPr>
        <w:t xml:space="preserve">представившись как </w:t>
      </w:r>
      <w:r w:rsidRPr="00831EE4" w:rsidR="00831EE4">
        <w:rPr>
          <w:sz w:val="28"/>
          <w:szCs w:val="28"/>
        </w:rPr>
        <w:t>Бень</w:t>
      </w:r>
      <w:r w:rsidRPr="00831EE4" w:rsidR="00831EE4">
        <w:rPr>
          <w:sz w:val="28"/>
          <w:szCs w:val="28"/>
        </w:rPr>
        <w:t xml:space="preserve"> Сергей Викторович, пояснил</w:t>
      </w:r>
      <w:r w:rsidRPr="00831EE4" w:rsidR="00831EE4">
        <w:rPr>
          <w:sz w:val="28"/>
          <w:szCs w:val="28"/>
        </w:rPr>
        <w:t>, что оплатить товар не может, так как у него при себе нет денег. После чего</w:t>
      </w:r>
      <w:r w:rsidR="00831EE4">
        <w:rPr>
          <w:sz w:val="28"/>
          <w:szCs w:val="28"/>
        </w:rPr>
        <w:t>,</w:t>
      </w:r>
      <w:r w:rsidRPr="00831EE4" w:rsidR="00831EE4">
        <w:rPr>
          <w:sz w:val="28"/>
          <w:szCs w:val="28"/>
        </w:rPr>
        <w:t xml:space="preserve"> о данном факте </w:t>
      </w:r>
      <w:r w:rsidRPr="00197D08" w:rsidR="00197D08">
        <w:rPr>
          <w:sz w:val="28"/>
          <w:szCs w:val="28"/>
        </w:rPr>
        <w:t xml:space="preserve">/ДАННЫЕ </w:t>
      </w:r>
      <w:r w:rsidRPr="00197D08" w:rsidR="00197D08">
        <w:rPr>
          <w:sz w:val="28"/>
          <w:szCs w:val="28"/>
        </w:rPr>
        <w:t>ИЗЪЯТЫ</w:t>
      </w:r>
      <w:r w:rsidRPr="00197D08" w:rsidR="00197D08">
        <w:rPr>
          <w:sz w:val="28"/>
          <w:szCs w:val="28"/>
        </w:rPr>
        <w:t>/</w:t>
      </w:r>
      <w:r w:rsidRPr="00831EE4" w:rsidR="00831EE4">
        <w:rPr>
          <w:sz w:val="28"/>
          <w:szCs w:val="28"/>
        </w:rPr>
        <w:t xml:space="preserve"> сообщила </w:t>
      </w:r>
      <w:r w:rsidRPr="00197D08" w:rsidR="00197D08">
        <w:rPr>
          <w:sz w:val="28"/>
          <w:szCs w:val="28"/>
        </w:rPr>
        <w:t>/ДАННЫЕ ИЗЪЯТЫ/</w:t>
      </w:r>
      <w:r w:rsidR="00831EE4">
        <w:rPr>
          <w:sz w:val="28"/>
          <w:szCs w:val="28"/>
        </w:rPr>
        <w:t>и написала заявление в полицию</w:t>
      </w:r>
      <w:r w:rsidRPr="00DF44E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31EE4">
        <w:rPr>
          <w:sz w:val="28"/>
          <w:szCs w:val="28"/>
        </w:rPr>
        <w:t>38</w:t>
      </w:r>
      <w:r>
        <w:rPr>
          <w:sz w:val="28"/>
          <w:szCs w:val="28"/>
        </w:rPr>
        <w:t>).</w:t>
      </w:r>
    </w:p>
    <w:p w:rsidR="00831EE4" w:rsidRPr="00831EE4" w:rsidP="00831EE4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831EE4">
        <w:rPr>
          <w:sz w:val="28"/>
          <w:szCs w:val="28"/>
        </w:rPr>
        <w:t xml:space="preserve">Из показаний свидетеля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831EE4">
        <w:t xml:space="preserve">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 года он заступил на суточное дежурство </w:t>
      </w:r>
      <w:r w:rsidRPr="00831EE4">
        <w:rPr>
          <w:sz w:val="28"/>
          <w:szCs w:val="28"/>
        </w:rPr>
        <w:t>согласно графика</w:t>
      </w:r>
      <w:r w:rsidRPr="00831EE4">
        <w:rPr>
          <w:sz w:val="28"/>
          <w:szCs w:val="28"/>
        </w:rPr>
        <w:t>. Примерно в 13 часов 00 минут в ОП №</w:t>
      </w:r>
      <w:r>
        <w:rPr>
          <w:sz w:val="28"/>
          <w:szCs w:val="28"/>
        </w:rPr>
        <w:t>3</w:t>
      </w:r>
      <w:r w:rsidRPr="00831EE4">
        <w:rPr>
          <w:sz w:val="28"/>
          <w:szCs w:val="28"/>
        </w:rPr>
        <w:t xml:space="preserve"> «Центральный» УМВД России по г. Симферополю обратилась </w:t>
      </w:r>
      <w:r w:rsidRPr="00831EE4">
        <w:rPr>
          <w:sz w:val="28"/>
          <w:szCs w:val="28"/>
        </w:rPr>
        <w:t>гражданка</w:t>
      </w:r>
      <w:r w:rsidRPr="00831EE4">
        <w:rPr>
          <w:sz w:val="28"/>
          <w:szCs w:val="28"/>
        </w:rPr>
        <w:t xml:space="preserve">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,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года рождения, которая сообщила о хищении товаров из магазина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, факт которого имел место быть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. Также сообщила, что мужчина причастный к совершению кражи в настоящий момент находится в помещении магазина.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 совместно с </w:t>
      </w:r>
      <w:r w:rsidRPr="00197D08" w:rsidR="00197D08">
        <w:rPr>
          <w:sz w:val="28"/>
          <w:szCs w:val="28"/>
        </w:rPr>
        <w:t xml:space="preserve">/ДАННЫЕ </w:t>
      </w:r>
      <w:r w:rsidRPr="00197D08" w:rsidR="00197D08">
        <w:rPr>
          <w:sz w:val="28"/>
          <w:szCs w:val="28"/>
        </w:rPr>
        <w:t>ИЗЪЯТЫ</w:t>
      </w:r>
      <w:r w:rsidRPr="00197D08" w:rsidR="00197D08">
        <w:rPr>
          <w:sz w:val="28"/>
          <w:szCs w:val="28"/>
        </w:rPr>
        <w:t>/</w:t>
      </w:r>
      <w:r w:rsidRPr="00831EE4">
        <w:rPr>
          <w:sz w:val="28"/>
          <w:szCs w:val="28"/>
        </w:rPr>
        <w:t xml:space="preserve"> проехал в магазин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 по адресу: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, где она указала на мужчину, он, в присутствии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, представился, как </w:t>
      </w:r>
      <w:r w:rsidRPr="00831EE4">
        <w:rPr>
          <w:sz w:val="28"/>
          <w:szCs w:val="28"/>
        </w:rPr>
        <w:t>Бень</w:t>
      </w:r>
      <w:r w:rsidRPr="00831EE4">
        <w:rPr>
          <w:sz w:val="28"/>
          <w:szCs w:val="28"/>
        </w:rPr>
        <w:t xml:space="preserve"> Сергей Викторович, </w:t>
      </w:r>
      <w:r w:rsidRPr="00197D08" w:rsidR="00197D08">
        <w:rPr>
          <w:sz w:val="28"/>
          <w:szCs w:val="28"/>
        </w:rPr>
        <w:t>/ДАННЫЕ ИЗЪЯТЫ/</w:t>
      </w:r>
      <w:r w:rsidRPr="00831EE4">
        <w:rPr>
          <w:sz w:val="28"/>
          <w:szCs w:val="28"/>
        </w:rPr>
        <w:t xml:space="preserve"> и признался в том, что </w:t>
      </w:r>
      <w:r w:rsidRPr="00197D08" w:rsidR="00197D08">
        <w:rPr>
          <w:sz w:val="28"/>
          <w:szCs w:val="28"/>
        </w:rPr>
        <w:t xml:space="preserve">/ДАННЫЕ ИЗЪЯТЫ/ </w:t>
      </w:r>
      <w:r w:rsidRPr="00831EE4">
        <w:rPr>
          <w:sz w:val="28"/>
          <w:szCs w:val="28"/>
        </w:rPr>
        <w:t>(точное время не указал) он тайно похитил две упаковки подгузников, которыми в последующем распорядился по своему усмотрению.</w:t>
      </w:r>
      <w:r>
        <w:rPr>
          <w:sz w:val="28"/>
          <w:szCs w:val="28"/>
        </w:rPr>
        <w:t xml:space="preserve"> </w:t>
      </w:r>
      <w:r w:rsidRPr="00831EE4">
        <w:rPr>
          <w:sz w:val="28"/>
          <w:szCs w:val="28"/>
        </w:rPr>
        <w:t xml:space="preserve">Гражданином </w:t>
      </w:r>
      <w:r w:rsidRPr="00831EE4">
        <w:rPr>
          <w:sz w:val="28"/>
          <w:szCs w:val="28"/>
        </w:rPr>
        <w:t>Бень</w:t>
      </w:r>
      <w:r w:rsidRPr="00831EE4">
        <w:rPr>
          <w:sz w:val="28"/>
          <w:szCs w:val="28"/>
        </w:rPr>
        <w:t xml:space="preserve"> Сергеем Викторовичем были даны признательные показания, а также написана явка с повинной, в которых он указал обстоятельства произошедшего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37). 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Показания подсудимо</w:t>
      </w:r>
      <w:r w:rsidR="00831EE4">
        <w:rPr>
          <w:sz w:val="28"/>
          <w:szCs w:val="28"/>
        </w:rPr>
        <w:t>го</w:t>
      </w:r>
      <w:r w:rsidRPr="00DF44E3">
        <w:rPr>
          <w:sz w:val="28"/>
          <w:szCs w:val="28"/>
        </w:rPr>
        <w:t>, предст</w:t>
      </w:r>
      <w:r w:rsidR="00831EE4">
        <w:rPr>
          <w:sz w:val="28"/>
          <w:szCs w:val="28"/>
        </w:rPr>
        <w:t>авителя потерпевшего и свидетелей</w:t>
      </w:r>
      <w:r w:rsidRPr="00DF44E3">
        <w:rPr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заявлением </w:t>
      </w:r>
      <w:r w:rsidRPr="00197D08" w:rsidR="00197D08">
        <w:rPr>
          <w:sz w:val="28"/>
          <w:szCs w:val="28"/>
        </w:rPr>
        <w:t>/ДАННЫЕ ИЗЪЯТЫ/</w:t>
      </w:r>
      <w:r w:rsidRPr="00DF44E3">
        <w:rPr>
          <w:sz w:val="28"/>
          <w:szCs w:val="28"/>
        </w:rPr>
        <w:t xml:space="preserve"> </w:t>
      </w:r>
      <w:r w:rsidRPr="00DF44E3">
        <w:rPr>
          <w:sz w:val="28"/>
          <w:szCs w:val="28"/>
        </w:rPr>
        <w:t>от</w:t>
      </w:r>
      <w:r w:rsidRPr="00DF44E3">
        <w:rPr>
          <w:sz w:val="28"/>
          <w:szCs w:val="28"/>
        </w:rPr>
        <w:t xml:space="preserve"> </w:t>
      </w:r>
      <w:r w:rsidRPr="00197D08" w:rsidR="00197D08">
        <w:rPr>
          <w:sz w:val="28"/>
          <w:szCs w:val="28"/>
        </w:rPr>
        <w:t>/</w:t>
      </w:r>
      <w:r w:rsidRPr="00197D08" w:rsidR="00197D08">
        <w:rPr>
          <w:sz w:val="28"/>
          <w:szCs w:val="28"/>
        </w:rPr>
        <w:t>ДАННЫЕ</w:t>
      </w:r>
      <w:r w:rsidRPr="00197D08" w:rsidR="00197D08"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, </w:t>
      </w:r>
      <w:r w:rsidR="00831EE4">
        <w:rPr>
          <w:sz w:val="28"/>
          <w:szCs w:val="28"/>
        </w:rPr>
        <w:t xml:space="preserve">о факте кражи, имевшей место </w:t>
      </w:r>
      <w:r w:rsidRPr="00197D08" w:rsidR="00197D08">
        <w:rPr>
          <w:sz w:val="28"/>
          <w:szCs w:val="28"/>
        </w:rPr>
        <w:t>/ДАННЫЕ ИЗЪЯТЫ/</w:t>
      </w:r>
      <w:r w:rsidR="00831EE4">
        <w:rPr>
          <w:sz w:val="28"/>
          <w:szCs w:val="28"/>
        </w:rPr>
        <w:t xml:space="preserve">» по адресу: </w:t>
      </w:r>
      <w:r w:rsidRPr="00197D08" w:rsidR="00197D08">
        <w:rPr>
          <w:sz w:val="28"/>
          <w:szCs w:val="28"/>
        </w:rPr>
        <w:t>/ДАННЫЕ ИЗЪЯТЫ/</w:t>
      </w:r>
      <w:r w:rsidR="00B1221C">
        <w:rPr>
          <w:sz w:val="28"/>
          <w:szCs w:val="28"/>
        </w:rPr>
        <w:t xml:space="preserve"> (</w:t>
      </w:r>
      <w:r w:rsidR="00B1221C">
        <w:rPr>
          <w:sz w:val="28"/>
          <w:szCs w:val="28"/>
        </w:rPr>
        <w:t>л.д</w:t>
      </w:r>
      <w:r w:rsidR="00B1221C">
        <w:rPr>
          <w:sz w:val="28"/>
          <w:szCs w:val="28"/>
        </w:rPr>
        <w:t xml:space="preserve">. </w:t>
      </w:r>
      <w:r w:rsidR="00831EE4">
        <w:rPr>
          <w:sz w:val="28"/>
          <w:szCs w:val="28"/>
        </w:rPr>
        <w:t>4</w:t>
      </w:r>
      <w:r w:rsidR="00B1221C">
        <w:rPr>
          <w:sz w:val="28"/>
          <w:szCs w:val="28"/>
        </w:rPr>
        <w:t>);</w:t>
      </w:r>
    </w:p>
    <w:p w:rsidR="00B1221C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места происшествия </w:t>
      </w:r>
      <w:r w:rsidR="00831EE4">
        <w:rPr>
          <w:sz w:val="28"/>
          <w:szCs w:val="28"/>
        </w:rPr>
        <w:t xml:space="preserve">с </w:t>
      </w:r>
      <w:r w:rsidR="00831EE4">
        <w:rPr>
          <w:sz w:val="28"/>
          <w:szCs w:val="28"/>
        </w:rPr>
        <w:t>фототаблицей</w:t>
      </w:r>
      <w:r w:rsidR="00831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97D08" w:rsidR="00197D0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согласно которого осмотрено помещение </w:t>
      </w:r>
      <w:r>
        <w:rPr>
          <w:sz w:val="28"/>
          <w:szCs w:val="28"/>
        </w:rPr>
        <w:t>магазина</w:t>
      </w:r>
      <w:r>
        <w:rPr>
          <w:sz w:val="28"/>
          <w:szCs w:val="28"/>
        </w:rPr>
        <w:t xml:space="preserve"> </w:t>
      </w:r>
      <w:r w:rsidRPr="00197D08" w:rsidR="00197D0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расположенного по адресу: </w:t>
      </w:r>
      <w:r w:rsidRPr="00197D08" w:rsidR="00197D0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31EE4">
        <w:rPr>
          <w:sz w:val="28"/>
          <w:szCs w:val="28"/>
        </w:rPr>
        <w:t>6-11</w:t>
      </w:r>
      <w:r>
        <w:rPr>
          <w:sz w:val="28"/>
          <w:szCs w:val="28"/>
        </w:rPr>
        <w:t>);</w:t>
      </w:r>
    </w:p>
    <w:p w:rsidR="00B1221C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 w:rsidR="00831EE4">
        <w:rPr>
          <w:sz w:val="28"/>
          <w:szCs w:val="28"/>
        </w:rPr>
        <w:t>Бень</w:t>
      </w:r>
      <w:r w:rsidR="00831EE4">
        <w:rPr>
          <w:sz w:val="28"/>
          <w:szCs w:val="28"/>
        </w:rPr>
        <w:t xml:space="preserve"> С.В</w:t>
      </w:r>
      <w:r w:rsidRPr="00B1221C">
        <w:rPr>
          <w:sz w:val="28"/>
          <w:szCs w:val="28"/>
        </w:rPr>
        <w:t xml:space="preserve">. </w:t>
      </w:r>
      <w:r w:rsidRPr="00B1221C">
        <w:rPr>
          <w:sz w:val="28"/>
          <w:szCs w:val="28"/>
        </w:rPr>
        <w:t>от</w:t>
      </w:r>
      <w:r w:rsidRPr="00B1221C">
        <w:rPr>
          <w:sz w:val="28"/>
          <w:szCs w:val="28"/>
        </w:rPr>
        <w:t xml:space="preserve"> </w:t>
      </w:r>
      <w:r w:rsidRPr="00197D08" w:rsidR="00197D08">
        <w:rPr>
          <w:sz w:val="28"/>
          <w:szCs w:val="28"/>
        </w:rPr>
        <w:t>/</w:t>
      </w:r>
      <w:r w:rsidRPr="00197D08" w:rsidR="00197D08">
        <w:rPr>
          <w:sz w:val="28"/>
          <w:szCs w:val="28"/>
        </w:rPr>
        <w:t>ДАННЫЕ</w:t>
      </w:r>
      <w:r w:rsidRPr="00197D08" w:rsidR="00197D08">
        <w:rPr>
          <w:sz w:val="28"/>
          <w:szCs w:val="28"/>
        </w:rPr>
        <w:t xml:space="preserve"> ИЗЪЯТЫ/</w:t>
      </w:r>
      <w:r w:rsidR="00831EE4">
        <w:rPr>
          <w:sz w:val="28"/>
          <w:szCs w:val="28"/>
        </w:rPr>
        <w:t>, в которой он</w:t>
      </w:r>
      <w:r w:rsidRPr="00B1221C">
        <w:rPr>
          <w:sz w:val="28"/>
          <w:szCs w:val="28"/>
        </w:rPr>
        <w:t xml:space="preserve"> признал</w:t>
      </w:r>
      <w:r w:rsidR="00831EE4">
        <w:rPr>
          <w:sz w:val="28"/>
          <w:szCs w:val="28"/>
        </w:rPr>
        <w:t>ся</w:t>
      </w:r>
      <w:r w:rsidRPr="00B1221C">
        <w:rPr>
          <w:sz w:val="28"/>
          <w:szCs w:val="28"/>
        </w:rPr>
        <w:t xml:space="preserve"> в краже имущества, </w:t>
      </w:r>
      <w:r w:rsidRPr="00197D08" w:rsidR="00197D08">
        <w:rPr>
          <w:sz w:val="28"/>
          <w:szCs w:val="28"/>
        </w:rPr>
        <w:t>/ДАННЫЕ ИЗЪЯТЫ/</w:t>
      </w:r>
      <w:r w:rsidRPr="00B1221C">
        <w:rPr>
          <w:sz w:val="28"/>
          <w:szCs w:val="28"/>
        </w:rPr>
        <w:t xml:space="preserve">, расположенного по адресу: </w:t>
      </w:r>
      <w:r w:rsidRPr="00197D08" w:rsidR="00197D08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31EE4">
        <w:rPr>
          <w:sz w:val="28"/>
          <w:szCs w:val="28"/>
        </w:rPr>
        <w:t>26-27</w:t>
      </w:r>
      <w:r>
        <w:rPr>
          <w:sz w:val="28"/>
          <w:szCs w:val="28"/>
        </w:rPr>
        <w:t xml:space="preserve">); 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актом инвентаризации от </w:t>
      </w:r>
      <w:r w:rsidRPr="00197D08" w:rsidR="00197D08">
        <w:rPr>
          <w:sz w:val="28"/>
          <w:szCs w:val="28"/>
        </w:rPr>
        <w:t>/ДАННЫЕ ИЗЪЯТЫ/</w:t>
      </w:r>
      <w:r w:rsidRPr="00DF44E3">
        <w:rPr>
          <w:sz w:val="28"/>
          <w:szCs w:val="28"/>
        </w:rPr>
        <w:t xml:space="preserve">, из которого следует, что по результатам инвентаризации выявлена недостача товара на общую сумму </w:t>
      </w:r>
      <w:r w:rsidR="00831EE4">
        <w:rPr>
          <w:sz w:val="28"/>
          <w:szCs w:val="28"/>
        </w:rPr>
        <w:t>3 517,10</w:t>
      </w:r>
      <w:r w:rsidR="00B1221C">
        <w:rPr>
          <w:sz w:val="28"/>
          <w:szCs w:val="28"/>
        </w:rPr>
        <w:t xml:space="preserve"> рублей (</w:t>
      </w:r>
      <w:r w:rsidR="00B1221C">
        <w:rPr>
          <w:sz w:val="28"/>
          <w:szCs w:val="28"/>
        </w:rPr>
        <w:t>л.д</w:t>
      </w:r>
      <w:r w:rsidR="00B1221C">
        <w:rPr>
          <w:sz w:val="28"/>
          <w:szCs w:val="28"/>
        </w:rPr>
        <w:t xml:space="preserve">. </w:t>
      </w:r>
      <w:r w:rsidR="00831EE4">
        <w:rPr>
          <w:sz w:val="28"/>
          <w:szCs w:val="28"/>
        </w:rPr>
        <w:t>2</w:t>
      </w:r>
      <w:r w:rsidR="00B1221C">
        <w:rPr>
          <w:sz w:val="28"/>
          <w:szCs w:val="28"/>
        </w:rPr>
        <w:t>1);</w:t>
      </w:r>
    </w:p>
    <w:p w:rsidR="00B1221C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221C">
        <w:rPr>
          <w:sz w:val="28"/>
          <w:szCs w:val="28"/>
        </w:rPr>
        <w:t xml:space="preserve">оварной накладной от </w:t>
      </w:r>
      <w:r w:rsidR="00831EE4">
        <w:rPr>
          <w:sz w:val="28"/>
          <w:szCs w:val="28"/>
        </w:rPr>
        <w:t>15.01.2024</w:t>
      </w:r>
      <w:r w:rsidRPr="00B122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31EE4">
        <w:rPr>
          <w:sz w:val="28"/>
          <w:szCs w:val="28"/>
        </w:rPr>
        <w:t>23-24</w:t>
      </w:r>
      <w:r>
        <w:rPr>
          <w:sz w:val="28"/>
          <w:szCs w:val="28"/>
        </w:rPr>
        <w:t xml:space="preserve">). </w:t>
      </w:r>
    </w:p>
    <w:p w:rsidR="00640DCB" w:rsidRPr="004E0F65" w:rsidP="001D1576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Pr="00831EE4" w:rsidR="00831EE4">
        <w:rPr>
          <w:color w:val="000000"/>
          <w:sz w:val="28"/>
          <w:szCs w:val="28"/>
          <w:shd w:val="clear" w:color="auto" w:fill="FFFFFF"/>
        </w:rPr>
        <w:t>Бень</w:t>
      </w:r>
      <w:r w:rsidRPr="00831EE4" w:rsidR="00831EE4">
        <w:rPr>
          <w:color w:val="000000"/>
          <w:sz w:val="28"/>
          <w:szCs w:val="28"/>
          <w:shd w:val="clear" w:color="auto" w:fill="FFFFFF"/>
        </w:rPr>
        <w:t xml:space="preserve"> С.В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преступлени</w:t>
      </w:r>
      <w:r w:rsidR="00831EE4">
        <w:rPr>
          <w:color w:val="000000"/>
          <w:sz w:val="28"/>
          <w:szCs w:val="28"/>
          <w:shd w:val="clear" w:color="auto" w:fill="FFFFFF"/>
        </w:rPr>
        <w:t>я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</w:p>
    <w:p w:rsidR="001D1576" w:rsidRPr="00831EE4" w:rsidP="00831EE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831EE4" w:rsidR="00831EE4">
        <w:rPr>
          <w:color w:val="000000"/>
          <w:sz w:val="28"/>
          <w:szCs w:val="28"/>
          <w:shd w:val="clear" w:color="auto" w:fill="FFFFFF"/>
        </w:rPr>
        <w:t>Бень</w:t>
      </w:r>
      <w:r w:rsidRPr="00831EE4" w:rsidR="00831EE4">
        <w:rPr>
          <w:color w:val="000000"/>
          <w:sz w:val="28"/>
          <w:szCs w:val="28"/>
          <w:shd w:val="clear" w:color="auto" w:fill="FFFFFF"/>
        </w:rPr>
        <w:t xml:space="preserve"> С.В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="00831EE4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по ч.1 ст. 158  Уголовного кодекса Российской Федерации, как кража, то есть </w:t>
      </w:r>
      <w:hyperlink r:id="rId6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="00831EE4">
        <w:rPr>
          <w:color w:val="000000" w:themeColor="text1"/>
          <w:sz w:val="28"/>
          <w:szCs w:val="28"/>
        </w:rPr>
        <w:t xml:space="preserve"> чужого имущества.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="00831EE4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4E0F65">
        <w:rPr>
          <w:sz w:val="28"/>
          <w:szCs w:val="28"/>
        </w:rPr>
        <w:t>адекватно отвечал на поставленные вопросы и критично относил</w:t>
      </w:r>
      <w:r w:rsidR="00831EE4">
        <w:rPr>
          <w:sz w:val="28"/>
          <w:szCs w:val="28"/>
        </w:rPr>
        <w:t>ся</w:t>
      </w:r>
      <w:r w:rsidRPr="004E0F65" w:rsidR="001D1576">
        <w:rPr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3142BD" w:rsidR="003142BD">
        <w:rPr>
          <w:color w:val="000000"/>
          <w:sz w:val="28"/>
          <w:szCs w:val="28"/>
          <w:shd w:val="clear" w:color="auto" w:fill="FFFFFF"/>
        </w:rPr>
        <w:t>Бень</w:t>
      </w:r>
      <w:r w:rsidRPr="003142BD" w:rsidR="003142BD">
        <w:rPr>
          <w:color w:val="000000"/>
          <w:sz w:val="28"/>
          <w:szCs w:val="28"/>
          <w:shd w:val="clear" w:color="auto" w:fill="FFFFFF"/>
        </w:rPr>
        <w:t xml:space="preserve"> С.В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 xml:space="preserve">ых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, в 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>связи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 с чем в соответствии со ст. 19 УК РФ </w:t>
      </w:r>
      <w:r w:rsidRPr="003142BD" w:rsidR="003142BD">
        <w:rPr>
          <w:color w:val="000000"/>
          <w:sz w:val="28"/>
          <w:szCs w:val="28"/>
          <w:shd w:val="clear" w:color="auto" w:fill="FFFFFF"/>
        </w:rPr>
        <w:t>Бень</w:t>
      </w:r>
      <w:r w:rsidRPr="003142BD" w:rsidR="003142BD">
        <w:rPr>
          <w:color w:val="000000"/>
          <w:sz w:val="28"/>
          <w:szCs w:val="28"/>
          <w:shd w:val="clear" w:color="auto" w:fill="FFFFFF"/>
        </w:rPr>
        <w:t xml:space="preserve"> С.В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3142BD">
        <w:rPr>
          <w:color w:val="000000" w:themeColor="text1"/>
          <w:sz w:val="28"/>
          <w:szCs w:val="28"/>
        </w:rPr>
        <w:t>ое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3142BD">
        <w:rPr>
          <w:color w:val="000000" w:themeColor="text1"/>
          <w:sz w:val="28"/>
          <w:szCs w:val="28"/>
        </w:rPr>
        <w:t>е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D70F7C" w:rsidP="002247A4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соответствии с п. «и</w:t>
      </w:r>
      <w:r w:rsidR="006210FA">
        <w:rPr>
          <w:color w:val="000000" w:themeColor="text1"/>
          <w:sz w:val="28"/>
          <w:szCs w:val="28"/>
        </w:rPr>
        <w:t>, к</w:t>
      </w:r>
      <w:r w:rsidRPr="004E0F65">
        <w:rPr>
          <w:color w:val="000000" w:themeColor="text1"/>
          <w:sz w:val="28"/>
          <w:szCs w:val="28"/>
        </w:rPr>
        <w:t>» ч. 1 ст. 61 УК РФ, обстоятельствами, смягчающими наказание подсудимо</w:t>
      </w:r>
      <w:r w:rsidRPr="004E0F65" w:rsidR="001D1576">
        <w:rPr>
          <w:color w:val="000000" w:themeColor="text1"/>
          <w:sz w:val="28"/>
          <w:szCs w:val="28"/>
        </w:rPr>
        <w:t xml:space="preserve">й </w:t>
      </w:r>
      <w:r w:rsidRPr="003142BD" w:rsidR="003142BD">
        <w:rPr>
          <w:color w:val="000000" w:themeColor="text1"/>
          <w:sz w:val="28"/>
          <w:szCs w:val="28"/>
        </w:rPr>
        <w:t>Бень</w:t>
      </w:r>
      <w:r w:rsidRPr="003142BD" w:rsidR="003142BD">
        <w:rPr>
          <w:color w:val="000000" w:themeColor="text1"/>
          <w:sz w:val="28"/>
          <w:szCs w:val="28"/>
        </w:rPr>
        <w:t xml:space="preserve"> С.В</w:t>
      </w:r>
      <w:r w:rsidRPr="004E0F65" w:rsidR="001D1576">
        <w:rPr>
          <w:color w:val="000000" w:themeColor="text1"/>
          <w:sz w:val="28"/>
          <w:szCs w:val="28"/>
        </w:rPr>
        <w:t xml:space="preserve">., </w:t>
      </w:r>
      <w:r w:rsidRPr="004E0F65">
        <w:rPr>
          <w:color w:val="000000" w:themeColor="text1"/>
          <w:sz w:val="28"/>
          <w:szCs w:val="28"/>
        </w:rPr>
        <w:t xml:space="preserve"> являются  яв</w:t>
      </w:r>
      <w:r w:rsidR="003142BD">
        <w:rPr>
          <w:color w:val="000000" w:themeColor="text1"/>
          <w:sz w:val="28"/>
          <w:szCs w:val="28"/>
        </w:rPr>
        <w:t>ка</w:t>
      </w:r>
      <w:r w:rsidRPr="004E0F65">
        <w:rPr>
          <w:color w:val="000000" w:themeColor="text1"/>
          <w:sz w:val="28"/>
          <w:szCs w:val="28"/>
        </w:rPr>
        <w:t xml:space="preserve"> с повинной, активное способствование расследованию и раскрытию преступлени</w:t>
      </w:r>
      <w:r w:rsidRPr="004E0F65" w:rsidR="001D1576">
        <w:rPr>
          <w:color w:val="000000" w:themeColor="text1"/>
          <w:sz w:val="28"/>
          <w:szCs w:val="28"/>
        </w:rPr>
        <w:t>й</w:t>
      </w:r>
      <w:r w:rsidR="006210FA">
        <w:rPr>
          <w:color w:val="000000" w:themeColor="text1"/>
          <w:sz w:val="28"/>
          <w:szCs w:val="28"/>
        </w:rPr>
        <w:t>, а также возмещение материального ущерба, причиненного преступлением</w:t>
      </w:r>
      <w:r w:rsidRPr="004E0F65">
        <w:rPr>
          <w:color w:val="000000" w:themeColor="text1"/>
          <w:sz w:val="28"/>
          <w:szCs w:val="28"/>
        </w:rPr>
        <w:t xml:space="preserve">; </w:t>
      </w:r>
      <w:r w:rsidRPr="004E0F65">
        <w:rPr>
          <w:color w:val="000000" w:themeColor="text1"/>
          <w:sz w:val="28"/>
          <w:szCs w:val="28"/>
        </w:rPr>
        <w:t>а в силу ч.2 ст. 61 УК РФ – полное признание вины и чистосердечное раскаяние в содеянном,</w:t>
      </w:r>
      <w:r w:rsidRPr="004E0F65" w:rsidR="001D1576">
        <w:rPr>
          <w:color w:val="000000" w:themeColor="text1"/>
          <w:sz w:val="28"/>
          <w:szCs w:val="28"/>
        </w:rPr>
        <w:t xml:space="preserve"> </w:t>
      </w:r>
      <w:r w:rsidRPr="004E0F65" w:rsidR="001D1576">
        <w:rPr>
          <w:sz w:val="28"/>
          <w:szCs w:val="28"/>
        </w:rPr>
        <w:t xml:space="preserve">ходатайство о рассмотрении дела в особом порядке, который был прекращен по </w:t>
      </w:r>
      <w:r w:rsidR="00605495">
        <w:rPr>
          <w:sz w:val="28"/>
          <w:szCs w:val="28"/>
        </w:rPr>
        <w:t xml:space="preserve">инициативе </w:t>
      </w:r>
      <w:r w:rsidRPr="004E0F65" w:rsidR="001D1576">
        <w:rPr>
          <w:sz w:val="28"/>
          <w:szCs w:val="28"/>
        </w:rPr>
        <w:t xml:space="preserve">прокурора, сожаление о случившимся, осуществление ухода за </w:t>
      </w:r>
      <w:r w:rsidR="003142BD">
        <w:rPr>
          <w:sz w:val="28"/>
          <w:szCs w:val="28"/>
        </w:rPr>
        <w:t xml:space="preserve">родителями преклонного возраста, их состояние здоровья, нахождение родителей на его иждивении. </w:t>
      </w:r>
    </w:p>
    <w:p w:rsidR="005953B7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О</w:t>
      </w:r>
      <w:r w:rsidRPr="004E0F65" w:rsidR="00BE3903">
        <w:rPr>
          <w:color w:val="000000" w:themeColor="text1"/>
          <w:sz w:val="28"/>
          <w:szCs w:val="28"/>
        </w:rPr>
        <w:t>бстоятельств, отягчающи</w:t>
      </w:r>
      <w:r>
        <w:rPr>
          <w:color w:val="000000" w:themeColor="text1"/>
          <w:sz w:val="28"/>
          <w:szCs w:val="28"/>
        </w:rPr>
        <w:t>х</w:t>
      </w:r>
      <w:r w:rsidRPr="004E0F65" w:rsidR="00BE3903">
        <w:rPr>
          <w:color w:val="000000" w:themeColor="text1"/>
          <w:sz w:val="28"/>
          <w:szCs w:val="28"/>
        </w:rPr>
        <w:t xml:space="preserve"> наказание подсудимо</w:t>
      </w:r>
      <w:r>
        <w:rPr>
          <w:color w:val="000000" w:themeColor="text1"/>
          <w:sz w:val="28"/>
          <w:szCs w:val="28"/>
        </w:rPr>
        <w:t>го</w:t>
      </w:r>
      <w:r w:rsidRPr="004E0F65" w:rsidR="00B722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Бень</w:t>
      </w:r>
      <w:r>
        <w:rPr>
          <w:color w:val="000000" w:themeColor="text1"/>
          <w:sz w:val="28"/>
          <w:szCs w:val="28"/>
        </w:rPr>
        <w:t xml:space="preserve"> С.В., судом не установлено. </w:t>
      </w:r>
    </w:p>
    <w:p w:rsidR="006210FA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При исследовании личности подсудимо</w:t>
      </w:r>
      <w:r w:rsidR="003142BD">
        <w:rPr>
          <w:color w:val="000000" w:themeColor="text1"/>
          <w:sz w:val="28"/>
          <w:szCs w:val="28"/>
        </w:rPr>
        <w:t>го</w:t>
      </w:r>
      <w:r w:rsidRPr="004E0F65">
        <w:rPr>
          <w:color w:val="000000" w:themeColor="text1"/>
          <w:sz w:val="28"/>
          <w:szCs w:val="28"/>
        </w:rPr>
        <w:t xml:space="preserve"> судом установлено, что он </w:t>
      </w:r>
      <w:r w:rsidRPr="004E0F65" w:rsidR="004B7806">
        <w:rPr>
          <w:color w:val="000000" w:themeColor="text1"/>
          <w:sz w:val="28"/>
          <w:szCs w:val="28"/>
        </w:rPr>
        <w:t>и</w:t>
      </w:r>
      <w:r w:rsidRPr="004E0F65" w:rsidR="004B7806">
        <w:rPr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 w:rsidRPr="004E0F65" w:rsidR="004B7806">
        <w:rPr>
          <w:color w:val="000000" w:themeColor="text1"/>
          <w:sz w:val="28"/>
          <w:szCs w:val="28"/>
        </w:rPr>
        <w:t xml:space="preserve"> </w:t>
      </w:r>
      <w:r w:rsidR="003142BD">
        <w:rPr>
          <w:color w:val="000000" w:themeColor="text1"/>
          <w:sz w:val="28"/>
          <w:szCs w:val="28"/>
        </w:rPr>
        <w:t xml:space="preserve">ранее судим, </w:t>
      </w:r>
      <w:r w:rsidRPr="004E0F65">
        <w:rPr>
          <w:color w:val="000000" w:themeColor="text1"/>
          <w:sz w:val="28"/>
          <w:szCs w:val="28"/>
        </w:rPr>
        <w:t>не находится под наблюдением врача-психиатра,</w:t>
      </w:r>
      <w:r w:rsidR="003142BD">
        <w:rPr>
          <w:color w:val="000000" w:themeColor="text1"/>
          <w:sz w:val="28"/>
          <w:szCs w:val="28"/>
        </w:rPr>
        <w:t xml:space="preserve"> не</w:t>
      </w:r>
      <w:r w:rsidRPr="004E0F65" w:rsidR="007C7CB7">
        <w:rPr>
          <w:color w:val="000000" w:themeColor="text1"/>
          <w:sz w:val="28"/>
          <w:szCs w:val="28"/>
        </w:rPr>
        <w:t xml:space="preserve"> </w:t>
      </w:r>
      <w:r w:rsidRPr="004E0F65" w:rsidR="005953B7">
        <w:rPr>
          <w:color w:val="000000" w:themeColor="text1"/>
          <w:sz w:val="28"/>
          <w:szCs w:val="28"/>
        </w:rPr>
        <w:t xml:space="preserve">состоит на </w:t>
      </w:r>
      <w:r w:rsidR="003142BD">
        <w:rPr>
          <w:color w:val="000000" w:themeColor="text1"/>
          <w:sz w:val="28"/>
          <w:szCs w:val="28"/>
        </w:rPr>
        <w:t>учете у врача-нарколога</w:t>
      </w:r>
      <w:r w:rsidR="009520D2">
        <w:rPr>
          <w:color w:val="000000" w:themeColor="text1"/>
          <w:sz w:val="28"/>
          <w:szCs w:val="28"/>
        </w:rPr>
        <w:t xml:space="preserve">, </w:t>
      </w:r>
      <w:r w:rsidRPr="004E0F65" w:rsidR="00772EE7">
        <w:rPr>
          <w:color w:val="000000" w:themeColor="text1"/>
          <w:sz w:val="28"/>
          <w:szCs w:val="28"/>
        </w:rPr>
        <w:t xml:space="preserve">имеет </w:t>
      </w:r>
      <w:r w:rsidRPr="004E0F65" w:rsidR="004B7806">
        <w:rPr>
          <w:color w:val="000000" w:themeColor="text1"/>
          <w:sz w:val="28"/>
          <w:szCs w:val="28"/>
        </w:rPr>
        <w:t xml:space="preserve"> </w:t>
      </w:r>
      <w:r w:rsidR="003142BD">
        <w:rPr>
          <w:color w:val="000000" w:themeColor="text1"/>
          <w:sz w:val="28"/>
          <w:szCs w:val="28"/>
        </w:rPr>
        <w:t>на иждивении</w:t>
      </w:r>
      <w:r w:rsidRPr="004E0F65" w:rsidR="00772EE7">
        <w:rPr>
          <w:color w:val="000000" w:themeColor="text1"/>
          <w:sz w:val="28"/>
          <w:szCs w:val="28"/>
        </w:rPr>
        <w:t xml:space="preserve"> </w:t>
      </w:r>
      <w:r w:rsidR="003142BD">
        <w:rPr>
          <w:color w:val="000000" w:themeColor="text1"/>
          <w:sz w:val="28"/>
          <w:szCs w:val="28"/>
        </w:rPr>
        <w:t xml:space="preserve">родителей преклонного возраста, которые страдают рядом хронических заболеваний, в частности, отец является </w:t>
      </w:r>
      <w:r w:rsidR="003142BD">
        <w:rPr>
          <w:color w:val="000000" w:themeColor="text1"/>
          <w:sz w:val="28"/>
          <w:szCs w:val="28"/>
        </w:rPr>
        <w:t>онкобольным</w:t>
      </w:r>
      <w:r w:rsidR="003142BD">
        <w:rPr>
          <w:color w:val="000000" w:themeColor="text1"/>
          <w:sz w:val="28"/>
          <w:szCs w:val="28"/>
        </w:rPr>
        <w:t xml:space="preserve">, инвалидом 1 группы, </w:t>
      </w:r>
      <w:r w:rsidRPr="004E0F65" w:rsidR="00F67FFA">
        <w:rPr>
          <w:color w:val="000000" w:themeColor="text1"/>
          <w:sz w:val="28"/>
          <w:szCs w:val="28"/>
        </w:rPr>
        <w:t xml:space="preserve">по месту </w:t>
      </w:r>
      <w:r w:rsidRPr="004E0F65" w:rsidR="004B7806">
        <w:rPr>
          <w:color w:val="000000" w:themeColor="text1"/>
          <w:sz w:val="28"/>
          <w:szCs w:val="28"/>
        </w:rPr>
        <w:t xml:space="preserve">жительства </w:t>
      </w:r>
      <w:r w:rsidRPr="004E0F65">
        <w:rPr>
          <w:color w:val="000000" w:themeColor="text1"/>
          <w:sz w:val="28"/>
          <w:szCs w:val="28"/>
        </w:rPr>
        <w:t>характеризуется посредственно</w:t>
      </w:r>
      <w:r>
        <w:rPr>
          <w:color w:val="000000" w:themeColor="text1"/>
          <w:sz w:val="28"/>
          <w:szCs w:val="28"/>
        </w:rPr>
        <w:t xml:space="preserve">. </w:t>
      </w:r>
    </w:p>
    <w:p w:rsidR="00D02383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П</w:t>
      </w:r>
      <w:r w:rsidRPr="004E0F65">
        <w:rPr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7" w:history="1">
        <w:r w:rsidRPr="004E0F65">
          <w:rPr>
            <w:color w:val="000000" w:themeColor="text1"/>
            <w:sz w:val="28"/>
            <w:szCs w:val="28"/>
          </w:rPr>
          <w:t>ст.ст</w:t>
        </w:r>
        <w:r w:rsidRPr="004E0F65">
          <w:rPr>
            <w:color w:val="000000" w:themeColor="text1"/>
            <w:sz w:val="28"/>
            <w:szCs w:val="28"/>
          </w:rPr>
          <w:t>. 6</w:t>
        </w:r>
      </w:hyperlink>
      <w:r w:rsidRPr="004E0F65">
        <w:rPr>
          <w:color w:val="000000" w:themeColor="text1"/>
          <w:sz w:val="28"/>
          <w:szCs w:val="28"/>
        </w:rPr>
        <w:t xml:space="preserve">, 43, </w:t>
      </w:r>
      <w:hyperlink r:id="rId8" w:history="1">
        <w:r w:rsidRPr="004E0F65">
          <w:rPr>
            <w:color w:val="000000" w:themeColor="text1"/>
            <w:sz w:val="28"/>
            <w:szCs w:val="28"/>
          </w:rPr>
          <w:t>60</w:t>
        </w:r>
      </w:hyperlink>
      <w:r w:rsidRPr="004E0F65">
        <w:rPr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="003142BD">
        <w:rPr>
          <w:color w:val="000000" w:themeColor="text1"/>
          <w:sz w:val="28"/>
          <w:szCs w:val="28"/>
        </w:rPr>
        <w:t>ого</w:t>
      </w:r>
      <w:r w:rsidRPr="004E0F65" w:rsidR="00DA3A1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</w:t>
      </w:r>
      <w:r w:rsidR="003142BD">
        <w:rPr>
          <w:color w:val="000000" w:themeColor="text1"/>
          <w:sz w:val="28"/>
          <w:szCs w:val="28"/>
        </w:rPr>
        <w:t>Бень</w:t>
      </w:r>
      <w:r w:rsidR="003142BD">
        <w:rPr>
          <w:color w:val="000000" w:themeColor="text1"/>
          <w:sz w:val="28"/>
          <w:szCs w:val="28"/>
        </w:rPr>
        <w:t xml:space="preserve"> С.В</w:t>
      </w:r>
      <w:r w:rsidRPr="004E0F65" w:rsidR="00DA3A16">
        <w:rPr>
          <w:color w:val="000000" w:themeColor="text1"/>
          <w:sz w:val="28"/>
          <w:szCs w:val="28"/>
        </w:rPr>
        <w:t xml:space="preserve">. </w:t>
      </w:r>
      <w:r w:rsidRPr="004E0F65">
        <w:rPr>
          <w:color w:val="000000" w:themeColor="text1"/>
          <w:sz w:val="28"/>
          <w:szCs w:val="28"/>
        </w:rPr>
        <w:t>преступлени</w:t>
      </w:r>
      <w:r w:rsidR="003142BD"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>, котор</w:t>
      </w:r>
      <w:r w:rsidR="003142BD">
        <w:rPr>
          <w:color w:val="000000" w:themeColor="text1"/>
          <w:sz w:val="28"/>
          <w:szCs w:val="28"/>
        </w:rPr>
        <w:t>о</w:t>
      </w:r>
      <w:r w:rsidRPr="004E0F65">
        <w:rPr>
          <w:color w:val="000000" w:themeColor="text1"/>
          <w:sz w:val="28"/>
          <w:szCs w:val="28"/>
        </w:rPr>
        <w:t>е в соответствии с положением ст. 15 УК РФ явля</w:t>
      </w:r>
      <w:r w:rsidR="003142BD">
        <w:rPr>
          <w:color w:val="000000" w:themeColor="text1"/>
          <w:sz w:val="28"/>
          <w:szCs w:val="28"/>
        </w:rPr>
        <w:t>е</w:t>
      </w:r>
      <w:r w:rsidRPr="004E0F65">
        <w:rPr>
          <w:color w:val="000000" w:themeColor="text1"/>
          <w:sz w:val="28"/>
          <w:szCs w:val="28"/>
        </w:rPr>
        <w:t>тся преступлени</w:t>
      </w:r>
      <w:r w:rsidR="003142BD">
        <w:rPr>
          <w:color w:val="000000" w:themeColor="text1"/>
          <w:sz w:val="28"/>
          <w:szCs w:val="28"/>
        </w:rPr>
        <w:t>ем</w:t>
      </w:r>
      <w:r w:rsidRPr="004E0F65" w:rsidR="00DA3A1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>небольшой тяжести, данных о личности виновно</w:t>
      </w:r>
      <w:r w:rsidR="003142BD">
        <w:rPr>
          <w:color w:val="000000" w:themeColor="text1"/>
          <w:sz w:val="28"/>
          <w:szCs w:val="28"/>
        </w:rPr>
        <w:t>го</w:t>
      </w:r>
      <w:r w:rsidRPr="004E0F65">
        <w:rPr>
          <w:color w:val="000000" w:themeColor="text1"/>
          <w:sz w:val="28"/>
          <w:szCs w:val="28"/>
        </w:rPr>
        <w:t>, наличия обстоятельств, смягчающих наказание,</w:t>
      </w:r>
      <w:r w:rsidR="003142BD">
        <w:rPr>
          <w:color w:val="000000" w:themeColor="text1"/>
          <w:sz w:val="28"/>
          <w:szCs w:val="28"/>
        </w:rPr>
        <w:t xml:space="preserve"> отсутствия обстоятельств, </w:t>
      </w:r>
      <w:r w:rsidR="003142BD">
        <w:rPr>
          <w:color w:val="000000" w:themeColor="text1"/>
          <w:sz w:val="28"/>
          <w:szCs w:val="28"/>
        </w:rPr>
        <w:t>отягчающих наказание,</w:t>
      </w:r>
      <w:r w:rsidRPr="004E0F65">
        <w:rPr>
          <w:color w:val="000000" w:themeColor="text1"/>
          <w:sz w:val="28"/>
          <w:szCs w:val="28"/>
        </w:rPr>
        <w:t xml:space="preserve"> учитывая влияние назначаемого наказания на условия жизни подсудимо</w:t>
      </w:r>
      <w:r w:rsidR="003142BD">
        <w:rPr>
          <w:color w:val="000000" w:themeColor="text1"/>
          <w:sz w:val="28"/>
          <w:szCs w:val="28"/>
        </w:rPr>
        <w:t>го</w:t>
      </w:r>
      <w:r w:rsidRPr="004E0F65">
        <w:rPr>
          <w:color w:val="000000" w:themeColor="text1"/>
          <w:sz w:val="28"/>
          <w:szCs w:val="28"/>
        </w:rPr>
        <w:t xml:space="preserve"> и е</w:t>
      </w:r>
      <w:r w:rsidR="003142BD">
        <w:rPr>
          <w:color w:val="000000" w:themeColor="text1"/>
          <w:sz w:val="28"/>
          <w:szCs w:val="28"/>
        </w:rPr>
        <w:t>го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семьи, </w:t>
      </w:r>
      <w:r w:rsidR="000F70C0">
        <w:rPr>
          <w:color w:val="000000" w:themeColor="text1"/>
          <w:sz w:val="28"/>
          <w:szCs w:val="28"/>
        </w:rPr>
        <w:t xml:space="preserve">суд </w:t>
      </w:r>
      <w:r w:rsidRPr="004E0F65">
        <w:rPr>
          <w:color w:val="000000" w:themeColor="text1"/>
          <w:sz w:val="28"/>
          <w:szCs w:val="28"/>
        </w:rPr>
        <w:t xml:space="preserve">считает необходимым назначить </w:t>
      </w:r>
      <w:r w:rsidR="003142BD">
        <w:rPr>
          <w:color w:val="000000" w:themeColor="text1"/>
          <w:sz w:val="28"/>
          <w:szCs w:val="28"/>
        </w:rPr>
        <w:t>Бень</w:t>
      </w:r>
      <w:r w:rsidR="003142BD">
        <w:rPr>
          <w:color w:val="000000" w:themeColor="text1"/>
          <w:sz w:val="28"/>
          <w:szCs w:val="28"/>
        </w:rPr>
        <w:t xml:space="preserve"> С.В</w:t>
      </w:r>
      <w:r w:rsidRPr="004E0F65" w:rsidR="00DA3A16">
        <w:rPr>
          <w:color w:val="000000" w:themeColor="text1"/>
          <w:sz w:val="28"/>
          <w:szCs w:val="28"/>
        </w:rPr>
        <w:t xml:space="preserve">. </w:t>
      </w:r>
      <w:r w:rsidRPr="004E0F65">
        <w:rPr>
          <w:color w:val="000000" w:themeColor="text1"/>
          <w:sz w:val="28"/>
          <w:szCs w:val="28"/>
        </w:rPr>
        <w:t>наказание в виде лишения свободы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E0F65">
        <w:rPr>
          <w:color w:val="000000" w:themeColor="text1"/>
          <w:sz w:val="28"/>
          <w:szCs w:val="28"/>
        </w:rPr>
        <w:t>поскольку полагает, что исправление и перевоспитание последне</w:t>
      </w:r>
      <w:r w:rsidR="003142BD">
        <w:rPr>
          <w:color w:val="000000" w:themeColor="text1"/>
          <w:sz w:val="28"/>
          <w:szCs w:val="28"/>
        </w:rPr>
        <w:t>го</w:t>
      </w:r>
      <w:r w:rsidRPr="004E0F65" w:rsidR="00DA3A1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возможны только </w:t>
      </w:r>
      <w:r w:rsidRPr="004E0F65" w:rsidR="00040AA1">
        <w:rPr>
          <w:color w:val="000000" w:themeColor="text1"/>
          <w:sz w:val="28"/>
          <w:szCs w:val="28"/>
        </w:rPr>
        <w:t xml:space="preserve">при назначении указанного вида наказания, которое </w:t>
      </w:r>
      <w:r w:rsidRPr="004E0F65">
        <w:rPr>
          <w:color w:val="000000" w:themeColor="text1"/>
          <w:sz w:val="28"/>
          <w:szCs w:val="28"/>
        </w:rPr>
        <w:t xml:space="preserve">будет отвечать принципам законности и справедливости, а также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4E0F65">
        <w:rPr>
          <w:color w:val="000000" w:themeColor="text1"/>
          <w:sz w:val="28"/>
          <w:szCs w:val="28"/>
        </w:rPr>
        <w:t>обеспечит достижение целей наказания</w:t>
      </w:r>
      <w:r w:rsidRPr="004E0F65" w:rsidR="00ED0646">
        <w:rPr>
          <w:color w:val="000000" w:themeColor="text1"/>
          <w:sz w:val="28"/>
          <w:szCs w:val="28"/>
        </w:rPr>
        <w:t>, предусмотренных ст. 43 УК РФ</w:t>
      </w:r>
      <w:r w:rsidRPr="004E0F65">
        <w:rPr>
          <w:color w:val="000000" w:themeColor="text1"/>
          <w:sz w:val="28"/>
          <w:szCs w:val="28"/>
        </w:rPr>
        <w:t xml:space="preserve">. </w:t>
      </w:r>
    </w:p>
    <w:p w:rsidR="00D02383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При этом суд считает, что наказание более мягкое, чем лишение свободы, не будет соответствовать характеру и степени общественной опасности содеянного </w:t>
      </w:r>
      <w:r w:rsidR="003142BD">
        <w:rPr>
          <w:color w:val="000000" w:themeColor="text1"/>
          <w:sz w:val="28"/>
          <w:szCs w:val="28"/>
          <w:shd w:val="clear" w:color="auto" w:fill="FFFFFF"/>
        </w:rPr>
        <w:t>Бень</w:t>
      </w:r>
      <w:r w:rsidR="003142BD">
        <w:rPr>
          <w:color w:val="000000" w:themeColor="text1"/>
          <w:sz w:val="28"/>
          <w:szCs w:val="28"/>
          <w:shd w:val="clear" w:color="auto" w:fill="FFFFFF"/>
        </w:rPr>
        <w:t xml:space="preserve"> С.В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и не обеспечит достижения целей наказания. </w:t>
      </w:r>
    </w:p>
    <w:p w:rsidR="001D0587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Вместе с этим, учитывая </w:t>
      </w:r>
      <w:r w:rsidRPr="004E0F65" w:rsidR="008C620D">
        <w:rPr>
          <w:sz w:val="28"/>
          <w:szCs w:val="28"/>
        </w:rPr>
        <w:t>личность виновн</w:t>
      </w:r>
      <w:r w:rsidRPr="004E0F65" w:rsidR="00DA3A16">
        <w:rPr>
          <w:sz w:val="28"/>
          <w:szCs w:val="28"/>
        </w:rPr>
        <w:t>о</w:t>
      </w:r>
      <w:r w:rsidR="003142BD">
        <w:rPr>
          <w:sz w:val="28"/>
          <w:szCs w:val="28"/>
        </w:rPr>
        <w:t>го</w:t>
      </w:r>
      <w:r w:rsidRPr="004E0F65" w:rsidR="00DA3A16">
        <w:rPr>
          <w:sz w:val="28"/>
          <w:szCs w:val="28"/>
        </w:rPr>
        <w:t xml:space="preserve">, </w:t>
      </w:r>
      <w:r w:rsidRPr="004E0F65" w:rsidR="00304B4B">
        <w:rPr>
          <w:sz w:val="28"/>
          <w:szCs w:val="28"/>
        </w:rPr>
        <w:t xml:space="preserve">посредственно </w:t>
      </w:r>
      <w:r w:rsidRPr="004E0F65" w:rsidR="003142BD">
        <w:rPr>
          <w:sz w:val="28"/>
          <w:szCs w:val="28"/>
        </w:rPr>
        <w:t>характеризующе</w:t>
      </w:r>
      <w:r w:rsidR="003142BD">
        <w:rPr>
          <w:sz w:val="28"/>
          <w:szCs w:val="28"/>
        </w:rPr>
        <w:t>гося</w:t>
      </w:r>
      <w:r w:rsidRPr="004E0F65" w:rsidR="00304B4B">
        <w:rPr>
          <w:sz w:val="28"/>
          <w:szCs w:val="28"/>
        </w:rPr>
        <w:t xml:space="preserve"> по месту жительства, </w:t>
      </w:r>
      <w:r w:rsidRPr="004E0F65" w:rsidR="008C620D">
        <w:rPr>
          <w:sz w:val="28"/>
          <w:szCs w:val="28"/>
        </w:rPr>
        <w:t>условия жизни</w:t>
      </w:r>
      <w:r w:rsidRPr="004E0F65" w:rsidR="001811E8">
        <w:rPr>
          <w:sz w:val="28"/>
          <w:szCs w:val="28"/>
        </w:rPr>
        <w:t xml:space="preserve"> </w:t>
      </w:r>
      <w:r w:rsidRPr="003142BD" w:rsidR="003142BD">
        <w:rPr>
          <w:sz w:val="28"/>
          <w:szCs w:val="28"/>
        </w:rPr>
        <w:t>Бень</w:t>
      </w:r>
      <w:r w:rsidRPr="003142BD" w:rsidR="003142BD">
        <w:rPr>
          <w:sz w:val="28"/>
          <w:szCs w:val="28"/>
        </w:rPr>
        <w:t xml:space="preserve"> С.В</w:t>
      </w:r>
      <w:r w:rsidR="003142BD">
        <w:rPr>
          <w:sz w:val="28"/>
          <w:szCs w:val="28"/>
        </w:rPr>
        <w:t>.</w:t>
      </w:r>
      <w:r w:rsidRPr="003142BD" w:rsidR="003142BD">
        <w:rPr>
          <w:sz w:val="28"/>
          <w:szCs w:val="28"/>
        </w:rPr>
        <w:t xml:space="preserve"> </w:t>
      </w:r>
      <w:r w:rsidRPr="004E0F65" w:rsidR="001811E8">
        <w:rPr>
          <w:sz w:val="28"/>
          <w:szCs w:val="28"/>
        </w:rPr>
        <w:t>и</w:t>
      </w:r>
      <w:r w:rsidRPr="004E0F65" w:rsidR="008C620D">
        <w:rPr>
          <w:sz w:val="28"/>
          <w:szCs w:val="28"/>
        </w:rPr>
        <w:t xml:space="preserve"> е</w:t>
      </w:r>
      <w:r w:rsidR="003142BD">
        <w:rPr>
          <w:sz w:val="28"/>
          <w:szCs w:val="28"/>
        </w:rPr>
        <w:t>го</w:t>
      </w:r>
      <w:r w:rsidRPr="004E0F65" w:rsidR="008C620D">
        <w:rPr>
          <w:sz w:val="28"/>
          <w:szCs w:val="28"/>
        </w:rPr>
        <w:t xml:space="preserve"> семьи</w:t>
      </w:r>
      <w:r w:rsidR="001119F9">
        <w:rPr>
          <w:sz w:val="28"/>
          <w:szCs w:val="28"/>
        </w:rPr>
        <w:t>, а именно</w:t>
      </w:r>
      <w:r w:rsidRPr="004E0F65" w:rsidR="00117C5C">
        <w:rPr>
          <w:sz w:val="28"/>
          <w:szCs w:val="28"/>
        </w:rPr>
        <w:t xml:space="preserve">: </w:t>
      </w:r>
      <w:r w:rsidRPr="004E0F65" w:rsidR="008C620D">
        <w:rPr>
          <w:sz w:val="28"/>
          <w:szCs w:val="28"/>
        </w:rPr>
        <w:t>наличие</w:t>
      </w:r>
      <w:r w:rsidR="001119F9">
        <w:rPr>
          <w:sz w:val="28"/>
          <w:szCs w:val="28"/>
        </w:rPr>
        <w:t xml:space="preserve"> у не</w:t>
      </w:r>
      <w:r w:rsidR="003142BD">
        <w:rPr>
          <w:sz w:val="28"/>
          <w:szCs w:val="28"/>
        </w:rPr>
        <w:t>го</w:t>
      </w:r>
      <w:r w:rsidR="001119F9">
        <w:rPr>
          <w:sz w:val="28"/>
          <w:szCs w:val="28"/>
        </w:rPr>
        <w:t xml:space="preserve"> </w:t>
      </w:r>
      <w:r w:rsidR="003142BD">
        <w:rPr>
          <w:sz w:val="28"/>
          <w:szCs w:val="28"/>
        </w:rPr>
        <w:t>на иждивении отца-инвалида, матери, страдающей рядом хронических заболеваний,</w:t>
      </w:r>
      <w:r w:rsidRPr="004E0F65" w:rsidR="00DA3A16">
        <w:rPr>
          <w:sz w:val="28"/>
          <w:szCs w:val="28"/>
        </w:rPr>
        <w:t xml:space="preserve"> </w:t>
      </w:r>
      <w:r w:rsidRPr="004E0F65" w:rsidR="00117C5C">
        <w:rPr>
          <w:color w:val="000000" w:themeColor="text1"/>
          <w:sz w:val="28"/>
          <w:szCs w:val="28"/>
          <w:shd w:val="clear" w:color="auto" w:fill="FFFFFF"/>
        </w:rPr>
        <w:t>совокупность</w:t>
      </w:r>
      <w:r w:rsidRPr="004E0F65" w:rsidR="002A5CB6">
        <w:rPr>
          <w:color w:val="000000" w:themeColor="text1"/>
          <w:sz w:val="28"/>
          <w:szCs w:val="28"/>
          <w:shd w:val="clear" w:color="auto" w:fill="FFFFFF"/>
        </w:rPr>
        <w:t xml:space="preserve"> всех</w:t>
      </w:r>
      <w:r w:rsidRPr="004E0F65" w:rsidR="00117C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смягчающи</w:t>
      </w:r>
      <w:r w:rsidRPr="004E0F65" w:rsidR="00117C5C">
        <w:rPr>
          <w:color w:val="000000" w:themeColor="text1"/>
          <w:sz w:val="28"/>
          <w:szCs w:val="28"/>
          <w:shd w:val="clear" w:color="auto" w:fill="FFFFFF"/>
        </w:rPr>
        <w:t>х наказание обстоятельств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, поведение </w:t>
      </w:r>
      <w:r w:rsidRPr="003142BD" w:rsidR="003142BD">
        <w:rPr>
          <w:color w:val="000000" w:themeColor="text1"/>
          <w:sz w:val="28"/>
          <w:szCs w:val="28"/>
          <w:shd w:val="clear" w:color="auto" w:fill="FFFFFF"/>
        </w:rPr>
        <w:t>Бень</w:t>
      </w:r>
      <w:r w:rsidRPr="003142BD" w:rsidR="003142BD">
        <w:rPr>
          <w:color w:val="000000" w:themeColor="text1"/>
          <w:sz w:val="28"/>
          <w:szCs w:val="28"/>
          <w:shd w:val="clear" w:color="auto" w:fill="FFFFFF"/>
        </w:rPr>
        <w:t xml:space="preserve"> С.В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после совершения преступлени</w:t>
      </w:r>
      <w:r w:rsidR="003142BD">
        <w:rPr>
          <w:color w:val="000000" w:themeColor="text1"/>
          <w:sz w:val="28"/>
          <w:szCs w:val="28"/>
          <w:shd w:val="clear" w:color="auto" w:fill="FFFFFF"/>
        </w:rPr>
        <w:t>я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</w:t>
      </w:r>
      <w:r w:rsidRPr="004E0F65" w:rsidR="001811E8">
        <w:rPr>
          <w:color w:val="000000" w:themeColor="text1"/>
          <w:sz w:val="28"/>
          <w:szCs w:val="28"/>
          <w:shd w:val="clear" w:color="auto" w:fill="FFFFFF"/>
        </w:rPr>
        <w:t xml:space="preserve"> полное возмещение причиненного ущерба,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критическое отношение </w:t>
      </w:r>
      <w:r w:rsidR="001119F9">
        <w:rPr>
          <w:color w:val="000000" w:themeColor="text1"/>
          <w:sz w:val="28"/>
          <w:szCs w:val="28"/>
          <w:shd w:val="clear" w:color="auto" w:fill="FFFFFF"/>
        </w:rPr>
        <w:t>подсудимо</w:t>
      </w:r>
      <w:r w:rsidR="003142BD">
        <w:rPr>
          <w:color w:val="000000" w:themeColor="text1"/>
          <w:sz w:val="28"/>
          <w:szCs w:val="28"/>
          <w:shd w:val="clear" w:color="auto" w:fill="FFFFFF"/>
        </w:rPr>
        <w:t>го</w:t>
      </w:r>
      <w:r w:rsidR="001119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к совершенн</w:t>
      </w:r>
      <w:r w:rsidR="003142BD">
        <w:rPr>
          <w:color w:val="000000" w:themeColor="text1"/>
          <w:sz w:val="28"/>
          <w:szCs w:val="28"/>
          <w:shd w:val="clear" w:color="auto" w:fill="FFFFFF"/>
        </w:rPr>
        <w:t>ому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преступлени</w:t>
      </w:r>
      <w:r w:rsidR="003142BD">
        <w:rPr>
          <w:color w:val="000000" w:themeColor="text1"/>
          <w:sz w:val="28"/>
          <w:szCs w:val="28"/>
          <w:shd w:val="clear" w:color="auto" w:fill="FFFFFF"/>
        </w:rPr>
        <w:t>ю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и искреннее раскаяние в содеянном,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степень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общественной опасности совершенн</w:t>
      </w:r>
      <w:r w:rsidR="003142BD">
        <w:rPr>
          <w:color w:val="000000" w:themeColor="text1"/>
          <w:sz w:val="28"/>
          <w:szCs w:val="28"/>
          <w:shd w:val="clear" w:color="auto" w:fill="FFFFFF"/>
        </w:rPr>
        <w:t>ого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 w:rsidR="003142BD">
        <w:rPr>
          <w:color w:val="000000" w:themeColor="text1"/>
          <w:sz w:val="28"/>
          <w:szCs w:val="28"/>
          <w:shd w:val="clear" w:color="auto" w:fill="FFFFFF"/>
        </w:rPr>
        <w:t>я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E0F65" w:rsidR="00117C5C">
        <w:rPr>
          <w:sz w:val="28"/>
          <w:szCs w:val="28"/>
        </w:rPr>
        <w:t xml:space="preserve">обстоятельства совершения </w:t>
      </w:r>
      <w:r w:rsidRPr="003142BD" w:rsidR="003142BD">
        <w:rPr>
          <w:sz w:val="28"/>
          <w:szCs w:val="28"/>
        </w:rPr>
        <w:t>Бень</w:t>
      </w:r>
      <w:r w:rsidRPr="003142BD" w:rsidR="003142BD">
        <w:rPr>
          <w:sz w:val="28"/>
          <w:szCs w:val="28"/>
        </w:rPr>
        <w:t xml:space="preserve"> С.В</w:t>
      </w:r>
      <w:r w:rsidR="001119F9">
        <w:rPr>
          <w:sz w:val="28"/>
          <w:szCs w:val="28"/>
        </w:rPr>
        <w:t xml:space="preserve">. </w:t>
      </w:r>
      <w:r w:rsidRPr="004E0F65" w:rsidR="00117C5C">
        <w:rPr>
          <w:sz w:val="28"/>
          <w:szCs w:val="28"/>
        </w:rPr>
        <w:t>преступления, от действий которо</w:t>
      </w:r>
      <w:r w:rsidR="00B84E11">
        <w:rPr>
          <w:sz w:val="28"/>
          <w:szCs w:val="28"/>
        </w:rPr>
        <w:t>го</w:t>
      </w:r>
      <w:r w:rsidRPr="004E0F65" w:rsidR="00117C5C">
        <w:rPr>
          <w:sz w:val="28"/>
          <w:szCs w:val="28"/>
        </w:rPr>
        <w:t xml:space="preserve"> тяжких последствий не наступило</w:t>
      </w:r>
      <w:r w:rsidRPr="004E0F65" w:rsidR="008C620D">
        <w:rPr>
          <w:sz w:val="28"/>
          <w:szCs w:val="28"/>
        </w:rPr>
        <w:t>,</w:t>
      </w:r>
      <w:r w:rsidRPr="004E0F65">
        <w:rPr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суд приходит к выводу о том, что исправление </w:t>
      </w:r>
      <w:r w:rsidRPr="00B84E11" w:rsidR="00B84E11">
        <w:rPr>
          <w:sz w:val="28"/>
          <w:szCs w:val="28"/>
        </w:rPr>
        <w:t>Бень</w:t>
      </w:r>
      <w:r w:rsidRPr="00B84E11" w:rsidR="00B84E11">
        <w:rPr>
          <w:sz w:val="28"/>
          <w:szCs w:val="28"/>
        </w:rPr>
        <w:t xml:space="preserve"> С.В</w:t>
      </w:r>
      <w:r w:rsidRPr="004E0F65" w:rsidR="00DA3A16">
        <w:rPr>
          <w:sz w:val="28"/>
          <w:szCs w:val="28"/>
        </w:rPr>
        <w:t xml:space="preserve">.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возможно без </w:t>
      </w:r>
      <w:r w:rsidR="001119F9">
        <w:rPr>
          <w:color w:val="000000" w:themeColor="text1"/>
          <w:sz w:val="28"/>
          <w:szCs w:val="28"/>
          <w:shd w:val="clear" w:color="auto" w:fill="FFFFFF"/>
        </w:rPr>
        <w:t>реального отбывания наказания в виде лишения свободы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назначив наказание условно</w:t>
      </w:r>
      <w:r w:rsidR="00F84B21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положениями ст. 73 УК РФ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</w:t>
      </w:r>
      <w:r w:rsidR="001119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 w:rsidR="002E311C">
        <w:rPr>
          <w:sz w:val="28"/>
          <w:szCs w:val="28"/>
        </w:rPr>
        <w:t>но в условиях осуществления за н</w:t>
      </w:r>
      <w:r w:rsidR="00B84E11">
        <w:rPr>
          <w:sz w:val="28"/>
          <w:szCs w:val="28"/>
        </w:rPr>
        <w:t>им</w:t>
      </w:r>
      <w:r w:rsidRPr="004E0F65" w:rsidR="002E311C">
        <w:rPr>
          <w:sz w:val="28"/>
          <w:szCs w:val="28"/>
        </w:rPr>
        <w:t xml:space="preserve"> контроля со стороны специализированных органов</w:t>
      </w:r>
      <w:r w:rsidR="00F84B21">
        <w:rPr>
          <w:sz w:val="28"/>
          <w:szCs w:val="28"/>
        </w:rPr>
        <w:t xml:space="preserve">, </w:t>
      </w:r>
      <w:r w:rsidRPr="004E0F65" w:rsidR="002E311C">
        <w:rPr>
          <w:sz w:val="28"/>
          <w:szCs w:val="28"/>
        </w:rPr>
        <w:t xml:space="preserve"> осуществляющих</w:t>
      </w:r>
      <w:r w:rsidRPr="004E0F65" w:rsidR="002E311C">
        <w:rPr>
          <w:sz w:val="28"/>
          <w:szCs w:val="28"/>
        </w:rPr>
        <w:t xml:space="preserve"> </w:t>
      </w:r>
      <w:r w:rsidRPr="004E0F65" w:rsidR="002E311C">
        <w:rPr>
          <w:sz w:val="28"/>
          <w:szCs w:val="28"/>
        </w:rPr>
        <w:t>контроль за</w:t>
      </w:r>
      <w:r w:rsidRPr="004E0F65" w:rsidR="002E311C">
        <w:rPr>
          <w:sz w:val="28"/>
          <w:szCs w:val="28"/>
        </w:rPr>
        <w:t xml:space="preserve"> поведением условно осужденных</w:t>
      </w:r>
      <w:r w:rsidRPr="004E0F65" w:rsidR="00040AA1">
        <w:rPr>
          <w:sz w:val="28"/>
          <w:szCs w:val="28"/>
        </w:rPr>
        <w:t xml:space="preserve">, с возложением на </w:t>
      </w:r>
      <w:r w:rsidRPr="00B84E11" w:rsidR="00B84E11">
        <w:rPr>
          <w:sz w:val="28"/>
          <w:szCs w:val="28"/>
        </w:rPr>
        <w:t>Бень</w:t>
      </w:r>
      <w:r w:rsidRPr="00B84E11" w:rsidR="00B84E11">
        <w:rPr>
          <w:sz w:val="28"/>
          <w:szCs w:val="28"/>
        </w:rPr>
        <w:t xml:space="preserve"> С.В</w:t>
      </w:r>
      <w:r w:rsidRPr="004E0F65" w:rsidR="00DA3A16">
        <w:rPr>
          <w:sz w:val="28"/>
          <w:szCs w:val="28"/>
        </w:rPr>
        <w:t xml:space="preserve">. </w:t>
      </w:r>
      <w:r w:rsidRPr="004E0F65" w:rsidR="00040AA1">
        <w:rPr>
          <w:sz w:val="28"/>
          <w:szCs w:val="28"/>
        </w:rPr>
        <w:t>обязанностей</w:t>
      </w:r>
      <w:r w:rsidR="00F84B21">
        <w:rPr>
          <w:sz w:val="28"/>
          <w:szCs w:val="28"/>
        </w:rPr>
        <w:t>, предусмотренных ч.5 ст. 73 УК РФ</w:t>
      </w:r>
      <w:r w:rsidRPr="004E0F65" w:rsidR="00CF00E7">
        <w:rPr>
          <w:sz w:val="28"/>
          <w:szCs w:val="28"/>
        </w:rPr>
        <w:t>.</w:t>
      </w:r>
    </w:p>
    <w:p w:rsidR="00304B4B" w:rsidRPr="004E0F65" w:rsidP="00304B4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E0F65">
        <w:rPr>
          <w:sz w:val="28"/>
          <w:szCs w:val="28"/>
        </w:rPr>
        <w:t xml:space="preserve">В связи с тем, что </w:t>
      </w:r>
      <w:r w:rsidRPr="004E0F65">
        <w:rPr>
          <w:color w:val="1A1A1A"/>
          <w:sz w:val="28"/>
          <w:szCs w:val="28"/>
        </w:rPr>
        <w:t>совершенн</w:t>
      </w:r>
      <w:r w:rsidR="00B84E11">
        <w:rPr>
          <w:color w:val="1A1A1A"/>
          <w:sz w:val="28"/>
          <w:szCs w:val="28"/>
        </w:rPr>
        <w:t>о</w:t>
      </w:r>
      <w:r w:rsidRPr="004E0F65">
        <w:rPr>
          <w:color w:val="1A1A1A"/>
          <w:sz w:val="28"/>
          <w:szCs w:val="28"/>
        </w:rPr>
        <w:t>е преступлени</w:t>
      </w:r>
      <w:r w:rsidR="00B84E11">
        <w:rPr>
          <w:color w:val="1A1A1A"/>
          <w:sz w:val="28"/>
          <w:szCs w:val="28"/>
        </w:rPr>
        <w:t>е</w:t>
      </w:r>
      <w:r w:rsidRPr="004E0F65" w:rsidR="00E12843">
        <w:rPr>
          <w:color w:val="1A1A1A"/>
          <w:sz w:val="28"/>
          <w:szCs w:val="28"/>
        </w:rPr>
        <w:t xml:space="preserve"> </w:t>
      </w:r>
      <w:r w:rsidRPr="004E0F65">
        <w:rPr>
          <w:color w:val="1A1A1A"/>
          <w:sz w:val="28"/>
          <w:szCs w:val="28"/>
        </w:rPr>
        <w:t>относ</w:t>
      </w:r>
      <w:r w:rsidR="00B84E11">
        <w:rPr>
          <w:color w:val="1A1A1A"/>
          <w:sz w:val="28"/>
          <w:szCs w:val="28"/>
        </w:rPr>
        <w:t>и</w:t>
      </w:r>
      <w:r w:rsidRPr="004E0F65">
        <w:rPr>
          <w:color w:val="1A1A1A"/>
          <w:sz w:val="28"/>
          <w:szCs w:val="28"/>
        </w:rPr>
        <w:t xml:space="preserve">тся к категории </w:t>
      </w:r>
      <w:r w:rsidRPr="004E0F65" w:rsidR="00E05272">
        <w:rPr>
          <w:color w:val="1A1A1A"/>
          <w:sz w:val="28"/>
          <w:szCs w:val="28"/>
        </w:rPr>
        <w:t xml:space="preserve">преступлений </w:t>
      </w:r>
      <w:r w:rsidRPr="004E0F65">
        <w:rPr>
          <w:color w:val="1A1A1A"/>
          <w:sz w:val="28"/>
          <w:szCs w:val="28"/>
        </w:rPr>
        <w:t xml:space="preserve">небольшой тяжести, разрешение вопроса по ч. 6 ст. 15 УК РФ не требуется. </w:t>
      </w:r>
    </w:p>
    <w:p w:rsidR="00A6441C" w:rsidRPr="004E0F65" w:rsidP="00304B4B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Учитывая конкретные обстоятельства дела, суд не нашел оснований для применения </w:t>
      </w:r>
      <w:r w:rsidRPr="004E0F65">
        <w:rPr>
          <w:sz w:val="28"/>
          <w:szCs w:val="28"/>
        </w:rPr>
        <w:t>при назначении наказания подсудимо</w:t>
      </w:r>
      <w:r w:rsidR="00B84E11">
        <w:rPr>
          <w:sz w:val="28"/>
          <w:szCs w:val="28"/>
        </w:rPr>
        <w:t>му</w:t>
      </w:r>
      <w:r w:rsidRPr="004E0F65">
        <w:rPr>
          <w:sz w:val="28"/>
          <w:szCs w:val="28"/>
        </w:rPr>
        <w:t xml:space="preserve"> правил ст.  53.1 УК РФ, </w:t>
      </w:r>
      <w:r w:rsidRPr="004E0F65" w:rsidR="00E05272">
        <w:rPr>
          <w:sz w:val="28"/>
          <w:szCs w:val="28"/>
        </w:rPr>
        <w:t xml:space="preserve">а  также </w:t>
      </w:r>
      <w:r w:rsidRPr="004E0F65" w:rsidR="002E311C">
        <w:rPr>
          <w:color w:val="000000" w:themeColor="text1"/>
          <w:sz w:val="28"/>
          <w:szCs w:val="28"/>
        </w:rPr>
        <w:t xml:space="preserve">для </w:t>
      </w:r>
      <w:r w:rsidRPr="004E0F65">
        <w:rPr>
          <w:color w:val="000000" w:themeColor="text1"/>
          <w:sz w:val="28"/>
          <w:szCs w:val="28"/>
        </w:rPr>
        <w:t>постановления приговора без назначения наказания либо прекращения уголовного дела.</w:t>
      </w:r>
    </w:p>
    <w:p w:rsidR="00A6441C" w:rsidP="00304B4B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Суд также не </w:t>
      </w:r>
      <w:r w:rsidRPr="004E0F65" w:rsidR="00E05272">
        <w:rPr>
          <w:color w:val="000000" w:themeColor="text1"/>
          <w:sz w:val="28"/>
          <w:szCs w:val="28"/>
          <w:shd w:val="clear" w:color="auto" w:fill="FFFFFF"/>
        </w:rPr>
        <w:t>усмотрел оснований д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ля применения</w:t>
      </w:r>
      <w:r w:rsidRPr="004E0F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E0F6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E0F65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4E0F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4E0F65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4E0F65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4E0F65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4E0F65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4E0F65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, поскольку в ходе судебного разбирательства </w:t>
      </w:r>
      <w:r w:rsidRPr="004E0F65" w:rsidR="00E05272">
        <w:rPr>
          <w:color w:val="000000" w:themeColor="text1"/>
          <w:sz w:val="28"/>
          <w:szCs w:val="28"/>
          <w:shd w:val="clear" w:color="auto" w:fill="FFFFFF"/>
        </w:rPr>
        <w:t xml:space="preserve">не установлено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каких-либо исключительных обстоятельств, связанных с целями и мотивами преступления, ни с ролью виновно</w:t>
      </w:r>
      <w:r w:rsidR="00B84E11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ни с поведением во время совершения преступлени</w:t>
      </w:r>
      <w:r w:rsidR="00B84E11">
        <w:rPr>
          <w:color w:val="000000" w:themeColor="text1"/>
          <w:sz w:val="28"/>
          <w:szCs w:val="28"/>
          <w:shd w:val="clear" w:color="auto" w:fill="FFFFFF"/>
        </w:rPr>
        <w:t>я</w:t>
      </w:r>
      <w:r w:rsidR="00F84B21">
        <w:rPr>
          <w:color w:val="000000" w:themeColor="text1"/>
          <w:sz w:val="28"/>
          <w:szCs w:val="28"/>
          <w:shd w:val="clear" w:color="auto" w:fill="FFFFFF"/>
        </w:rPr>
        <w:t>,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ни других обстоятельств существенно уменьшающих степень общественной опасности содеянного </w:t>
      </w:r>
      <w:r w:rsidRPr="00B84E11" w:rsidR="00B84E11">
        <w:rPr>
          <w:color w:val="000000" w:themeColor="text1"/>
          <w:sz w:val="28"/>
          <w:szCs w:val="28"/>
          <w:shd w:val="clear" w:color="auto" w:fill="FFFFFF"/>
        </w:rPr>
        <w:t>Бень</w:t>
      </w:r>
      <w:r w:rsidRPr="00B84E11" w:rsidR="00B84E11">
        <w:rPr>
          <w:color w:val="000000" w:themeColor="text1"/>
          <w:sz w:val="28"/>
          <w:szCs w:val="28"/>
          <w:shd w:val="clear" w:color="auto" w:fill="FFFFFF"/>
        </w:rPr>
        <w:t xml:space="preserve"> С.В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>.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5241F" w:rsidRPr="004E0F65" w:rsidP="00E5241F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4E0F65" w:rsidR="00D02383">
        <w:rPr>
          <w:color w:val="000000" w:themeColor="text1"/>
          <w:sz w:val="28"/>
          <w:szCs w:val="28"/>
        </w:rPr>
        <w:t xml:space="preserve"> </w:t>
      </w:r>
      <w:r w:rsidRPr="00B84E11" w:rsidR="00B84E11">
        <w:rPr>
          <w:color w:val="000000" w:themeColor="text1"/>
          <w:sz w:val="28"/>
          <w:szCs w:val="28"/>
          <w:shd w:val="clear" w:color="auto" w:fill="FFFFFF"/>
        </w:rPr>
        <w:t>Бень</w:t>
      </w:r>
      <w:r w:rsidRPr="00B84E11" w:rsidR="00B84E11">
        <w:rPr>
          <w:color w:val="000000" w:themeColor="text1"/>
          <w:sz w:val="28"/>
          <w:szCs w:val="28"/>
          <w:shd w:val="clear" w:color="auto" w:fill="FFFFFF"/>
        </w:rPr>
        <w:t xml:space="preserve"> С.В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154C62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4E0F65">
        <w:rPr>
          <w:color w:val="000000" w:themeColor="text1"/>
          <w:sz w:val="28"/>
          <w:szCs w:val="28"/>
        </w:rPr>
        <w:t xml:space="preserve">ещественных доказательств </w:t>
      </w:r>
      <w:r>
        <w:rPr>
          <w:color w:val="000000" w:themeColor="text1"/>
          <w:sz w:val="28"/>
          <w:szCs w:val="28"/>
        </w:rPr>
        <w:t xml:space="preserve">по делу не имеется. </w:t>
      </w:r>
    </w:p>
    <w:p w:rsidR="00E00BEA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Руководствуясь </w:t>
      </w:r>
      <w:r w:rsidRPr="004E0F65">
        <w:rPr>
          <w:color w:val="000000" w:themeColor="text1"/>
          <w:sz w:val="28"/>
          <w:szCs w:val="28"/>
        </w:rPr>
        <w:t>ст.ст</w:t>
      </w:r>
      <w:r w:rsidRPr="004E0F65">
        <w:rPr>
          <w:color w:val="000000" w:themeColor="text1"/>
          <w:sz w:val="28"/>
          <w:szCs w:val="28"/>
        </w:rPr>
        <w:t>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Pr="004E0F65">
        <w:rPr>
          <w:color w:val="000000" w:themeColor="text1"/>
          <w:sz w:val="28"/>
          <w:szCs w:val="28"/>
        </w:rPr>
        <w:t xml:space="preserve"> 307-309 УПК Р</w:t>
      </w:r>
      <w:r w:rsidRPr="004E0F65" w:rsidR="007A3F87">
        <w:rPr>
          <w:color w:val="000000" w:themeColor="text1"/>
          <w:sz w:val="28"/>
          <w:szCs w:val="28"/>
        </w:rPr>
        <w:t>Ф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1D79DB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AF55FC" w:rsidP="00B84E11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B84E11">
        <w:rPr>
          <w:color w:val="000000"/>
          <w:sz w:val="28"/>
          <w:szCs w:val="28"/>
        </w:rPr>
        <w:t>Бень</w:t>
      </w:r>
      <w:r w:rsidRPr="00B84E11">
        <w:rPr>
          <w:color w:val="000000"/>
          <w:sz w:val="28"/>
          <w:szCs w:val="28"/>
        </w:rPr>
        <w:t xml:space="preserve"> Сергея Викторовича </w:t>
      </w:r>
      <w:r w:rsidRPr="00164783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164783">
        <w:rPr>
          <w:color w:val="000000" w:themeColor="text1"/>
          <w:sz w:val="28"/>
          <w:szCs w:val="28"/>
        </w:rPr>
        <w:t xml:space="preserve"> в совершении преступлени</w:t>
      </w:r>
      <w:r>
        <w:rPr>
          <w:color w:val="000000" w:themeColor="text1"/>
          <w:sz w:val="28"/>
          <w:szCs w:val="28"/>
        </w:rPr>
        <w:t>я</w:t>
      </w:r>
      <w:r w:rsidRPr="00164783">
        <w:rPr>
          <w:color w:val="000000" w:themeColor="text1"/>
          <w:sz w:val="28"/>
          <w:szCs w:val="28"/>
        </w:rPr>
        <w:t>, предусмотренн</w:t>
      </w:r>
      <w:r>
        <w:rPr>
          <w:color w:val="000000" w:themeColor="text1"/>
          <w:sz w:val="28"/>
          <w:szCs w:val="28"/>
        </w:rPr>
        <w:t>ого</w:t>
      </w:r>
      <w:r w:rsidRPr="00164783">
        <w:rPr>
          <w:color w:val="000000" w:themeColor="text1"/>
          <w:sz w:val="28"/>
          <w:szCs w:val="28"/>
        </w:rPr>
        <w:t xml:space="preserve"> ч.1 ст. 158</w:t>
      </w:r>
      <w:r>
        <w:rPr>
          <w:color w:val="000000" w:themeColor="text1"/>
          <w:sz w:val="28"/>
          <w:szCs w:val="28"/>
        </w:rPr>
        <w:t xml:space="preserve"> </w:t>
      </w:r>
      <w:r w:rsidRPr="00164783">
        <w:rPr>
          <w:color w:val="000000" w:themeColor="text1"/>
          <w:sz w:val="28"/>
          <w:szCs w:val="28"/>
        </w:rPr>
        <w:t>Уголовного Кодекса Российской Федерации и назначить е</w:t>
      </w:r>
      <w:r>
        <w:rPr>
          <w:color w:val="000000" w:themeColor="text1"/>
          <w:sz w:val="28"/>
          <w:szCs w:val="28"/>
        </w:rPr>
        <w:t xml:space="preserve">му наказание </w:t>
      </w:r>
      <w:r>
        <w:rPr>
          <w:color w:val="000000" w:themeColor="text1"/>
          <w:sz w:val="28"/>
          <w:szCs w:val="28"/>
        </w:rPr>
        <w:t xml:space="preserve">по ч.1 ст. 158 </w:t>
      </w:r>
      <w:r w:rsidRPr="00866120">
        <w:rPr>
          <w:color w:val="000000" w:themeColor="text1"/>
          <w:sz w:val="28"/>
          <w:szCs w:val="28"/>
        </w:rPr>
        <w:t>УК РФ</w:t>
      </w:r>
      <w:r>
        <w:rPr>
          <w:color w:val="000000" w:themeColor="text1"/>
          <w:sz w:val="28"/>
          <w:szCs w:val="28"/>
        </w:rPr>
        <w:t xml:space="preserve"> в виде 8 (в</w:t>
      </w:r>
      <w:r>
        <w:rPr>
          <w:color w:val="000000" w:themeColor="text1"/>
          <w:sz w:val="28"/>
          <w:szCs w:val="28"/>
        </w:rPr>
        <w:t>осьми) месяцев  лишения свободы.</w:t>
      </w:r>
    </w:p>
    <w:p w:rsidR="008864C7" w:rsidRPr="008864C7" w:rsidP="008864C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8864C7">
        <w:rPr>
          <w:color w:val="000000" w:themeColor="text1"/>
          <w:sz w:val="28"/>
          <w:szCs w:val="28"/>
        </w:rPr>
        <w:t>На основании ст. 73 Уголовного кодекса Российской Федерации назначенное осужденно</w:t>
      </w:r>
      <w:r w:rsidR="00B84E11">
        <w:rPr>
          <w:color w:val="000000" w:themeColor="text1"/>
          <w:sz w:val="28"/>
          <w:szCs w:val="28"/>
        </w:rPr>
        <w:t>му</w:t>
      </w:r>
      <w:r w:rsidRPr="008864C7">
        <w:rPr>
          <w:color w:val="000000" w:themeColor="text1"/>
          <w:sz w:val="28"/>
          <w:szCs w:val="28"/>
        </w:rPr>
        <w:t xml:space="preserve"> наказание в виде лишения свободы считать условным с установлением осужденно</w:t>
      </w:r>
      <w:r w:rsidR="00B84E11">
        <w:rPr>
          <w:color w:val="000000" w:themeColor="text1"/>
          <w:sz w:val="28"/>
          <w:szCs w:val="28"/>
        </w:rPr>
        <w:t>му</w:t>
      </w:r>
      <w:r w:rsidRPr="008864C7">
        <w:rPr>
          <w:color w:val="000000" w:themeColor="text1"/>
          <w:sz w:val="28"/>
          <w:szCs w:val="28"/>
        </w:rPr>
        <w:t xml:space="preserve"> испытательного срока продолжительностью </w:t>
      </w:r>
      <w:r w:rsidR="00B84E11">
        <w:rPr>
          <w:color w:val="000000" w:themeColor="text1"/>
          <w:sz w:val="28"/>
          <w:szCs w:val="28"/>
        </w:rPr>
        <w:t>1 (один</w:t>
      </w:r>
      <w:r w:rsidRPr="008864C7">
        <w:rPr>
          <w:color w:val="000000" w:themeColor="text1"/>
          <w:sz w:val="28"/>
          <w:szCs w:val="28"/>
        </w:rPr>
        <w:t>) год, в течение которого условно осужденн</w:t>
      </w:r>
      <w:r w:rsidR="00B84E11">
        <w:rPr>
          <w:color w:val="000000" w:themeColor="text1"/>
          <w:sz w:val="28"/>
          <w:szCs w:val="28"/>
        </w:rPr>
        <w:t>ый</w:t>
      </w:r>
      <w:r w:rsidRPr="008864C7">
        <w:rPr>
          <w:color w:val="000000" w:themeColor="text1"/>
          <w:sz w:val="28"/>
          <w:szCs w:val="28"/>
        </w:rPr>
        <w:t xml:space="preserve"> долж</w:t>
      </w:r>
      <w:r w:rsidR="00B84E11">
        <w:rPr>
          <w:color w:val="000000" w:themeColor="text1"/>
          <w:sz w:val="28"/>
          <w:szCs w:val="28"/>
        </w:rPr>
        <w:t>ен</w:t>
      </w:r>
      <w:r w:rsidRPr="008864C7">
        <w:rPr>
          <w:color w:val="000000" w:themeColor="text1"/>
          <w:sz w:val="28"/>
          <w:szCs w:val="28"/>
        </w:rPr>
        <w:t xml:space="preserve"> своим поведением доказать свое исправление.</w:t>
      </w:r>
    </w:p>
    <w:p w:rsidR="008864C7" w:rsidP="008864C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8864C7">
        <w:rPr>
          <w:color w:val="000000" w:themeColor="text1"/>
          <w:sz w:val="28"/>
          <w:szCs w:val="28"/>
        </w:rPr>
        <w:t xml:space="preserve">Обязать </w:t>
      </w:r>
      <w:r w:rsidRPr="008864C7" w:rsidR="00B84E11">
        <w:rPr>
          <w:color w:val="000000" w:themeColor="text1"/>
          <w:sz w:val="28"/>
          <w:szCs w:val="28"/>
        </w:rPr>
        <w:t>осужденн</w:t>
      </w:r>
      <w:r w:rsidR="00B84E11">
        <w:rPr>
          <w:color w:val="000000" w:themeColor="text1"/>
          <w:sz w:val="28"/>
          <w:szCs w:val="28"/>
        </w:rPr>
        <w:t>ого</w:t>
      </w:r>
      <w:r w:rsidRPr="008864C7">
        <w:rPr>
          <w:color w:val="000000" w:themeColor="text1"/>
          <w:sz w:val="28"/>
          <w:szCs w:val="28"/>
        </w:rPr>
        <w:t xml:space="preserve"> </w:t>
      </w:r>
      <w:r w:rsidRPr="00B84E11" w:rsidR="00B84E11">
        <w:rPr>
          <w:color w:val="000000" w:themeColor="text1"/>
          <w:sz w:val="28"/>
          <w:szCs w:val="28"/>
        </w:rPr>
        <w:t>Бень</w:t>
      </w:r>
      <w:r w:rsidRPr="00B84E11" w:rsidR="00B84E11">
        <w:rPr>
          <w:color w:val="000000" w:themeColor="text1"/>
          <w:sz w:val="28"/>
          <w:szCs w:val="28"/>
        </w:rPr>
        <w:t xml:space="preserve"> Сергея Викторовича </w:t>
      </w:r>
      <w:r w:rsidRPr="008864C7">
        <w:rPr>
          <w:color w:val="000000" w:themeColor="text1"/>
          <w:sz w:val="28"/>
          <w:szCs w:val="28"/>
        </w:rPr>
        <w:t xml:space="preserve">в период испытательного срока не менять постоянного места жительства без уведомления специализированного государственного органа, осуществляющего </w:t>
      </w:r>
      <w:r w:rsidRPr="008864C7">
        <w:rPr>
          <w:color w:val="000000" w:themeColor="text1"/>
          <w:sz w:val="28"/>
          <w:szCs w:val="28"/>
        </w:rPr>
        <w:t>контроль за</w:t>
      </w:r>
      <w:r w:rsidRPr="008864C7">
        <w:rPr>
          <w:color w:val="000000" w:themeColor="text1"/>
          <w:sz w:val="28"/>
          <w:szCs w:val="28"/>
        </w:rPr>
        <w:t xml:space="preserve">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осужденного, на регистрацию два раза в месяц.</w:t>
      </w:r>
    </w:p>
    <w:p w:rsidR="00AF55FC" w:rsidRPr="003C34B9" w:rsidP="008864C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Испытательный срок исчисляется с момента вступления приговора в законную силу. 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Засчитать в испытательный срок время, прошедшее со дня провозглашения приговора.  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Меру пресечения </w:t>
      </w:r>
      <w:r w:rsidRPr="00B84E11" w:rsidR="00B84E11">
        <w:rPr>
          <w:color w:val="000000" w:themeColor="text1"/>
          <w:sz w:val="28"/>
          <w:szCs w:val="28"/>
        </w:rPr>
        <w:t>Бень</w:t>
      </w:r>
      <w:r w:rsidRPr="00B84E11" w:rsidR="00B84E11">
        <w:rPr>
          <w:color w:val="000000" w:themeColor="text1"/>
          <w:sz w:val="28"/>
          <w:szCs w:val="28"/>
        </w:rPr>
        <w:t xml:space="preserve"> Сергея Викторовича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участка №</w:t>
      </w:r>
      <w:r w:rsidR="00B84E11">
        <w:rPr>
          <w:color w:val="000000" w:themeColor="text1"/>
          <w:sz w:val="28"/>
          <w:szCs w:val="28"/>
        </w:rPr>
        <w:t>18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Республики Крым в течение </w:t>
      </w:r>
      <w:r w:rsidRPr="003C34B9">
        <w:rPr>
          <w:sz w:val="28"/>
          <w:szCs w:val="28"/>
        </w:rPr>
        <w:t>15 суток со дня его провозглашения.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</w:t>
      </w:r>
      <w:r w:rsidR="00B84E11">
        <w:rPr>
          <w:sz w:val="28"/>
          <w:szCs w:val="28"/>
        </w:rPr>
        <w:t>ый</w:t>
      </w:r>
      <w:r w:rsidRPr="002E311C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 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                  </w:t>
      </w:r>
      <w:r w:rsidRPr="004E0F65" w:rsidR="00377E82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  </w:t>
      </w:r>
      <w:r w:rsidRPr="004E0F65" w:rsidR="005F599F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</w:t>
      </w:r>
      <w:r w:rsidRPr="004E0F65" w:rsidR="000B20F1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</w:t>
      </w:r>
      <w:r w:rsidRPr="004E0F65" w:rsidR="00C340A8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DC3FE5">
        <w:rPr>
          <w:color w:val="000000" w:themeColor="text1"/>
          <w:sz w:val="28"/>
          <w:szCs w:val="28"/>
        </w:rPr>
        <w:t xml:space="preserve">    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9A1492">
        <w:rPr>
          <w:color w:val="000000" w:themeColor="text1"/>
          <w:sz w:val="28"/>
          <w:szCs w:val="28"/>
        </w:rPr>
        <w:t xml:space="preserve">  </w:t>
      </w:r>
      <w:r w:rsidRPr="004E0F65">
        <w:rPr>
          <w:color w:val="000000" w:themeColor="text1"/>
          <w:sz w:val="28"/>
          <w:szCs w:val="28"/>
        </w:rPr>
        <w:t xml:space="preserve">  </w:t>
      </w:r>
      <w:r w:rsidR="00396EED">
        <w:rPr>
          <w:color w:val="000000" w:themeColor="text1"/>
          <w:sz w:val="28"/>
          <w:szCs w:val="28"/>
        </w:rPr>
        <w:t xml:space="preserve">Л.А. Шуб </w:t>
      </w:r>
      <w:r w:rsidRPr="004E0F65">
        <w:rPr>
          <w:color w:val="000000" w:themeColor="text1"/>
          <w:sz w:val="28"/>
          <w:szCs w:val="28"/>
        </w:rPr>
        <w:t xml:space="preserve">    </w:t>
      </w:r>
    </w:p>
    <w:sectPr w:rsidSect="00B84E11">
      <w:foot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1935562"/>
      <w:docPartObj>
        <w:docPartGallery w:val="Page Numbers (Bottom of Page)"/>
        <w:docPartUnique/>
      </w:docPartObj>
    </w:sdtPr>
    <w:sdtContent>
      <w:p w:rsidR="00FD78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08">
          <w:rPr>
            <w:noProof/>
          </w:rPr>
          <w:t>6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2042"/>
    <w:rsid w:val="000627EA"/>
    <w:rsid w:val="00066356"/>
    <w:rsid w:val="00075F9C"/>
    <w:rsid w:val="0009379B"/>
    <w:rsid w:val="00094880"/>
    <w:rsid w:val="00097797"/>
    <w:rsid w:val="000A6FC3"/>
    <w:rsid w:val="000B1894"/>
    <w:rsid w:val="000B20F1"/>
    <w:rsid w:val="000C1907"/>
    <w:rsid w:val="000C4D93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64783"/>
    <w:rsid w:val="0017017A"/>
    <w:rsid w:val="00170FF0"/>
    <w:rsid w:val="00174955"/>
    <w:rsid w:val="00175E14"/>
    <w:rsid w:val="00175F93"/>
    <w:rsid w:val="00177923"/>
    <w:rsid w:val="001811E8"/>
    <w:rsid w:val="00196B40"/>
    <w:rsid w:val="00197D08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3BE"/>
    <w:rsid w:val="0026150D"/>
    <w:rsid w:val="00270E2C"/>
    <w:rsid w:val="00280039"/>
    <w:rsid w:val="002802B8"/>
    <w:rsid w:val="00284040"/>
    <w:rsid w:val="00290B25"/>
    <w:rsid w:val="002922FC"/>
    <w:rsid w:val="00297DC2"/>
    <w:rsid w:val="002A1C9B"/>
    <w:rsid w:val="002A5CB6"/>
    <w:rsid w:val="002B082C"/>
    <w:rsid w:val="002B6CB4"/>
    <w:rsid w:val="002C4529"/>
    <w:rsid w:val="002C530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1EB6"/>
    <w:rsid w:val="00312898"/>
    <w:rsid w:val="003142BD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70BEC"/>
    <w:rsid w:val="00376545"/>
    <w:rsid w:val="00377E82"/>
    <w:rsid w:val="00380DAF"/>
    <w:rsid w:val="00387A4A"/>
    <w:rsid w:val="00390FFE"/>
    <w:rsid w:val="003957A8"/>
    <w:rsid w:val="00396EED"/>
    <w:rsid w:val="003A2F69"/>
    <w:rsid w:val="003A412D"/>
    <w:rsid w:val="003B459E"/>
    <w:rsid w:val="003C20B9"/>
    <w:rsid w:val="003C2948"/>
    <w:rsid w:val="003C34B9"/>
    <w:rsid w:val="003C5F3F"/>
    <w:rsid w:val="003D07CD"/>
    <w:rsid w:val="003D0B79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1732F"/>
    <w:rsid w:val="00421413"/>
    <w:rsid w:val="00422EB3"/>
    <w:rsid w:val="004261F8"/>
    <w:rsid w:val="004272C2"/>
    <w:rsid w:val="004377CD"/>
    <w:rsid w:val="00441A97"/>
    <w:rsid w:val="00450F8D"/>
    <w:rsid w:val="00450FD2"/>
    <w:rsid w:val="00457E83"/>
    <w:rsid w:val="00462EA0"/>
    <w:rsid w:val="004655C3"/>
    <w:rsid w:val="00470627"/>
    <w:rsid w:val="004715A1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2976"/>
    <w:rsid w:val="00536639"/>
    <w:rsid w:val="005378EF"/>
    <w:rsid w:val="00544E99"/>
    <w:rsid w:val="005471C0"/>
    <w:rsid w:val="00550542"/>
    <w:rsid w:val="00550CCE"/>
    <w:rsid w:val="005604A6"/>
    <w:rsid w:val="005710C1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5297"/>
    <w:rsid w:val="005C1AB7"/>
    <w:rsid w:val="005C637C"/>
    <w:rsid w:val="005D031E"/>
    <w:rsid w:val="005D7297"/>
    <w:rsid w:val="005E5822"/>
    <w:rsid w:val="005F35E5"/>
    <w:rsid w:val="005F599F"/>
    <w:rsid w:val="00602703"/>
    <w:rsid w:val="00605495"/>
    <w:rsid w:val="00612658"/>
    <w:rsid w:val="00614D1A"/>
    <w:rsid w:val="00616888"/>
    <w:rsid w:val="006210FA"/>
    <w:rsid w:val="006324D8"/>
    <w:rsid w:val="00637B60"/>
    <w:rsid w:val="0064083C"/>
    <w:rsid w:val="00640DCB"/>
    <w:rsid w:val="0064148E"/>
    <w:rsid w:val="00646C6E"/>
    <w:rsid w:val="00655774"/>
    <w:rsid w:val="00663A9E"/>
    <w:rsid w:val="0067547C"/>
    <w:rsid w:val="00681783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08E1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1EE4"/>
    <w:rsid w:val="00835783"/>
    <w:rsid w:val="008432BF"/>
    <w:rsid w:val="008439C9"/>
    <w:rsid w:val="00846EBE"/>
    <w:rsid w:val="00860EC3"/>
    <w:rsid w:val="00861AFE"/>
    <w:rsid w:val="0086319E"/>
    <w:rsid w:val="0086529A"/>
    <w:rsid w:val="00866120"/>
    <w:rsid w:val="0087427E"/>
    <w:rsid w:val="00874F5F"/>
    <w:rsid w:val="00876656"/>
    <w:rsid w:val="008772E9"/>
    <w:rsid w:val="00882897"/>
    <w:rsid w:val="008832F7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902069"/>
    <w:rsid w:val="009026EA"/>
    <w:rsid w:val="00911138"/>
    <w:rsid w:val="0091475B"/>
    <w:rsid w:val="00923605"/>
    <w:rsid w:val="009241D8"/>
    <w:rsid w:val="00933EB0"/>
    <w:rsid w:val="0094612D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26E5"/>
    <w:rsid w:val="00A93868"/>
    <w:rsid w:val="00AB6050"/>
    <w:rsid w:val="00AC1345"/>
    <w:rsid w:val="00AC46ED"/>
    <w:rsid w:val="00AC61F0"/>
    <w:rsid w:val="00AD2C29"/>
    <w:rsid w:val="00AD3AB2"/>
    <w:rsid w:val="00AE571E"/>
    <w:rsid w:val="00AE74A4"/>
    <w:rsid w:val="00AF55FC"/>
    <w:rsid w:val="00B07224"/>
    <w:rsid w:val="00B07677"/>
    <w:rsid w:val="00B110B3"/>
    <w:rsid w:val="00B1221C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2247"/>
    <w:rsid w:val="00B722AB"/>
    <w:rsid w:val="00B73720"/>
    <w:rsid w:val="00B74DD0"/>
    <w:rsid w:val="00B76FA8"/>
    <w:rsid w:val="00B81CE1"/>
    <w:rsid w:val="00B84226"/>
    <w:rsid w:val="00B84E11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C1C4D"/>
    <w:rsid w:val="00BC3552"/>
    <w:rsid w:val="00BD338D"/>
    <w:rsid w:val="00BD4EA7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5D54"/>
    <w:rsid w:val="00D60900"/>
    <w:rsid w:val="00D619DF"/>
    <w:rsid w:val="00D62B95"/>
    <w:rsid w:val="00D70F7C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4406"/>
    <w:rsid w:val="00E27931"/>
    <w:rsid w:val="00E27C5B"/>
    <w:rsid w:val="00E41AEA"/>
    <w:rsid w:val="00E471F5"/>
    <w:rsid w:val="00E4759F"/>
    <w:rsid w:val="00E5241F"/>
    <w:rsid w:val="00E54308"/>
    <w:rsid w:val="00E66CD2"/>
    <w:rsid w:val="00E75A4F"/>
    <w:rsid w:val="00E8772E"/>
    <w:rsid w:val="00E9566D"/>
    <w:rsid w:val="00EA79C4"/>
    <w:rsid w:val="00EB388D"/>
    <w:rsid w:val="00EC0481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4E99"/>
    <w:rsid w:val="00FD7802"/>
    <w:rsid w:val="00FD7DC0"/>
    <w:rsid w:val="00FE68B6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7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8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9" Type="http://schemas.openxmlformats.org/officeDocument/2006/relationships/hyperlink" Target="http://sudact.ru/law/uk-rf/obshchaia-chast/razdel-iii/glava-10/statia-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E46F-1FBA-4C7F-9085-A4E8D0D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