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7224" w:rsidP="00515834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Pr="00FE4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FE45CE" w:rsidR="001E6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4F3D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FE4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/18/201</w:t>
      </w:r>
      <w:r w:rsidRPr="00FE45CE" w:rsidR="001E6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BA54D0" w:rsidRPr="00FE45CE" w:rsidP="00515834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FE45CE" w:rsidP="0051583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FE45C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E977DE" w:rsidP="00515834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BA54D0" w:rsidRPr="00FE45CE" w:rsidP="00515834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7A41" w:rsidRPr="00FE45CE" w:rsidP="0051583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515834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Pr="00FE45CE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FE45CE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гор. Симферополь</w:t>
      </w:r>
    </w:p>
    <w:p w:rsidR="00515834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 г. Симферополь (Центральный район городского округа Симферополя) Ляхович А.Н., при секретаре – Хариной Е.В.,  с участием государственн</w:t>
      </w:r>
      <w:r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помощник</w:t>
      </w:r>
      <w:r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рокурора Центрального района г. Симферополя –</w:t>
      </w:r>
      <w:r w:rsidRPr="00FE45CE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Виноградова С.В., 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>Шевцовой А.В.</w:t>
      </w:r>
      <w:r w:rsidRPr="00FE45CE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отерпевше</w:t>
      </w:r>
      <w:r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3641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защитника – </w:t>
      </w:r>
      <w:r w:rsidRPr="00FE45CE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адвоката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Стефанович О.Г., </w:t>
      </w:r>
      <w:r w:rsidRPr="00FE45CE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="00D84D7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E45CE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и ордер от </w:t>
      </w:r>
      <w:r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FE45CE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E45CE" w:rsidR="00BE5D3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E45CE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Pr="00FE45CE" w:rsidR="00BE5D3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E45CE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Pr="00FE45CE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– 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Халидова Ш.Р., </w:t>
      </w:r>
      <w:r w:rsidRPr="00FE45CE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5834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открытом судебном заседании в г. Симферополе уголовное дело по обвинению:</w:t>
      </w:r>
    </w:p>
    <w:p w:rsidR="00515834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Халидова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Шарифа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Ражабовича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3641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 ч.1 ст. 1</w:t>
      </w:r>
      <w:r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</w:t>
      </w:r>
    </w:p>
    <w:p w:rsidR="00256BDB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FE45CE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423" w:rsidRPr="00FE45CE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515834" w:rsidRPr="004F3D9A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Халидов Ш.Р. 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обвиняется в совершении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мышленного повреждения чужого имущества, повлекшего причинение </w:t>
      </w:r>
      <w:r>
        <w:fldChar w:fldCharType="begin"/>
      </w:r>
      <w:r>
        <w:instrText xml:space="preserve"> HYPERLINK "consultantplus://offline/ref=0E9BE8672B32270AC9A3208C0889BE5075B02A551913387C364E04CE48E2556C4AFE7472C61FC3AD43C8194681F5B9DC020BE97E4326EF9F60SEL" </w:instrText>
      </w:r>
      <w:r>
        <w:fldChar w:fldCharType="separate"/>
      </w:r>
      <w:r w:rsidRPr="004F3D9A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значительного ущерба</w:t>
      </w:r>
      <w:r>
        <w:fldChar w:fldCharType="end"/>
      </w:r>
      <w:r w:rsidRPr="004F3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3D9A" w:rsidR="00256BDB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4F3D9A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Так,</w:t>
      </w:r>
      <w:r w:rsidRPr="00FE45CE" w:rsidR="00E71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Халидов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Ш.Р.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E45CE" w:rsidR="008E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641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будучи в состоянии алкогольного опьянения, находясь возле дома </w:t>
      </w:r>
      <w:r w:rsidRPr="00E3641A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E3641A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Pr="00E36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изъяты&gt;</w:t>
      </w:r>
      <w:r w:rsidR="0087169D">
        <w:rPr>
          <w:rFonts w:ascii="Times New Roman" w:hAnsi="Times New Roman" w:cs="Times New Roman"/>
          <w:color w:val="000000" w:themeColor="text1"/>
          <w:sz w:val="28"/>
          <w:szCs w:val="28"/>
        </w:rPr>
        <w:t>, на почве внезапно возникшего конфликта, реализуя свой внезапно возникший преступный умысел, направленный на повреждение автомобиля</w:t>
      </w:r>
      <w:r w:rsidR="001F0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марки </w:t>
      </w:r>
      <w:r w:rsidRPr="00E3641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871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принадлежащего </w:t>
      </w:r>
      <w:r w:rsidRPr="00E3641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871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умышленно нанес кулаком своей правой руки удар по левому переднему крылу автомобиля, в результате чего на кузове автомобиля, а именно: на левом переднем </w:t>
      </w:r>
      <w:r w:rsidR="0087169D">
        <w:rPr>
          <w:rFonts w:ascii="Times New Roman" w:hAnsi="Times New Roman" w:cs="Times New Roman"/>
          <w:color w:val="000000" w:themeColor="text1"/>
          <w:sz w:val="28"/>
          <w:szCs w:val="28"/>
        </w:rPr>
        <w:t>крыле</w:t>
      </w:r>
      <w:r w:rsidR="00871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образовалось повреждение в виде вмятины.  В результате противоправных действий Халидова Ш.Р. потерпевшей </w:t>
      </w:r>
      <w:r w:rsidRPr="00E36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Pr="00E3641A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Pr="00E3641A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871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причинен значительный материальный ущерб на общую сумму 5500 рублей.            </w:t>
      </w:r>
    </w:p>
    <w:p w:rsidR="0087169D" w:rsidRPr="0087169D" w:rsidP="0087169D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9D">
        <w:rPr>
          <w:rFonts w:ascii="Times New Roman" w:hAnsi="Times New Roman" w:cs="Times New Roman"/>
          <w:color w:val="000000" w:themeColor="text1"/>
          <w:sz w:val="28"/>
          <w:szCs w:val="28"/>
        </w:rPr>
        <w:t>Данные действия Халидова Ш.Р. органом предварительного расследования  квалифицированы по ч.1 ст. 167 УК РФ,</w:t>
      </w:r>
      <w:r w:rsidRPr="0087169D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r w:rsidRPr="00871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умышленные повреждение чужого имущества, если эти деяния повлекли причинение </w:t>
      </w:r>
      <w:r>
        <w:fldChar w:fldCharType="begin"/>
      </w:r>
      <w:r>
        <w:instrText xml:space="preserve"> HYPERLINK "consultantplus://offline/ref=2D18A87CD8CE7971514A3E21B4A676A566F1063C8554E5D7125663FAB7F15EEB4A1D0D670AC4540DCF42D6D8EFA724C98FEF6DB1EA43A99FBBdCL" </w:instrText>
      </w:r>
      <w:r>
        <w:fldChar w:fldCharType="separate"/>
      </w:r>
      <w:r w:rsidRPr="0087169D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значительного ущерба</w:t>
      </w:r>
      <w: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01ED" w:rsidRPr="00FE45CE" w:rsidP="00C601ED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Pr="00FE45CE" w:rsidR="008E3A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FE45CE" w:rsidR="0071761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потерпевшая </w:t>
      </w:r>
      <w:r w:rsidRPr="00E36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Pr="00E3641A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Pr="00E3641A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ходатайство о прекращении данного уголовного дела в связи с примирением с подсудим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>ым. При этом потерпевш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пояснил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причиненный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Хали</w:t>
      </w:r>
      <w:r w:rsidR="00FB1D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овым Р.Ш. в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заглажен в полном объеме,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никаких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претензий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подсудимому она 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не имеет</w:t>
      </w:r>
      <w:r w:rsidR="00D84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разъяснены правовые 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последствия прекращения уголовного дела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примирением сторон.    </w:t>
      </w:r>
    </w:p>
    <w:p w:rsidR="00616BF5" w:rsidRPr="00FE45CE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FE45CE" w:rsidR="006F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1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Халидов Ш.Р.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FE45C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</w:t>
      </w:r>
      <w:r w:rsidRPr="00FE45CE" w:rsidR="007E4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 </w:t>
      </w:r>
      <w:r w:rsidR="00FB1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Стефанович О.Г. </w:t>
      </w:r>
      <w:r w:rsidRPr="00FE45CE" w:rsidR="006F40EF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потерпевше</w:t>
      </w:r>
      <w:r w:rsidR="00FB1DF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E45CE" w:rsidR="006F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поддержали,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просил</w:t>
      </w:r>
      <w:r w:rsidRPr="00FE45C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6F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прекратить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уголовное дело в связи с примирением сторон.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 w:rsidR="00FB1DF8">
        <w:rPr>
          <w:rFonts w:ascii="Times New Roman" w:hAnsi="Times New Roman" w:cs="Times New Roman"/>
          <w:color w:val="000000" w:themeColor="text1"/>
          <w:sz w:val="28"/>
          <w:szCs w:val="28"/>
        </w:rPr>
        <w:t>Халидов Ш.Р. п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оясн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, что вину в предъявленном обвинении признает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содеянном раскаивается, сумму 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причиненного </w:t>
      </w:r>
      <w:r w:rsidRPr="00E3641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FB1D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щерба возместил</w:t>
      </w:r>
      <w:r w:rsidRPr="00FE45CE" w:rsidR="006F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1DF8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разъяснены п</w:t>
      </w:r>
      <w:r w:rsidRPr="00FE45CE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равовые последствия прекращения уголовного дела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примирением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сторон о том, что освобождение лица от уголовной ответственности не означает отсутствие в деянии состава инкриминируемого преступления, поэтому прекращение уголовного дела не влечет за собой реабилитацию</w:t>
      </w:r>
      <w:r w:rsidRPr="00FE45C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Халидова Ш.Р.</w:t>
      </w:r>
    </w:p>
    <w:p w:rsidR="00616BF5" w:rsidRPr="00FE45CE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Pr="00FE45CE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ударственный обвинитель не возражал против прекращения уголовного дела в связи с примирением сторон, поскольку все </w:t>
      </w:r>
      <w:r w:rsidR="009419DB">
        <w:rPr>
          <w:rFonts w:ascii="Times New Roman" w:hAnsi="Times New Roman" w:cs="Times New Roman"/>
          <w:color w:val="000000" w:themeColor="text1"/>
          <w:sz w:val="28"/>
          <w:szCs w:val="28"/>
        </w:rPr>
        <w:t>условия</w:t>
      </w:r>
      <w:r w:rsidRPr="00FE45CE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этого соблюдены.</w:t>
      </w:r>
    </w:p>
    <w:p w:rsidR="0071761F" w:rsidRPr="00FE45CE" w:rsidP="0071761F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потерпевше</w:t>
      </w:r>
      <w:r w:rsidR="00FB1DF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</w:t>
      </w:r>
      <w:r w:rsidR="001F0A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, мнение</w:t>
      </w:r>
      <w:r w:rsidRPr="00FE45CE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разбирательства,  </w:t>
      </w:r>
      <w:r w:rsidRPr="00FE45CE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уголовного дела, суд приходит к следующ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FE45CE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19DB" w:rsidP="009419D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разъяснений, содержащихся в </w:t>
      </w:r>
      <w:r>
        <w:fldChar w:fldCharType="begin"/>
      </w:r>
      <w:r>
        <w:instrText xml:space="preserve"> HYPERLINK "consultantplus://offline/ref=6ECEB09D731F6B34C0670C3A980BA991079217ADF274C7A93CE19E74E1A16658BECE6CBB6176C9266033FFA4490790AB9F09904E51945AB8KEqAL" </w:instrText>
      </w:r>
      <w:r>
        <w:fldChar w:fldCharType="separate"/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п. 12</w:t>
      </w:r>
      <w:r>
        <w:fldChar w:fldCharType="end"/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Пленума Верховного Суда РФ от 05 декабря 2006 года № 60 «О применении судами особого порядка судебного разбирательства уголовных дел» </w:t>
      </w:r>
      <w:r>
        <w:fldChar w:fldCharType="begin"/>
      </w:r>
      <w:r>
        <w:instrText xml:space="preserve"> HYPERLINK "consultantplus://offline/ref=6ECEB09D731F6B34C0670C3A980BA991049310A5FB77C7A93CE19E74E1A16658BECE6CBB6174C8226433FFA4490790AB9F09904E51945AB8KEqAL" </w:instrText>
      </w:r>
      <w:r>
        <w:fldChar w:fldCharType="separate"/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глава 40</w:t>
      </w:r>
      <w:r>
        <w:fldChar w:fldCharType="end"/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 не содержит норм, запрещающих принимать по делу, рассматриваемому в особом порядке, иные, кроме обвинительного приговора, судебные решения, в частности, содеянное обвиняемым может быть переквалиф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ицировано, а само уголовное дело прекращено (например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, в связи с истечением сроков давности, изменением уголовного закона, примирением с потерпевшим, амнистией, отказом государственного обвинителя от обвинения) и т.д., если для этого не требуется исследова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ния собранных по делу доказательств и фактические обстоятельства при этом не изменяются.</w:t>
      </w:r>
    </w:p>
    <w:p w:rsidR="009419DB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п. 3 ч. 1 ст. 254 УПК РФ установлено, что суд прекращает уголовное дело в судебном заседании в случаях, предусмотренных статьями 25 и 28 настоящего кодекса. </w:t>
      </w:r>
    </w:p>
    <w:p w:rsidR="00616BF5" w:rsidRPr="00FE45CE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ст. 25 УПК РФ установлено,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прекратить уголовное дело в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45CE" w:rsidRPr="00FE45CE" w:rsidP="00FE45C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76 УК РФ предусмотрено, что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02D75" w:rsidRPr="00FE45CE" w:rsidP="002B2A3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В суде подсудим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FE45CE" w:rsidR="006F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1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Халидов Ш.Р. 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олностью признал вину в совершенном 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преступлении, согласилс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предъявленным обвинением по ч. 1 ст. 1</w:t>
      </w:r>
      <w:r w:rsidR="00FB1DF8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раскаялс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содеянном.</w:t>
      </w:r>
      <w:r w:rsidRPr="00FE45CE"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2D75" w:rsidRPr="00FE45CE" w:rsidP="002B2A3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ст.15 УК РФ преступление, предусмотренное ч.1 ст.1</w:t>
      </w:r>
      <w:r w:rsidR="00FB1D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67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 РФ, в совершении которого обвиняется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B1D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Халидов Ш.Р.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относится к категории преступлений небольшой  тяжести.</w:t>
      </w:r>
    </w:p>
    <w:p w:rsidR="00E3641A" w:rsidP="00E27EE0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Из материалов уголовного дела усматривается, что</w:t>
      </w:r>
      <w:r w:rsidRPr="00FE45C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1D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Халидов</w:t>
      </w:r>
      <w:r w:rsidR="00FB1D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Ш.Р.</w:t>
      </w:r>
      <w:r w:rsidR="00FB1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641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</w:p>
    <w:p w:rsidR="00E27EE0" w:rsidP="00E27EE0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таких обстоятельствах суд приходит к выводу о том, что все условия, необходимые для освобождения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Халидова Ш.Р. о</w:t>
      </w:r>
      <w:r w:rsidR="00D874B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уголовной ответственности на основании </w:t>
      </w:r>
      <w:r>
        <w:fldChar w:fldCharType="begin"/>
      </w:r>
      <w:r>
        <w:instrText xml:space="preserve"> HYPERLINK "consultantplus://offline/ref=71607743CC4F57DD95F92E9B5CB4C3518359971B3E0CC4F5F54FE2B958372DA217428DA2234450A4768B0E0E80FD93858308E251EDADBAB8M9s5J" </w:instrText>
      </w:r>
      <w:r>
        <w:fldChar w:fldCharType="separate"/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ст. 76</w:t>
      </w:r>
      <w:r>
        <w:fldChar w:fldCharType="end"/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подсудим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выполнены</w:t>
      </w:r>
      <w:r w:rsidRPr="00FE45CE" w:rsidR="00175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имеются </w:t>
      </w:r>
      <w:r w:rsidRPr="00FE45CE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предусмотренные законом основания для </w:t>
      </w:r>
      <w:r w:rsidRPr="00FE45CE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удовлетворения</w:t>
      </w:r>
      <w:r w:rsidRPr="00FE45CE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заявленного потерпевше</w:t>
      </w:r>
      <w:r w:rsidR="001F0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FE45CE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ходатайства </w:t>
      </w:r>
      <w:r w:rsidR="00D87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E45CE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прекращени</w:t>
      </w:r>
      <w:r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E45CE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уголовного дела в связи с примирением сторон.</w:t>
      </w:r>
    </w:p>
    <w:p w:rsidR="00E27EE0" w:rsidP="00E27EE0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Заявленный потерпевшей </w:t>
      </w:r>
      <w:r w:rsidRPr="00E36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Pr="00E3641A">
        <w:rPr>
          <w:rFonts w:ascii="Times New Roman" w:hAnsi="Times New Roman" w:cs="Times New Roman"/>
          <w:color w:val="000000" w:themeColor="text1"/>
          <w:sz w:val="28"/>
          <w:szCs w:val="28"/>
        </w:rPr>
        <w:t>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подлежит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оставлению без рассмотрения в порядке ч.2 ст. 306 УПК РФ.</w:t>
      </w:r>
    </w:p>
    <w:p w:rsidR="002B2A32" w:rsidRPr="00FE45CE" w:rsidP="002B2A3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 о вещественных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доказательствах подлежит решению в порядке ч.3 ст.81 УПК РФ.</w:t>
      </w:r>
    </w:p>
    <w:p w:rsidR="00C601ED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 в силу ч. 10 ст. 316 УПК РФ.</w:t>
      </w:r>
    </w:p>
    <w:p w:rsidR="00866423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</w:t>
      </w:r>
      <w:r w:rsidRPr="00FE45CE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E45CE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E45CE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Pr="00FE45CE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E45CE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E45CE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254</w:t>
      </w:r>
      <w:r w:rsidRPr="00FE45CE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>, 316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РФ,</w:t>
      </w:r>
      <w:r w:rsidRPr="00FE45CE" w:rsidR="0099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</w:t>
      </w:r>
      <w:r w:rsidRPr="00FE45CE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866423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FE45CE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702D75" w:rsidRPr="00FE45CE" w:rsidP="00702D7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D75" w:rsidRPr="00FE45CE" w:rsidP="00702D75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="00E27EE0">
        <w:rPr>
          <w:rFonts w:ascii="Times New Roman" w:hAnsi="Times New Roman" w:cs="Times New Roman"/>
          <w:color w:val="000000" w:themeColor="text1"/>
          <w:sz w:val="28"/>
          <w:szCs w:val="28"/>
        </w:rPr>
        <w:t>Халидова Шарифа Ражабовича</w:t>
      </w:r>
      <w:r w:rsidRPr="00FE45CE" w:rsidR="00E27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преступления, предусмотренного ч.1 ст.1</w:t>
      </w:r>
      <w:r w:rsidR="00E27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FE45CE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головного 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E45CE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одекса 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FE45CE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FE45CE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основании ст.25 УПК РФ. </w:t>
      </w:r>
      <w:r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2D75" w:rsidRPr="00FE45CE" w:rsidP="00702D75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E27EE0">
        <w:rPr>
          <w:rFonts w:ascii="Times New Roman" w:hAnsi="Times New Roman" w:cs="Times New Roman"/>
          <w:color w:val="000000" w:themeColor="text1"/>
          <w:sz w:val="28"/>
          <w:szCs w:val="28"/>
        </w:rPr>
        <w:t>Халидова Шарифа Ражабовича</w:t>
      </w:r>
      <w:r w:rsidRPr="00FE45CE" w:rsidR="00E27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ти, предусмотренной ч.1 ст.1</w:t>
      </w:r>
      <w:r w:rsidR="00E27EE0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 Российской Федерации 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ст.76 УК РФ, в связи с примирением сторон.</w:t>
      </w:r>
      <w:r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2D75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пресечения </w:t>
      </w:r>
      <w:r w:rsidR="00E27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Халидову Ш.Р. 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 подписки о невыезде и надлежащем поведении после вступления постановления в законную 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силу отменить.</w:t>
      </w:r>
    </w:p>
    <w:p w:rsidR="00644641" w:rsidRPr="00FE45CE" w:rsidP="0051583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</w:t>
      </w:r>
      <w:r w:rsidRPr="00FE45CE" w:rsidR="00443D9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е доказательств</w:t>
      </w:r>
      <w:r w:rsidRPr="00FE45CE" w:rsidR="00443D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в виде</w:t>
      </w:r>
      <w:r w:rsidRPr="00FE45CE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EE0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автомобиля</w:t>
      </w:r>
      <w:r w:rsidR="001F0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марки</w:t>
      </w:r>
      <w:r w:rsidR="00E27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641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27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пережать законному владельцу </w:t>
      </w:r>
      <w:r w:rsidRPr="00E3641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E27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27EE0">
        <w:rPr>
          <w:rFonts w:ascii="Times New Roman" w:hAnsi="Times New Roman" w:cs="Times New Roman"/>
          <w:color w:val="000000" w:themeColor="text1"/>
          <w:sz w:val="28"/>
          <w:szCs w:val="28"/>
        </w:rPr>
        <w:t>31)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644641" w:rsidRPr="00FE45CE" w:rsidP="0051583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в течение десяти суток с момента его </w:t>
      </w:r>
      <w:r w:rsidRPr="00FE45CE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, путем подачи апелляционной жалобы, представления через мирового судью судебного участка №18 Центрально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го судебного района  г. Симферополь (Центральный район городского округа Симферополя).</w:t>
      </w:r>
    </w:p>
    <w:p w:rsidR="00644641" w:rsidRPr="00FE45CE" w:rsidP="0051583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FE45CE" w:rsidP="0071761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FE45CE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E45CE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E45CE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E45CE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E45CE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А.Н. Ляхович</w:t>
      </w:r>
      <w:r w:rsidRPr="00FE45CE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BA54D0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6038"/>
    <w:rsid w:val="00007E3A"/>
    <w:rsid w:val="00017AA4"/>
    <w:rsid w:val="0005041A"/>
    <w:rsid w:val="00067501"/>
    <w:rsid w:val="000950FE"/>
    <w:rsid w:val="000A7F0C"/>
    <w:rsid w:val="000B0441"/>
    <w:rsid w:val="001749EA"/>
    <w:rsid w:val="0017580B"/>
    <w:rsid w:val="001D07F8"/>
    <w:rsid w:val="001E65FE"/>
    <w:rsid w:val="001F0A00"/>
    <w:rsid w:val="001F5173"/>
    <w:rsid w:val="0021444A"/>
    <w:rsid w:val="00220984"/>
    <w:rsid w:val="00256BDB"/>
    <w:rsid w:val="00265E77"/>
    <w:rsid w:val="00287F82"/>
    <w:rsid w:val="00295FD0"/>
    <w:rsid w:val="002A6034"/>
    <w:rsid w:val="002B2A32"/>
    <w:rsid w:val="002F113A"/>
    <w:rsid w:val="00313DA1"/>
    <w:rsid w:val="00363012"/>
    <w:rsid w:val="003655F0"/>
    <w:rsid w:val="00365BE6"/>
    <w:rsid w:val="0036645D"/>
    <w:rsid w:val="00372D73"/>
    <w:rsid w:val="003A2137"/>
    <w:rsid w:val="003E1FBE"/>
    <w:rsid w:val="003E6C86"/>
    <w:rsid w:val="003F7085"/>
    <w:rsid w:val="0040322B"/>
    <w:rsid w:val="004308B4"/>
    <w:rsid w:val="00443D9D"/>
    <w:rsid w:val="004A1E91"/>
    <w:rsid w:val="004C3870"/>
    <w:rsid w:val="004F3D9A"/>
    <w:rsid w:val="00515834"/>
    <w:rsid w:val="005239ED"/>
    <w:rsid w:val="00547836"/>
    <w:rsid w:val="00547CD3"/>
    <w:rsid w:val="005C222A"/>
    <w:rsid w:val="005D5559"/>
    <w:rsid w:val="005F04B6"/>
    <w:rsid w:val="005F66F9"/>
    <w:rsid w:val="00616BF5"/>
    <w:rsid w:val="006308E8"/>
    <w:rsid w:val="00644641"/>
    <w:rsid w:val="0068346F"/>
    <w:rsid w:val="006A12D0"/>
    <w:rsid w:val="006F40EF"/>
    <w:rsid w:val="00702D75"/>
    <w:rsid w:val="007057B3"/>
    <w:rsid w:val="0071761F"/>
    <w:rsid w:val="00722170"/>
    <w:rsid w:val="007624AA"/>
    <w:rsid w:val="00792A71"/>
    <w:rsid w:val="0079461E"/>
    <w:rsid w:val="007E4623"/>
    <w:rsid w:val="007F2AD9"/>
    <w:rsid w:val="0082320B"/>
    <w:rsid w:val="00823EA9"/>
    <w:rsid w:val="00840619"/>
    <w:rsid w:val="00861AFE"/>
    <w:rsid w:val="00866423"/>
    <w:rsid w:val="0087169D"/>
    <w:rsid w:val="00874BAA"/>
    <w:rsid w:val="0088511A"/>
    <w:rsid w:val="008E3A76"/>
    <w:rsid w:val="008F7697"/>
    <w:rsid w:val="00912530"/>
    <w:rsid w:val="009419DB"/>
    <w:rsid w:val="00991486"/>
    <w:rsid w:val="009C120F"/>
    <w:rsid w:val="009E0B63"/>
    <w:rsid w:val="00A47DC9"/>
    <w:rsid w:val="00A50A3A"/>
    <w:rsid w:val="00AB0A54"/>
    <w:rsid w:val="00AD7ABF"/>
    <w:rsid w:val="00B07224"/>
    <w:rsid w:val="00B11099"/>
    <w:rsid w:val="00B11D83"/>
    <w:rsid w:val="00B24664"/>
    <w:rsid w:val="00B4091D"/>
    <w:rsid w:val="00B46B47"/>
    <w:rsid w:val="00BA19EC"/>
    <w:rsid w:val="00BA54D0"/>
    <w:rsid w:val="00BE5D3B"/>
    <w:rsid w:val="00C23A16"/>
    <w:rsid w:val="00C263B3"/>
    <w:rsid w:val="00C3772F"/>
    <w:rsid w:val="00C601ED"/>
    <w:rsid w:val="00C77A41"/>
    <w:rsid w:val="00CC447F"/>
    <w:rsid w:val="00CC64C3"/>
    <w:rsid w:val="00CD0137"/>
    <w:rsid w:val="00CE5088"/>
    <w:rsid w:val="00CE5DBB"/>
    <w:rsid w:val="00D21ABC"/>
    <w:rsid w:val="00D55105"/>
    <w:rsid w:val="00D664CC"/>
    <w:rsid w:val="00D84D7E"/>
    <w:rsid w:val="00D86B91"/>
    <w:rsid w:val="00D874BB"/>
    <w:rsid w:val="00D95267"/>
    <w:rsid w:val="00DC2C65"/>
    <w:rsid w:val="00DC3BCA"/>
    <w:rsid w:val="00DC3FE5"/>
    <w:rsid w:val="00DD4EA1"/>
    <w:rsid w:val="00DE4872"/>
    <w:rsid w:val="00DE72C8"/>
    <w:rsid w:val="00E154F4"/>
    <w:rsid w:val="00E27EE0"/>
    <w:rsid w:val="00E34468"/>
    <w:rsid w:val="00E3641A"/>
    <w:rsid w:val="00E60EA5"/>
    <w:rsid w:val="00E71F69"/>
    <w:rsid w:val="00E963A2"/>
    <w:rsid w:val="00E977DE"/>
    <w:rsid w:val="00EC4E4D"/>
    <w:rsid w:val="00EF45AA"/>
    <w:rsid w:val="00F3105C"/>
    <w:rsid w:val="00F62554"/>
    <w:rsid w:val="00F637BE"/>
    <w:rsid w:val="00F72676"/>
    <w:rsid w:val="00F72B7B"/>
    <w:rsid w:val="00FB1DF8"/>
    <w:rsid w:val="00FC688F"/>
    <w:rsid w:val="00FE45CE"/>
    <w:rsid w:val="00FE51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D284-796B-4B97-AF72-ADD7C0BA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