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854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</w:t>
      </w:r>
      <w:r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марта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7C5CC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–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 –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Сарбей Д.Д., 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– адвоката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Мамбетова К.К.,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C5CC2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подсудимой – 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Х.Х.,</w:t>
      </w:r>
    </w:p>
    <w:p w:rsidR="00BB5224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участка (г.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Крымских Партизан №3-а) уголовное дело по обвинению: </w:t>
      </w:r>
    </w:p>
    <w:p w:rsidR="002D37E4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Халимы Халиковны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F5E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Арипова Х.Х.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="005E221E">
        <w:rPr>
          <w:rFonts w:ascii="Times New Roman" w:hAnsi="Times New Roman" w:cs="Times New Roman"/>
          <w:sz w:val="28"/>
          <w:szCs w:val="28"/>
        </w:rPr>
        <w:t>иктивной постановк</w:t>
      </w:r>
      <w:r w:rsidR="007C5CC2">
        <w:rPr>
          <w:rFonts w:ascii="Times New Roman" w:hAnsi="Times New Roman" w:cs="Times New Roman"/>
          <w:sz w:val="28"/>
          <w:szCs w:val="28"/>
        </w:rPr>
        <w:t>и</w:t>
      </w:r>
      <w:r w:rsidRPr="00217C30" w:rsidR="005E221E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 w:rsidR="005E221E">
        <w:rPr>
          <w:rFonts w:ascii="Times New Roman" w:hAnsi="Times New Roman" w:cs="Times New Roman"/>
          <w:sz w:val="28"/>
          <w:szCs w:val="28"/>
        </w:rPr>
        <w:t xml:space="preserve"> 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665A19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0F5E20">
        <w:rPr>
          <w:rFonts w:ascii="Times New Roman" w:hAnsi="Times New Roman" w:cs="Times New Roman"/>
          <w:color w:val="000000" w:themeColor="text1"/>
          <w:sz w:val="28"/>
          <w:szCs w:val="28"/>
        </w:rPr>
        <w:t>Арипова Х.Х.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имея умысел на организацию незаконного пребывания иностранных граждан в Российской Федерации,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путем предоставления в ОВМ ОП №3 «Центральный» УМВД России  по городу Симферопол</w:t>
      </w:r>
      <w:r w:rsidR="00A850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уведомлений о прибытии иностранных граждан в место пребывания, организовала фиктивную постановку двух граждан Узбекистана: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рождения;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по месту пребывания: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их намерения проживать в вышеуказанном жилом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заведомо зная, что по вышеуказанному адресу иностранные граждане проживать не будут.</w:t>
      </w:r>
    </w:p>
    <w:p w:rsidR="00516372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D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Арипова Х.Х. пришла в здание ОВМ, где 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находя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сь в кабинете №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D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ABC" w:rsidR="002D75A4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г. Симферополю</w:t>
      </w:r>
      <w:r w:rsidR="002D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передала специалисту ОВМ 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заполнения «уведомления</w:t>
      </w:r>
      <w:r w:rsidRPr="00FD719C"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29625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именно: паспорт </w:t>
      </w:r>
      <w:r w:rsidR="00291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РФ 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="002D75A4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Х.Х.,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национальны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заграничны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Узбекистана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и миграционн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введя специалиста ОВМ в заблуждение о законности своих намерений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сообщая ему о фиктивности данной операции. Далее, действуя умышленно и противоправно,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 целью фиктивной постановки на учет иностранн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по месту пребывания 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жилом помещении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положений ст.ст. 20-22 Федерального закона от 18.07.2006 №109-ФЗ «О миграционном учете иностранных граждан и лиц без гражданства в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продолжила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оформл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ов.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В бланках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уведомлений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рибытии иностранного гражданина Арипова Х.Х.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 поставила в графе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4ABE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предоставленных сведений, а также согласие на временное нахождение у меня подтверждаю» </w:t>
      </w:r>
      <w:r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свою подпись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вернула указанные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«уведомления</w:t>
      </w:r>
      <w:r w:rsidRPr="00FD719C"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ОВМ для регистрации в отдел</w:t>
      </w:r>
      <w:r w:rsidR="00854E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1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миграции ОП №3 «Центральный» УМВД России по г. Симферополю</w:t>
      </w:r>
      <w:r w:rsidR="00F71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после регистрации 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отрывную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FD719C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пребывания»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передала гражданам Узбекистана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рождения; 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B793C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FB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</w:t>
      </w:r>
      <w:r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717C44">
        <w:rPr>
          <w:rFonts w:ascii="Times New Roman" w:hAnsi="Times New Roman" w:cs="Times New Roman"/>
          <w:color w:val="000000" w:themeColor="text1"/>
          <w:sz w:val="28"/>
          <w:szCs w:val="28"/>
        </w:rPr>
        <w:t>как фиктивная постановка на учет иностранных граждан по месту пребывания в Российской Федерации</w:t>
      </w:r>
      <w:r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303" w:rsidRPr="001F4436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1F4436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марта </w:t>
      </w:r>
      <w:r w:rsidRPr="001F4436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F4436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подсудимой – адвокат </w:t>
      </w:r>
      <w:r w:rsidRPr="001F4436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 К.К. 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заявил ходат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айство об освобождении </w:t>
      </w:r>
      <w:r w:rsidRPr="001F4436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Ариповой Х.Х.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 по основаниям п.2 примечания к ст.322.3 УК РФ и прекращении в отношении нее уголовного дела по предъявленному обвинению, указывая на то, что она способствовала раскрытию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</w:t>
      </w:r>
      <w:r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 иных преступлений в ее действиях не содержится.</w:t>
      </w:r>
    </w:p>
    <w:p w:rsidR="0045175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C4E0F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Арипова Х.Х.</w:t>
      </w:r>
      <w:r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оспаривая предъявленное обвинение,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поддержала заявленное защитником ходатайство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 </w:t>
      </w:r>
      <w:r w:rsidRPr="00CC4E0F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>Арипова Х.Х.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поясн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суду, что вину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инкриминируемом преступлении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ризнает в полном объеме, в содеянном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чистосердечно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раскаивается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защитником. 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зависит от усмотрения суда.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E81D6B" w:rsidRPr="00AF37A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hyperlink r:id="rId11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ст. </w:t>
        </w:r>
        <w:r w:rsidRPr="00CC4E0F" w:rsidR="003C169E">
          <w:rPr>
            <w:rFonts w:ascii="Times New Roman" w:hAnsi="Times New Roman" w:cs="Times New Roman"/>
            <w:color w:val="000000" w:themeColor="text1"/>
            <w:sz w:val="28"/>
            <w:szCs w:val="28"/>
          </w:rPr>
          <w:t>322.3</w:t>
        </w:r>
        <w:r w:rsidRPr="00CC4E0F" w:rsid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Х.Х.,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категории преступлений небольшой тяжести.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Арипова Х.Х.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E033D3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Арипова Х.Х. 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дала добровольное согласие на осмотр принадлежащей ей квартиры (л.д. 7),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не препятствовал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осмотра жилища, которое использовал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преступления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7-12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в явк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 до возбуждения данного уголовного дела сообщ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жилом помещении иностранных граждан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дал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фиктивной регистрации иностранных граждан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35-38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чем оказал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</w:t>
      </w:r>
      <w:r w:rsidRPr="00CC4E0F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раскрытии эт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33D3" w:rsidRPr="00CC4E0F" w:rsidP="00BB5224">
      <w:pPr>
        <w:spacing w:after="0"/>
        <w:ind w:right="141"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окончании дознания </w:t>
      </w:r>
      <w:r w:rsidR="002B7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Арипова Х.Х.,</w:t>
      </w:r>
      <w:r w:rsidRPr="00CC4E0F" w:rsid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ознакомившись с материалами уголовного дела, заявила ходатайство о рассмотрении дела в порядке особого производства в связи с согласием с предъявленным обвинением.</w:t>
      </w:r>
    </w:p>
    <w:p w:rsidR="000F160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Арипова Х.Х.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выполнила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ею преступлени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4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Арипова Х.Х.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освобожден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CC4E0F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 РФ по основаниям, предусмотренным п.2 примечания к ст.322.3 УК РФ.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 с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считает необходимым оставить без изменений до вступления постановления в 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законную силу.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взысканию с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Ариповой Х.Х. </w:t>
      </w:r>
      <w:r w:rsidRPr="005D2508" w:rsidR="00CC4E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е подлежат.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D2508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 УК РФ</w:t>
      </w:r>
      <w:r w:rsidRPr="005D2508" w:rsidR="000F28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5D2508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Арипову Халиму Халиковну</w:t>
      </w:r>
      <w:r w:rsidRPr="00CE6E79"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Pr="00CE6E79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на основании </w:t>
      </w:r>
      <w:hyperlink r:id="rId15" w:history="1">
        <w:r w:rsidRPr="00CE6E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CE6E79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Халимы Халиковны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</w:t>
      </w:r>
      <w:r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CE6E79" w:rsidRPr="009F2362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Ариповой Х.Х.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</w:t>
      </w:r>
      <w:r w:rsidRPr="009F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отменить.</w:t>
      </w:r>
    </w:p>
    <w:p w:rsidR="00E81D6B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: копий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</w:t>
      </w:r>
      <w:r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>прибытии иностранных граждан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: №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; копи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миграционных карт: серии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серии 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F2362" w:rsidR="009F23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копии паспортов</w:t>
      </w:r>
      <w:r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Узбекистана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138DC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138DC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рождения; 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138DC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155F" w:rsidR="004C15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B138DC" w:rsidR="00B13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оставить при уголовном деле.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Крым.</w:t>
      </w:r>
    </w:p>
    <w:p w:rsidR="009D2AA2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9F2362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color w:val="000000" w:themeColor="text1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sectPr w:rsidSect="00BB5224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126687"/>
    <w:rsid w:val="0012676F"/>
    <w:rsid w:val="00156AA7"/>
    <w:rsid w:val="00165239"/>
    <w:rsid w:val="001749EA"/>
    <w:rsid w:val="00175303"/>
    <w:rsid w:val="0017580B"/>
    <w:rsid w:val="001B48E6"/>
    <w:rsid w:val="001D07F8"/>
    <w:rsid w:val="001D10CC"/>
    <w:rsid w:val="001E65FE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6BDB"/>
    <w:rsid w:val="0025751F"/>
    <w:rsid w:val="00265E77"/>
    <w:rsid w:val="00287F82"/>
    <w:rsid w:val="0029112F"/>
    <w:rsid w:val="00295FD0"/>
    <w:rsid w:val="00296258"/>
    <w:rsid w:val="002A6034"/>
    <w:rsid w:val="002B2A32"/>
    <w:rsid w:val="002B77AB"/>
    <w:rsid w:val="002D37E4"/>
    <w:rsid w:val="002D75A4"/>
    <w:rsid w:val="002F113A"/>
    <w:rsid w:val="0030020B"/>
    <w:rsid w:val="00313DA1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3985"/>
    <w:rsid w:val="003B6429"/>
    <w:rsid w:val="003B656B"/>
    <w:rsid w:val="003C169E"/>
    <w:rsid w:val="003E1FBE"/>
    <w:rsid w:val="003E505A"/>
    <w:rsid w:val="003E6C86"/>
    <w:rsid w:val="003F068E"/>
    <w:rsid w:val="003F7085"/>
    <w:rsid w:val="0040322B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155F"/>
    <w:rsid w:val="004C3870"/>
    <w:rsid w:val="004F3D9A"/>
    <w:rsid w:val="00501CB2"/>
    <w:rsid w:val="00515834"/>
    <w:rsid w:val="00516372"/>
    <w:rsid w:val="005239ED"/>
    <w:rsid w:val="00526A07"/>
    <w:rsid w:val="0053683C"/>
    <w:rsid w:val="005439E5"/>
    <w:rsid w:val="00547836"/>
    <w:rsid w:val="00547CD3"/>
    <w:rsid w:val="00565FD1"/>
    <w:rsid w:val="005709FE"/>
    <w:rsid w:val="005943AC"/>
    <w:rsid w:val="00596454"/>
    <w:rsid w:val="005A0E8F"/>
    <w:rsid w:val="005A396E"/>
    <w:rsid w:val="005B393D"/>
    <w:rsid w:val="005B793C"/>
    <w:rsid w:val="005C222A"/>
    <w:rsid w:val="005C39AE"/>
    <w:rsid w:val="005D2508"/>
    <w:rsid w:val="005D5559"/>
    <w:rsid w:val="005E221E"/>
    <w:rsid w:val="005F04B6"/>
    <w:rsid w:val="005F4ABE"/>
    <w:rsid w:val="005F66F9"/>
    <w:rsid w:val="00616BF5"/>
    <w:rsid w:val="00621B37"/>
    <w:rsid w:val="006308E8"/>
    <w:rsid w:val="00631962"/>
    <w:rsid w:val="00644641"/>
    <w:rsid w:val="00654E43"/>
    <w:rsid w:val="0065681C"/>
    <w:rsid w:val="00665A19"/>
    <w:rsid w:val="00671D9D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56E8"/>
    <w:rsid w:val="006F40EF"/>
    <w:rsid w:val="00702D75"/>
    <w:rsid w:val="007057B3"/>
    <w:rsid w:val="007153BB"/>
    <w:rsid w:val="0071761F"/>
    <w:rsid w:val="00717C44"/>
    <w:rsid w:val="00722170"/>
    <w:rsid w:val="00733948"/>
    <w:rsid w:val="007624AA"/>
    <w:rsid w:val="0077150C"/>
    <w:rsid w:val="007766D8"/>
    <w:rsid w:val="007876E8"/>
    <w:rsid w:val="007912FF"/>
    <w:rsid w:val="00792A71"/>
    <w:rsid w:val="0079461E"/>
    <w:rsid w:val="00797E4B"/>
    <w:rsid w:val="007C4D1F"/>
    <w:rsid w:val="007C54CB"/>
    <w:rsid w:val="007C5CC2"/>
    <w:rsid w:val="007D20AF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47F6"/>
    <w:rsid w:val="008C1374"/>
    <w:rsid w:val="008E3A76"/>
    <w:rsid w:val="008E55BC"/>
    <w:rsid w:val="008F7697"/>
    <w:rsid w:val="00905C1A"/>
    <w:rsid w:val="00912530"/>
    <w:rsid w:val="009248AF"/>
    <w:rsid w:val="00932497"/>
    <w:rsid w:val="00937627"/>
    <w:rsid w:val="009419DB"/>
    <w:rsid w:val="00952953"/>
    <w:rsid w:val="00953ABC"/>
    <w:rsid w:val="009549C9"/>
    <w:rsid w:val="00962774"/>
    <w:rsid w:val="00977BF4"/>
    <w:rsid w:val="00980127"/>
    <w:rsid w:val="00991486"/>
    <w:rsid w:val="009C120F"/>
    <w:rsid w:val="009D29F1"/>
    <w:rsid w:val="009D2AA2"/>
    <w:rsid w:val="009E0B63"/>
    <w:rsid w:val="009E5795"/>
    <w:rsid w:val="009F164B"/>
    <w:rsid w:val="009F2362"/>
    <w:rsid w:val="00A02D93"/>
    <w:rsid w:val="00A0723F"/>
    <w:rsid w:val="00A16AB2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B0A54"/>
    <w:rsid w:val="00AC4C26"/>
    <w:rsid w:val="00AC7A24"/>
    <w:rsid w:val="00AD61A6"/>
    <w:rsid w:val="00AD7ABF"/>
    <w:rsid w:val="00AF37A1"/>
    <w:rsid w:val="00AF59DD"/>
    <w:rsid w:val="00AF7955"/>
    <w:rsid w:val="00B07224"/>
    <w:rsid w:val="00B07D0A"/>
    <w:rsid w:val="00B11099"/>
    <w:rsid w:val="00B11D83"/>
    <w:rsid w:val="00B138DC"/>
    <w:rsid w:val="00B24664"/>
    <w:rsid w:val="00B345E5"/>
    <w:rsid w:val="00B4091D"/>
    <w:rsid w:val="00B42C41"/>
    <w:rsid w:val="00B46B47"/>
    <w:rsid w:val="00B5765D"/>
    <w:rsid w:val="00B613E4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D478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601ED"/>
    <w:rsid w:val="00C6082D"/>
    <w:rsid w:val="00C61F79"/>
    <w:rsid w:val="00C77A41"/>
    <w:rsid w:val="00C82DF9"/>
    <w:rsid w:val="00C86336"/>
    <w:rsid w:val="00C9685C"/>
    <w:rsid w:val="00CC03A0"/>
    <w:rsid w:val="00CC447F"/>
    <w:rsid w:val="00CC4E0F"/>
    <w:rsid w:val="00CC64C3"/>
    <w:rsid w:val="00CD0137"/>
    <w:rsid w:val="00CE5088"/>
    <w:rsid w:val="00CE5DBB"/>
    <w:rsid w:val="00CE6E79"/>
    <w:rsid w:val="00D1520B"/>
    <w:rsid w:val="00D17CB6"/>
    <w:rsid w:val="00D21ABC"/>
    <w:rsid w:val="00D26759"/>
    <w:rsid w:val="00D41A49"/>
    <w:rsid w:val="00D43B79"/>
    <w:rsid w:val="00D55105"/>
    <w:rsid w:val="00D56314"/>
    <w:rsid w:val="00D66334"/>
    <w:rsid w:val="00D664CC"/>
    <w:rsid w:val="00D75F3C"/>
    <w:rsid w:val="00D84D7E"/>
    <w:rsid w:val="00D86B91"/>
    <w:rsid w:val="00D874BB"/>
    <w:rsid w:val="00D95267"/>
    <w:rsid w:val="00DA3C80"/>
    <w:rsid w:val="00DA49EB"/>
    <w:rsid w:val="00DC2C65"/>
    <w:rsid w:val="00DC3BCA"/>
    <w:rsid w:val="00DC3FE5"/>
    <w:rsid w:val="00DD1B18"/>
    <w:rsid w:val="00DD4EA1"/>
    <w:rsid w:val="00DE4872"/>
    <w:rsid w:val="00DE72C8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5A99"/>
    <w:rsid w:val="00F7176C"/>
    <w:rsid w:val="00F72676"/>
    <w:rsid w:val="00F72B7B"/>
    <w:rsid w:val="00FB1DF8"/>
    <w:rsid w:val="00FC688F"/>
    <w:rsid w:val="00FC6ACF"/>
    <w:rsid w:val="00FC7160"/>
    <w:rsid w:val="00FD719C"/>
    <w:rsid w:val="00FE45CE"/>
    <w:rsid w:val="00FE5145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5189D5C23DBC8CAAFE8401301864D70D1C64AB58BBFAD2B854AEB2DA062CA828534986AD7D1290FC20888C96B026C21507F25E0FB32CW9t5N" TargetMode="External" /><Relationship Id="rId12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3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4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5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0E1F-1CE5-47BF-A532-461AE06A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