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P="0091475B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3E7E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="003E7E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B07224" w:rsidRPr="0091475B" w:rsidP="0091475B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147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91475B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91475B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E68B6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91475B" w:rsidP="0091475B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 марта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91475B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115348" w:rsidRPr="0036578C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</w:t>
      </w:r>
      <w:r w:rsidR="003E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3A5286" w:rsidR="00A3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>Ляхович А.Н., при</w:t>
      </w:r>
      <w:r w:rsidRPr="003A5286" w:rsidR="0009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ведении протокола судебного заседания и аудиопротоколирования </w:t>
      </w: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78C" w:rsidR="003E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судебного заседания </w:t>
      </w:r>
      <w:r w:rsidRPr="00365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6578C" w:rsidR="003E7ED2">
        <w:rPr>
          <w:rFonts w:ascii="Times New Roman" w:hAnsi="Times New Roman" w:cs="Times New Roman"/>
          <w:color w:val="000000" w:themeColor="text1"/>
          <w:sz w:val="28"/>
          <w:szCs w:val="28"/>
        </w:rPr>
        <w:t>Зайцевой М.В.</w:t>
      </w:r>
      <w:r w:rsidRPr="0036578C"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65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36578C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Pr="0036578C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6578C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36578C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6578C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Pr="0036578C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578C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78C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</w:t>
      </w:r>
      <w:r w:rsidRPr="0036578C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района г. Симферополя </w:t>
      </w:r>
      <w:r w:rsidRPr="0036578C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78C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6578C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36578C" w:rsidR="00365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арбей Д.Д., потерпевшей – </w:t>
      </w:r>
      <w:r w:rsidRPr="00E31052" w:rsidR="00E310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36578C" w:rsidR="00365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36578C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 – адвоката</w:t>
      </w:r>
      <w:r w:rsidRPr="0036578C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78C" w:rsidR="003E7ED2">
        <w:rPr>
          <w:rFonts w:ascii="Times New Roman" w:hAnsi="Times New Roman" w:cs="Times New Roman"/>
          <w:color w:val="000000" w:themeColor="text1"/>
          <w:sz w:val="28"/>
          <w:szCs w:val="28"/>
        </w:rPr>
        <w:t>Хиневич О.Н.</w:t>
      </w:r>
      <w:r w:rsidRPr="0036578C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представивше</w:t>
      </w:r>
      <w:r w:rsidRPr="0036578C" w:rsidR="003E7E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6578C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</w:t>
      </w:r>
      <w:r w:rsidRPr="0036578C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</w:t>
      </w:r>
      <w:r w:rsidRPr="0036578C" w:rsidR="003657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6578C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36578C" w:rsidR="0036578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78C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36578C" w:rsidR="0036578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78C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36578C" w:rsidR="0036578C">
        <w:rPr>
          <w:rFonts w:ascii="Times New Roman" w:hAnsi="Times New Roman" w:cs="Times New Roman"/>
          <w:color w:val="000000" w:themeColor="text1"/>
          <w:sz w:val="28"/>
          <w:szCs w:val="28"/>
        </w:rPr>
        <w:t>№1699</w:t>
      </w:r>
      <w:r w:rsidRPr="0036578C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</w:t>
      </w:r>
      <w:r w:rsidRPr="0036578C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>от 0</w:t>
      </w:r>
      <w:r w:rsidRPr="0036578C" w:rsidR="003657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6578C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578C" w:rsidR="0036578C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36578C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Pr="0036578C" w:rsidR="0036578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78C" w:rsid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№3277, </w:t>
      </w:r>
      <w:r w:rsidRPr="0036578C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36578C" w:rsidR="0042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36578C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65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78C" w:rsidR="003E7ED2">
        <w:rPr>
          <w:rFonts w:ascii="Times New Roman" w:hAnsi="Times New Roman" w:cs="Times New Roman"/>
          <w:color w:val="000000" w:themeColor="text1"/>
          <w:sz w:val="28"/>
          <w:szCs w:val="28"/>
        </w:rPr>
        <w:t>Симачева А.В.</w:t>
      </w:r>
      <w:r w:rsidRPr="0036578C" w:rsidR="002A2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6578C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5348" w:rsidRPr="003A5286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</w:t>
      </w:r>
      <w:r w:rsidRPr="003A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по обвинению: </w:t>
      </w:r>
    </w:p>
    <w:p w:rsidR="000658D8" w:rsidRPr="00CF2274" w:rsidP="0026011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Симачева Александра Владимировича, </w:t>
      </w:r>
      <w:r w:rsidRPr="00260112" w:rsidR="002601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66120" w:rsidRPr="00CF2274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Pr="00CF2274" w:rsidR="00E83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CF2274" w:rsidR="00E839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86FD6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CF2274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2274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CF2274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CF22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CF2274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91475B" w:rsidP="0091475B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CF227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У с </w:t>
      </w:r>
      <w:r w:rsidRPr="0091475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т а н о в и л :</w:t>
      </w:r>
    </w:p>
    <w:p w:rsidR="00866120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C46468" w:rsidP="00C46468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Симачев </w:t>
      </w:r>
      <w:r w:rsidRPr="00C46468">
        <w:rPr>
          <w:rFonts w:ascii="Times New Roman" w:hAnsi="Times New Roman" w:cs="Times New Roman"/>
          <w:color w:val="000000" w:themeColor="text1"/>
          <w:sz w:val="28"/>
          <w:szCs w:val="28"/>
        </w:rPr>
        <w:t>А.В. совершил умышленн</w:t>
      </w:r>
      <w:r w:rsidR="00686F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46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уничтожение чужого имущества, что повлекло причинение </w:t>
      </w:r>
      <w:hyperlink r:id="rId5" w:history="1">
        <w:r w:rsidRPr="00C464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значительного ущерба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F12B29">
        <w:rPr>
          <w:rFonts w:ascii="Times New Roman" w:hAnsi="Times New Roman" w:cs="Times New Roman"/>
          <w:color w:val="000000" w:themeColor="text1"/>
          <w:sz w:val="28"/>
          <w:szCs w:val="28"/>
        </w:rPr>
        <w:t>ри следующих обстоятельствах.</w:t>
      </w:r>
      <w:r w:rsidRPr="0091475B" w:rsidR="00437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6468" w:rsidRPr="00C46468" w:rsidP="00C46468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1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0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2601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750466">
        <w:rPr>
          <w:rFonts w:ascii="Times New Roman" w:hAnsi="Times New Roman" w:cs="Times New Roman"/>
          <w:color w:val="000000" w:themeColor="text1"/>
          <w:sz w:val="28"/>
          <w:szCs w:val="28"/>
        </w:rPr>
        <w:t>, Симачев А.В., будучи</w:t>
      </w:r>
      <w:r w:rsidR="003A3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46468" w:rsidR="003A356F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состоянии алкогольного опьянения,</w:t>
      </w:r>
      <w:r w:rsidRPr="00C46468" w:rsidR="00750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находясь во дворе дома своего проживания по адресу: </w:t>
      </w:r>
      <w:r w:rsidRPr="002601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C46468" w:rsidR="00750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ходе внезапно возникшего конфликта на бытовой почве со своей сожительницей </w:t>
      </w:r>
      <w:r w:rsidRPr="002601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C46468" w:rsidR="00750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взял из рук последней принадлежащий ей мобильный телефон </w:t>
      </w:r>
      <w:r w:rsidR="00750466">
        <w:rPr>
          <w:rFonts w:ascii="Times New Roman" w:hAnsi="Times New Roman" w:cs="Times New Roman"/>
          <w:color w:val="000000" w:themeColor="text1"/>
          <w:sz w:val="28"/>
          <w:szCs w:val="28"/>
        </w:rPr>
        <w:t>марки</w:t>
      </w:r>
      <w:r w:rsidRPr="00C46468" w:rsidR="00750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1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0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корпусе черного цвета на 64 Гб стоимостью </w:t>
      </w:r>
      <w:r w:rsidRPr="002601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750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чего умышленно, с целью навредить </w:t>
      </w:r>
      <w:r w:rsidRPr="00E31052" w:rsidR="00E310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750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разломал находящийся у него в руках принадлежащий </w:t>
      </w:r>
      <w:r w:rsidRPr="00E31052" w:rsidR="00E310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750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мобильный телефон на две части, тем самым приведя его в полную негодность и невозможность использования по целевому назначению в последующем. В результате противоправных действий Симачева А.В. </w:t>
      </w:r>
      <w:r w:rsidRPr="002601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0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причинен значительный материальный ущерб на общую сумму </w:t>
      </w:r>
      <w:r w:rsidRPr="002601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750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</w:t>
      </w:r>
      <w:r w:rsidRPr="00C46468" w:rsidR="0075046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66120" w:rsidRPr="00D10526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D10526" w:rsidR="00D10526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D10526" w:rsidR="00C73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Симачев А.В. 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согласилс</w:t>
      </w:r>
      <w:r w:rsidRPr="00D10526" w:rsidR="00D1052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526"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предъявленным обвинением в полном объеме, не оспаривал доказательства </w:t>
      </w:r>
      <w:r w:rsidRPr="00D10526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вины, собранные </w:t>
      </w:r>
      <w:r w:rsidRPr="00D10526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</w:t>
      </w:r>
      <w:r w:rsidRPr="00D10526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526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расследования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подтвердил ранее заявленное при ознакомлении с материалами уголовного дела</w:t>
      </w:r>
      <w:r w:rsidRPr="00D10526"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 о применении особого порядка принятия судебного решения. </w:t>
      </w:r>
    </w:p>
    <w:p w:rsidR="00866120" w:rsidRPr="00D10526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Pr="00D10526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совершенном </w:t>
      </w:r>
      <w:r w:rsidRPr="00D10526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преступлении признал полностью, чистосердечно раскаивалс</w:t>
      </w:r>
      <w:r w:rsidRPr="00D10526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, доказательства собранные по делу в обоснование предъявленного обвинения, не оспаривал</w:t>
      </w:r>
      <w:r w:rsidR="003C261F">
        <w:rPr>
          <w:rFonts w:ascii="Times New Roman" w:hAnsi="Times New Roman" w:cs="Times New Roman"/>
          <w:color w:val="000000" w:themeColor="text1"/>
          <w:sz w:val="28"/>
          <w:szCs w:val="28"/>
        </w:rPr>
        <w:t>, поясняя, что причиненный ущерб потерпевшей возместил в полном объеме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0526" w:rsidRPr="00D10526" w:rsidP="0091475B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Pr="00D10526" w:rsidR="0051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 w:rsidRPr="00D10526" w:rsidR="00DF4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– адвокатом</w:t>
      </w:r>
      <w:r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Хиневич О.Н.</w:t>
      </w: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84D22" w:rsidRPr="00CA08B6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осударственный </w:t>
      </w:r>
      <w:r w:rsidRPr="007E7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обвинитель </w:t>
      </w:r>
      <w:r w:rsidRPr="007E726F" w:rsidR="007E72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C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арбей Д.Д. </w:t>
      </w:r>
      <w:r w:rsidRPr="007E7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возражал 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866120" w:rsidRPr="00D10526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Потерпевш</w:t>
      </w:r>
      <w:r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 </w:t>
      </w:r>
      <w:r w:rsidRPr="00260112" w:rsidR="002601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/данные изъяты/</w:t>
      </w:r>
      <w:r w:rsidR="002601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</w:t>
      </w:r>
      <w:r w:rsidRPr="00D10526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10526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</w:t>
      </w:r>
      <w:r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D10526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возражал</w:t>
      </w:r>
      <w:r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10526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 рассмотрения дела в особом порядке</w:t>
      </w:r>
      <w:r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пояснив, что претензий к подсудимому она не имеет, ущерб ей возмещен в полном объеме</w:t>
      </w:r>
      <w:r w:rsidRPr="00D1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0526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обвинителя, защитника и потерпевш</w:t>
      </w:r>
      <w:r w:rsidR="003C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поступило возражений против заявленного подсудим</w:t>
      </w:r>
      <w:r w:rsidRPr="00D10526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D10526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hyperlink r:id="rId6" w:history="1">
        <w:r w:rsidRPr="00D1052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315 УПК РФ</w:t>
        </w:r>
      </w:hyperlink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основания для прекращения уголовного дела отсутствуют, и наказание за преступление, в совершении которого обвиняется</w:t>
      </w:r>
      <w:r w:rsidRPr="00D10526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61F">
        <w:rPr>
          <w:rFonts w:ascii="Times New Roman" w:hAnsi="Times New Roman" w:cs="Times New Roman"/>
          <w:color w:val="000000" w:themeColor="text1"/>
          <w:sz w:val="28"/>
          <w:szCs w:val="28"/>
        </w:rPr>
        <w:t>Симачев А.В.</w:t>
      </w:r>
      <w:r w:rsidRPr="00D1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превышает 10 лет лишения свободы, суд считает возможным принять судебное решение в особом порядке, предусмотренном главой 40 УПК РФ. </w:t>
      </w:r>
    </w:p>
    <w:p w:rsidR="00D10526" w:rsidRPr="00D10526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приходит к выводу, что обвинение, с которым согласился подсудимый,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с соблюдением требований ч. 5 </w:t>
      </w:r>
      <w:hyperlink r:id="rId7" w:history="1">
        <w:r w:rsidRPr="0002238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62 УК РФ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3C261F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Умышленные действия подсудимого Симачева А.В. суд квалифицирует по ч.1 ст. 167 УК РФ, </w:t>
      </w:r>
      <w:r w:rsidRPr="003C261F">
        <w:rPr>
          <w:rFonts w:ascii="Times New Roman" w:hAnsi="Times New Roman" w:cs="Times New Roman"/>
          <w:color w:val="000000" w:themeColor="text1"/>
          <w:sz w:val="28"/>
          <w:szCs w:val="28"/>
        </w:rPr>
        <w:t>как умышленн</w:t>
      </w:r>
      <w:r w:rsidR="00FA44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C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уничтожение чужого имущества, если эти деяния повлекли причинение </w:t>
      </w:r>
      <w:hyperlink r:id="rId8" w:history="1">
        <w:r w:rsidRPr="003C26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значительного ущерба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0526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Решая вопрос о психическом состоянии подсудимого </w:t>
      </w:r>
      <w:r w:rsidRPr="003C261F"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Симачева А.В.</w:t>
      </w:r>
      <w:r w:rsidR="00C55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у суда не возникло сомнений относительно его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 и поведением подсудимого в судебном заседании.</w:t>
      </w:r>
    </w:p>
    <w:p w:rsidR="00C554EE" w:rsidP="00C554E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Симачев А.В.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2382" w:rsidR="00D10526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совершенное преступление.</w:t>
      </w:r>
    </w:p>
    <w:p w:rsidR="00C554EE" w:rsidP="00C554E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«и» ч. 1 ст. 61 УК РФ, обстоятельствами, смягчающими 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61F"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Симачева А.В.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активное способствование расследованию и раскрытию преступления, </w:t>
      </w: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силу ч.2 ст. 61 УК РФ – искреннее раскаяние в содеянном</w:t>
      </w:r>
      <w:r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заглаживание вреда перед потерпевшей</w:t>
      </w: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554EE" w:rsidP="00C554EE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Принимая во внимание, что </w:t>
      </w:r>
      <w:r w:rsidRPr="003C261F"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Симачев А.В.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судимость за совершение умышленного </w:t>
      </w:r>
      <w:r w:rsidR="003C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тяж</w:t>
      </w:r>
      <w:r w:rsidR="003C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преступления на основании приговора </w:t>
      </w:r>
      <w:r w:rsidRPr="00260112" w:rsidR="002601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C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260112" w:rsidR="002601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2601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C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ч.3 ст. 30, п. «в» ч.2 ст. 158 УК РФ,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его действиях имеется рецидив преступлений,  который в силу ст. 18 УК РФ не относится к опасному и особо опасному рецидиву.</w:t>
      </w:r>
    </w:p>
    <w:p w:rsidR="003C261F" w:rsidP="00394657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>В силу п. «а» ч.1 ст. 63 УК РФ рецидив преступлений является обстоятельством, отягчающим 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Симачев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</w:p>
    <w:p w:rsidR="00394657" w:rsidRPr="009D3B4E" w:rsidP="00394657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1.1 ч. 1 ст. 63 УК РФ обстоятельством, отягчающим наказание подсудимого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61F"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Симачев</w:t>
      </w:r>
      <w:r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C261F"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  <w:r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также 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признается совершение преступления в состоянии опьянения, вызванном употреблением алкоголя,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</w:t>
      </w:r>
      <w:r w:rsidR="00EC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установленные судом обстоятельства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рассмотрения дела</w:t>
      </w:r>
      <w:r w:rsidR="00EC51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свидетельствую</w:t>
      </w:r>
      <w:r w:rsidR="00EC512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о связи состояния опьянения </w:t>
      </w:r>
      <w:r w:rsidRPr="003C261F"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Симачев</w:t>
      </w:r>
      <w:r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C261F"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  <w:r w:rsidR="00EC5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совершением </w:t>
      </w:r>
      <w:r w:rsidR="00EC5127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 w:rsidR="00EC5127">
        <w:rPr>
          <w:rFonts w:ascii="Times New Roman" w:hAnsi="Times New Roman" w:cs="Times New Roman"/>
          <w:sz w:val="28"/>
          <w:szCs w:val="28"/>
        </w:rPr>
        <w:t xml:space="preserve">, 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что подтвердил сам подсудимый в судебном заседании</w:t>
      </w:r>
      <w:r w:rsidR="00EC5127">
        <w:rPr>
          <w:rFonts w:ascii="Times New Roman" w:hAnsi="Times New Roman" w:cs="Times New Roman"/>
          <w:color w:val="000000" w:themeColor="text1"/>
          <w:sz w:val="28"/>
          <w:szCs w:val="28"/>
        </w:rPr>
        <w:t>, исключая возможность совершения инкриминируемого ему преступления в трезвом состоянии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D10526" w:rsidRPr="00022382" w:rsidP="00343FF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исследовании личности подсудимого </w:t>
      </w:r>
      <w:r w:rsidRPr="003C261F"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Симачев</w:t>
      </w:r>
      <w:r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C261F"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  <w:r w:rsidR="003C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что </w:t>
      </w:r>
      <w:r w:rsidRPr="00260112" w:rsidR="002601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3FF4" w:rsidP="00343FF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соответствии со </w:t>
      </w:r>
      <w:hyperlink r:id="rId9" w:history="1">
        <w:r w:rsidRPr="0002238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ст.ст. 6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43, </w:t>
      </w:r>
      <w:hyperlink r:id="rId10" w:history="1">
        <w:r w:rsidRPr="00022382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Симачевым А.В.</w:t>
      </w:r>
      <w:r w:rsidR="0068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направленного против собственности,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которое в соответствии с положением ст. 15 УК РФ является преступлением небольшой тяжести, данных о личности виновного, наличия обстоятельств, смягчающих</w:t>
      </w:r>
      <w:r w:rsidR="00F50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отягчающих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виновного, учитывая влияние назначаемого наказания на условия жизни подсудимого и его семьи, </w:t>
      </w:r>
      <w:r w:rsidR="004E6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положений ч.2 ст. 68 УК РФ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 </w:t>
      </w:r>
      <w:r w:rsidRPr="00BE696D" w:rsidR="003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необходимым назначить наказание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Симачеву А.В.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виде лишения свободы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поскольку </w:t>
      </w:r>
      <w:r w:rsidRPr="00E76B78">
        <w:rPr>
          <w:rFonts w:ascii="Times New Roman" w:hAnsi="Times New Roman" w:cs="Times New Roman"/>
          <w:sz w:val="28"/>
          <w:szCs w:val="28"/>
        </w:rPr>
        <w:t>именно данный вид наказания будет необходимым и достаточным для исправления и перевоспитания подсудимого и восстановления социальной справедливости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43FF4" w:rsidP="00343FF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этом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 считает, что наказание более мягкое, чем лишение свободы, не будет соответствовать характеру и степени общественной опасности содеянного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Симачевым А.В.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не обеспечит достижения целей наказания. </w:t>
      </w:r>
    </w:p>
    <w:p w:rsidR="00343FF4" w:rsidP="00343FF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с этим, у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читывая положения ч.2</w:t>
      </w:r>
      <w:r w:rsidRPr="00E76B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1" w:tgtFrame="_blank" w:tooltip="УК РФ &gt;  Общая часть &gt; Раздел III. Наказание &gt; Глава 9. Понятие и цели наказания. Виды наказаний &gt;&lt;span class=" w:history="1">
        <w:r w:rsidRPr="00E76B7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43</w:t>
        </w:r>
        <w:r w:rsidRPr="00E76B78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E76B78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E76B78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E76B78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подсудимого,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60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наличие смягчающих и отягчающих наказание обстоятельств,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4060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Симачева А.В.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совершения преступления,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выразившееся в заглаживании вреда перед потерпевшей, возмещении ей причиненного ущерба, его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отношени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содеянному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степень общественной опасности совершенного преступления,</w:t>
      </w:r>
      <w:r w:rsidR="004060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 приходит к выводу о том, что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Симачева А.В.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 без изоляции от общества, в связи с чем необходимо применить в отношении него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положения </w:t>
      </w:r>
      <w:r w:rsidRPr="00E76B7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hyperlink r:id="rId12" w:tgtFrame="_blank" w:tooltip="УК РФ &gt;  Общая часть &gt; Раздел III. Наказание &gt; Глава 10. Назначение наказания &gt;&lt;span class=" w:history="1">
        <w:r w:rsidRPr="00E76B7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73</w:t>
        </w:r>
        <w:r w:rsidRPr="00E76B78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E76B78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E76B78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E76B78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назначив наказание условно, с возложением обязанностей.</w:t>
      </w:r>
    </w:p>
    <w:p w:rsidR="004E6018" w:rsidP="004E601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822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обстоятельств, объективно препятствующих</w:t>
      </w:r>
      <w:r w:rsidR="0068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назначению </w:t>
      </w:r>
      <w:r w:rsidR="0040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условного осуждения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рассмотрения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не установлен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</w:p>
    <w:p w:rsidR="00D10526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у с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уда отсутствуют основания для применения</w:t>
      </w:r>
      <w:r w:rsidRPr="000223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2238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022382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0223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gtFrame="_blank" w:tooltip="УК РФ &gt;  Общая часть &gt; Раздел III. Наказание &gt; Глава 10. Назначение наказания &gt;&lt;span class=" w:history="1">
        <w:r w:rsidRPr="0002238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022382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022382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022382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022382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совершенного преступления, не установлено.</w:t>
      </w:r>
    </w:p>
    <w:p w:rsidR="00D10526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иных альтернативных видов наказания за содеянное, а также для постановления приговора без назначения наказания либо прекращения уголовного дела судом не усматривается. </w:t>
      </w:r>
    </w:p>
    <w:p w:rsidR="00D10526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40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40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оцессуального принуждения в виде обязательства о явке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суд считает необходимым оставить без изменений до вступления приговора в законную силу.</w:t>
      </w:r>
    </w:p>
    <w:p w:rsidR="00D10526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D10526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отсутствуют.</w:t>
      </w:r>
    </w:p>
    <w:p w:rsidR="00D10526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 в силу ч. 10 ст. 316 УПК РФ.</w:t>
      </w:r>
    </w:p>
    <w:p w:rsidR="00B8100F" w:rsidRPr="004E66D8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РФ, суд –</w:t>
      </w:r>
      <w:r w:rsidRPr="004E66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8100F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00F" w:rsidRPr="00022382" w:rsidP="00B8100F">
      <w:pPr>
        <w:autoSpaceDE w:val="0"/>
        <w:autoSpaceDN w:val="0"/>
        <w:adjustRightInd w:val="0"/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р и г о в о р и л:</w:t>
      </w:r>
    </w:p>
    <w:p w:rsidR="00B8100F" w:rsidRPr="00022382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6027" w:rsidP="00406027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Симачева Александра Владимировича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 w:rsidR="00B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виновным в совершении преступления, предусмотренного </w:t>
      </w:r>
      <w:r w:rsidR="00B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022382" w:rsidR="00B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B810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67 </w:t>
      </w:r>
      <w:r w:rsidRPr="00022382" w:rsidR="00B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Кодекса Российской Федерации и назначить наказание по этой статье 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7E7F68" w:rsidR="00B8100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восьми) </w:t>
      </w:r>
      <w:r w:rsidRPr="007E7F68" w:rsidR="00B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лишения свободы</w:t>
      </w:r>
      <w:r w:rsidRPr="00022382" w:rsidR="00B810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6027" w:rsidP="00406027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ст.73 Уголовного Кодекса Российской Федерации считать назначенное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Симачеву Александру Владимировичу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условным, установив испытательный срок продолжительностью один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шесть месяцев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возложив исполнение обязанностей: не менять постоянного места жительства, работы без уведомления специализированного органа, осуществляющего контроль за поведением условно осужденного; являться в специализированный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орган, осуществляющий надзор за отбыванием условно осужденным наказания, два раза в месяц для регистрации.</w:t>
      </w:r>
    </w:p>
    <w:p w:rsidR="00406027" w:rsidP="00406027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Испытательный срок исчисляется с момента вступления приговора в законную силу. </w:t>
      </w:r>
    </w:p>
    <w:p w:rsidR="00406027" w:rsidP="00406027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Засчитать в испытательный срок время, прошедшее со дня провозглашения приговора.  </w:t>
      </w:r>
    </w:p>
    <w:p w:rsidR="00B8100F" w:rsidRPr="00022382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022382" w:rsidR="0040602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40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оцессуального принуждения в виде обязательства о явке </w:t>
      </w:r>
      <w:r w:rsidR="0068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Симачеву А.В.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оставить без изменения</w:t>
      </w:r>
      <w:r w:rsidR="0068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 w:rsidR="00686FD6">
        <w:rPr>
          <w:rFonts w:ascii="Times New Roman" w:hAnsi="Times New Roman" w:cs="Times New Roman"/>
          <w:color w:val="000000" w:themeColor="text1"/>
          <w:sz w:val="28"/>
          <w:szCs w:val="28"/>
        </w:rPr>
        <w:t>до вступления приговора в законную силу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8100F" w:rsidRPr="00022382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городского округа Симферополя) в течение 10 суток со дня его постановления.</w:t>
      </w:r>
    </w:p>
    <w:p w:rsidR="00B8100F" w:rsidRPr="00022382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B8100F" w:rsidRPr="00022382" w:rsidP="00B8100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Осужденный вправе ходатайствовать об участии в рассмотрении уголовного дела судом апелляционной инстанции.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8100F" w:rsidRPr="00022382" w:rsidP="00B8100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00F" w:rsidRPr="00022382" w:rsidP="00B8100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                     А.Н. Ляхович    </w:t>
      </w:r>
    </w:p>
    <w:p w:rsidR="00B8100F" w:rsidRPr="00022382" w:rsidP="00B8100F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p w:rsidR="00B8100F" w:rsidRPr="00022382" w:rsidP="00B8100F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FF0000"/>
          <w:sz w:val="28"/>
          <w:szCs w:val="28"/>
        </w:rPr>
      </w:pPr>
    </w:p>
    <w:p w:rsidR="00B8100F" w:rsidRPr="00022382" w:rsidP="00D10526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526" w:rsidRPr="00D10526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CA08B6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FF0000"/>
          <w:sz w:val="28"/>
          <w:szCs w:val="28"/>
        </w:rPr>
      </w:pPr>
    </w:p>
    <w:p w:rsidR="00B07224" w:rsidRPr="00CA08B6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FF0000"/>
          <w:sz w:val="28"/>
          <w:szCs w:val="28"/>
        </w:rPr>
      </w:pPr>
    </w:p>
    <w:sectPr w:rsidSect="00F764F4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15A1F"/>
    <w:rsid w:val="00022382"/>
    <w:rsid w:val="000658D8"/>
    <w:rsid w:val="000979AD"/>
    <w:rsid w:val="000A6FC3"/>
    <w:rsid w:val="000C4D93"/>
    <w:rsid w:val="000C7EA2"/>
    <w:rsid w:val="000E5D89"/>
    <w:rsid w:val="00105E07"/>
    <w:rsid w:val="0011382F"/>
    <w:rsid w:val="00115348"/>
    <w:rsid w:val="00120066"/>
    <w:rsid w:val="00146560"/>
    <w:rsid w:val="00170FF0"/>
    <w:rsid w:val="001A0BB8"/>
    <w:rsid w:val="001A28E1"/>
    <w:rsid w:val="001B45F9"/>
    <w:rsid w:val="001B4FF4"/>
    <w:rsid w:val="001C1358"/>
    <w:rsid w:val="001C5656"/>
    <w:rsid w:val="001E5259"/>
    <w:rsid w:val="00223AEC"/>
    <w:rsid w:val="00260112"/>
    <w:rsid w:val="002603BE"/>
    <w:rsid w:val="002A2E32"/>
    <w:rsid w:val="002D5BF6"/>
    <w:rsid w:val="002E4CCC"/>
    <w:rsid w:val="00304B60"/>
    <w:rsid w:val="003242DF"/>
    <w:rsid w:val="00340309"/>
    <w:rsid w:val="00341815"/>
    <w:rsid w:val="00343FF4"/>
    <w:rsid w:val="00350789"/>
    <w:rsid w:val="00356881"/>
    <w:rsid w:val="0036578C"/>
    <w:rsid w:val="00380DAF"/>
    <w:rsid w:val="00394657"/>
    <w:rsid w:val="003A31BA"/>
    <w:rsid w:val="003A356F"/>
    <w:rsid w:val="003A5286"/>
    <w:rsid w:val="003C261F"/>
    <w:rsid w:val="003D2B04"/>
    <w:rsid w:val="003E0214"/>
    <w:rsid w:val="003E7ED2"/>
    <w:rsid w:val="00406027"/>
    <w:rsid w:val="00410392"/>
    <w:rsid w:val="00411854"/>
    <w:rsid w:val="00412D75"/>
    <w:rsid w:val="00422DD3"/>
    <w:rsid w:val="004377CD"/>
    <w:rsid w:val="00462822"/>
    <w:rsid w:val="004715A1"/>
    <w:rsid w:val="004C7193"/>
    <w:rsid w:val="004E6018"/>
    <w:rsid w:val="004E66D8"/>
    <w:rsid w:val="005134B7"/>
    <w:rsid w:val="00516F25"/>
    <w:rsid w:val="005642B4"/>
    <w:rsid w:val="005B1A1B"/>
    <w:rsid w:val="005C637C"/>
    <w:rsid w:val="0067547C"/>
    <w:rsid w:val="00686FD6"/>
    <w:rsid w:val="006B4C27"/>
    <w:rsid w:val="006B509C"/>
    <w:rsid w:val="006C34D4"/>
    <w:rsid w:val="006D11A5"/>
    <w:rsid w:val="007057B3"/>
    <w:rsid w:val="00727B8B"/>
    <w:rsid w:val="00750466"/>
    <w:rsid w:val="007645AC"/>
    <w:rsid w:val="00791B3D"/>
    <w:rsid w:val="0079461E"/>
    <w:rsid w:val="007A3F87"/>
    <w:rsid w:val="007E726F"/>
    <w:rsid w:val="007E7F68"/>
    <w:rsid w:val="008144F7"/>
    <w:rsid w:val="00861AFE"/>
    <w:rsid w:val="0086319E"/>
    <w:rsid w:val="00866120"/>
    <w:rsid w:val="00876FDB"/>
    <w:rsid w:val="008B3C77"/>
    <w:rsid w:val="0091475B"/>
    <w:rsid w:val="00923605"/>
    <w:rsid w:val="00927749"/>
    <w:rsid w:val="0094612D"/>
    <w:rsid w:val="00996825"/>
    <w:rsid w:val="0099795A"/>
    <w:rsid w:val="009D3B4E"/>
    <w:rsid w:val="009F2058"/>
    <w:rsid w:val="00A06403"/>
    <w:rsid w:val="00A252BB"/>
    <w:rsid w:val="00A33A43"/>
    <w:rsid w:val="00A57FDC"/>
    <w:rsid w:val="00A84D22"/>
    <w:rsid w:val="00A93868"/>
    <w:rsid w:val="00AE74A4"/>
    <w:rsid w:val="00B07224"/>
    <w:rsid w:val="00B07677"/>
    <w:rsid w:val="00B10BC2"/>
    <w:rsid w:val="00B16933"/>
    <w:rsid w:val="00B422BC"/>
    <w:rsid w:val="00B60996"/>
    <w:rsid w:val="00B80244"/>
    <w:rsid w:val="00B8100F"/>
    <w:rsid w:val="00B93257"/>
    <w:rsid w:val="00B97BE1"/>
    <w:rsid w:val="00BB627C"/>
    <w:rsid w:val="00BC1C4D"/>
    <w:rsid w:val="00BE696D"/>
    <w:rsid w:val="00BF12B3"/>
    <w:rsid w:val="00C26D50"/>
    <w:rsid w:val="00C46468"/>
    <w:rsid w:val="00C51173"/>
    <w:rsid w:val="00C554EE"/>
    <w:rsid w:val="00C73C8A"/>
    <w:rsid w:val="00CA08B6"/>
    <w:rsid w:val="00CA3B14"/>
    <w:rsid w:val="00CF2274"/>
    <w:rsid w:val="00D10526"/>
    <w:rsid w:val="00D2498D"/>
    <w:rsid w:val="00D31B29"/>
    <w:rsid w:val="00D323EE"/>
    <w:rsid w:val="00D86B91"/>
    <w:rsid w:val="00DC0D11"/>
    <w:rsid w:val="00DC2C65"/>
    <w:rsid w:val="00DC3FE5"/>
    <w:rsid w:val="00DE2091"/>
    <w:rsid w:val="00DF4A51"/>
    <w:rsid w:val="00DF4ED7"/>
    <w:rsid w:val="00DF739B"/>
    <w:rsid w:val="00E0052C"/>
    <w:rsid w:val="00E17D61"/>
    <w:rsid w:val="00E24406"/>
    <w:rsid w:val="00E31052"/>
    <w:rsid w:val="00E55DCC"/>
    <w:rsid w:val="00E76B78"/>
    <w:rsid w:val="00E82029"/>
    <w:rsid w:val="00E83942"/>
    <w:rsid w:val="00EB388D"/>
    <w:rsid w:val="00EC5127"/>
    <w:rsid w:val="00F014BE"/>
    <w:rsid w:val="00F12B29"/>
    <w:rsid w:val="00F220D4"/>
    <w:rsid w:val="00F27628"/>
    <w:rsid w:val="00F344DF"/>
    <w:rsid w:val="00F500D1"/>
    <w:rsid w:val="00F57046"/>
    <w:rsid w:val="00F657FD"/>
    <w:rsid w:val="00F764F4"/>
    <w:rsid w:val="00FA22D6"/>
    <w:rsid w:val="00FA3C9F"/>
    <w:rsid w:val="00FA44E4"/>
    <w:rsid w:val="00FA7A4C"/>
    <w:rsid w:val="00FC70E5"/>
    <w:rsid w:val="00FE6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C46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C46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0CD6C51D75F34D6513B3AD532F8789ECFB729C5181049D10FC6B8107790B530DD51451FE4B49907DB55D1D7E8283BF77E4D6067C6E0B670HB6DG" TargetMode="External" /><Relationship Id="rId11" Type="http://schemas.openxmlformats.org/officeDocument/2006/relationships/hyperlink" Target="http://sudact.ru/law/uk-rf/obshchaia-chast/razdel-iii/glava-9/statia-43/?marker=fdoctlaw" TargetMode="External" /><Relationship Id="rId12" Type="http://schemas.openxmlformats.org/officeDocument/2006/relationships/hyperlink" Target="http://sudact.ru/law/uk-rf/obshchaia-chast/razdel-iii/glava-10/statia-73/?marker=fdoctlaw" TargetMode="External" /><Relationship Id="rId13" Type="http://schemas.openxmlformats.org/officeDocument/2006/relationships/hyperlink" Target="http://sudact.ru/law/uk-rf/obshchaia-chast/razdel-iii/glava-10/statia-64/?marker=fdoctlaw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6A1E8575BB0116453C03E36B8F5C613E1CFFC0E133B5316C4356CE3F5A59BD24A17A6B12F40E9FEBA1D06D8E54E510CF64FA40B66B496C8ADH0N" TargetMode="External" /><Relationship Id="rId6" Type="http://schemas.openxmlformats.org/officeDocument/2006/relationships/hyperlink" Target="https://rospravosudie.com/law/%D0%A1%D1%82%D0%B0%D1%82%D1%8C%D1%8F_315_%D0%A3%D0%9F%D0%9A_%D0%A0%D0%A4" TargetMode="External" /><Relationship Id="rId7" Type="http://schemas.openxmlformats.org/officeDocument/2006/relationships/hyperlink" Target="https://rospravosudie.com/law/%D0%A1%D1%82%D0%B0%D1%82%D1%8C%D1%8F_62_%D0%A3%D0%9A_%D0%A0%D0%A4" TargetMode="External" /><Relationship Id="rId8" Type="http://schemas.openxmlformats.org/officeDocument/2006/relationships/hyperlink" Target="consultantplus://offline/ref=0147820BEF362E7990DAE2F46BD3EC4AC7149D1D3F1A4EE9CFC9BEE8D73BB8CE4629C2474961B50185A2F2B62144456037F37A33176B17BBX4WAN" TargetMode="External" /><Relationship Id="rId9" Type="http://schemas.openxmlformats.org/officeDocument/2006/relationships/hyperlink" Target="consultantplus://offline/ref=30CD6C51D75F34D6513B3AD532F8789ECFB729C5181049D10FC6B8107790B530DD51451FE4B49B03DD55D1D7E8283BF77E4D6067C6E0B670HB6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84CE6-3549-41AF-9CED-54A704D1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