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0B0F38" w:rsidP="000B0F38">
      <w:pPr>
        <w:spacing w:after="0" w:line="240" w:lineRule="auto"/>
        <w:ind w:left="-567" w:right="-142" w:firstLine="42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0B0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Дело №01-00</w:t>
      </w:r>
      <w:r w:rsidRPr="000B0F38" w:rsidR="00E27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0B0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/18/201</w:t>
      </w:r>
      <w:r w:rsidRPr="000B0F38" w:rsidR="001E6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B07224" w:rsidRPr="000B0F38" w:rsidP="000B0F3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</w:t>
      </w:r>
    </w:p>
    <w:p w:rsidR="00BA54D0" w:rsidRPr="000B0F38" w:rsidP="000B0F38">
      <w:pPr>
        <w:spacing w:after="0" w:line="240" w:lineRule="auto"/>
        <w:ind w:left="-567" w:right="-142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0B0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Л Е Н И Е</w:t>
      </w:r>
    </w:p>
    <w:p w:rsidR="00C77A41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</w:t>
      </w:r>
    </w:p>
    <w:p w:rsidR="00515834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мая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0B0F38" w:rsidR="001E65F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0B0F38" w:rsidR="00CC6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0B0F38" w:rsidR="0070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гор. Симферополь</w:t>
      </w:r>
      <w:r w:rsid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0F38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834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 судебного участка №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Центрального судебного района  г. Симферополь (Центральный район городского округа Симферополя)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, исполняющий обязанности мирового судьи судебного участка №18 Центрального судебного района  г. Симферополь (Центральный район городского округа Симферополя)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оманов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С.Г.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, при секретаре – Хариной Е.В.,  с участием государственн</w:t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обвинител</w:t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помощник</w:t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прокурора Центрального района г. Симферополя –</w:t>
      </w:r>
      <w:r w:rsidRPr="000B0F38" w:rsidR="006A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Сарбей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Д.Д.</w:t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отерпевше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защитника – </w:t>
      </w:r>
      <w:r w:rsidRPr="000B0F38" w:rsidR="006A12D0">
        <w:rPr>
          <w:rFonts w:ascii="Times New Roman" w:hAnsi="Times New Roman" w:cs="Times New Roman"/>
          <w:color w:val="000000" w:themeColor="text1"/>
          <w:sz w:val="24"/>
          <w:szCs w:val="24"/>
        </w:rPr>
        <w:t>адвоката</w:t>
      </w:r>
      <w:r w:rsidRPr="000B0F38" w:rsidR="00CC6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Мартынюка В.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0B0F38" w:rsidR="00C23A1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представивше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0B0F38" w:rsidR="00C2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удостоверение и ордер от 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B0F38" w:rsidR="00C23A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B0F38" w:rsidR="00BE5D3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B0F38" w:rsidR="00C23A16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Pr="000B0F38" w:rsidR="00BE5D3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B0F38" w:rsidR="00C2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70/1</w:t>
      </w:r>
      <w:r w:rsidRPr="000B0F38" w:rsidR="00C23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подсудимо</w:t>
      </w:r>
      <w:r w:rsidRPr="000B0F38" w:rsidR="00CC6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 w:rsidRPr="000B0F38" w:rsidR="00CC6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Паутова В.Д., </w:t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1E6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6A1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5834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в открытом судебном заседании в г. Симферополе уголовное дело по обвинению:</w:t>
      </w:r>
    </w:p>
    <w:p w:rsidR="00515834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Паутова Владимира Данииловича,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 w:rsidR="001E6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5834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преступления, предусмотренного ч.1 ст. 1</w:t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 РФ,</w:t>
      </w:r>
    </w:p>
    <w:p w:rsidR="00256BDB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423" w:rsidRPr="000B0F38" w:rsidP="000B0F38">
      <w:pPr>
        <w:spacing w:after="0" w:line="240" w:lineRule="auto"/>
        <w:ind w:left="-567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 с т а н о в и л</w:t>
      </w:r>
      <w:r w:rsidRPr="000B0F3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:</w:t>
      </w:r>
    </w:p>
    <w:p w:rsidR="00866423" w:rsidRPr="000B0F38" w:rsidP="000B0F38">
      <w:pPr>
        <w:spacing w:after="0" w:line="240" w:lineRule="auto"/>
        <w:ind w:left="-567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515834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 В.Д. </w:t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>обвиняется в совершении у</w:t>
      </w:r>
      <w:r w:rsidRPr="000B0F38" w:rsidR="004F3D9A">
        <w:rPr>
          <w:rFonts w:ascii="Times New Roman" w:hAnsi="Times New Roman" w:cs="Times New Roman"/>
          <w:sz w:val="24"/>
          <w:szCs w:val="24"/>
        </w:rPr>
        <w:t xml:space="preserve">мышленного повреждения чужого имущества, повлекшего причинение </w:t>
      </w:r>
      <w:r>
        <w:fldChar w:fldCharType="begin"/>
      </w:r>
      <w:r>
        <w:instrText xml:space="preserve"> HYPERLINK "consultantplus://offline/ref=0E9BE8672B32270AC9A3208C0889BE5075B02A551913387C364E04CE48E2556C4AFE7472C61FC3AD43C8194681F5B9DC020BE97E4326EF9F60SEL" </w:instrText>
      </w:r>
      <w:r>
        <w:fldChar w:fldCharType="separate"/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значительного ущерба</w:t>
      </w:r>
      <w:r>
        <w:fldChar w:fldCharType="end"/>
      </w:r>
      <w:r w:rsidRPr="000B0F38" w:rsidR="004F3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256BDB">
        <w:rPr>
          <w:rFonts w:ascii="Times New Roman" w:hAnsi="Times New Roman" w:cs="Times New Roman"/>
          <w:color w:val="000000" w:themeColor="text1"/>
          <w:sz w:val="24"/>
          <w:szCs w:val="24"/>
        </w:rPr>
        <w:t>при следующих обстоятельствах.</w:t>
      </w:r>
    </w:p>
    <w:p w:rsidR="004F3D9A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Так,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Паутов В.Д.</w:t>
      </w:r>
      <w:r w:rsidRPr="000B0F38" w:rsidR="00CC64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0F38" w:rsidR="008E3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года примерно в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времени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находясь во дворе дома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>, находясь в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состоянии алкогольного опьянения</w:t>
      </w:r>
      <w:r w:rsidRPr="000B0F38" w:rsidR="00871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почве внезапно 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возникших неприязненных отношений к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достоверно зная, что припаркованный по указанному адресу автомобиль  марки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кузове белого цвета, регистрационный номер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принадлежит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0F38" w:rsidR="0087169D">
        <w:rPr>
          <w:rFonts w:ascii="Times New Roman" w:hAnsi="Times New Roman" w:cs="Times New Roman"/>
          <w:color w:val="000000" w:themeColor="text1"/>
          <w:sz w:val="24"/>
          <w:szCs w:val="24"/>
        </w:rPr>
        <w:t>реализуя свой внезапно возникший преступный умысел, направленный на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умышленное пов</w:t>
      </w:r>
      <w:r w:rsidRPr="000B0F38" w:rsidR="0087169D">
        <w:rPr>
          <w:rFonts w:ascii="Times New Roman" w:hAnsi="Times New Roman" w:cs="Times New Roman"/>
          <w:color w:val="000000" w:themeColor="text1"/>
          <w:sz w:val="24"/>
          <w:szCs w:val="24"/>
        </w:rPr>
        <w:t>реждение</w:t>
      </w:r>
      <w:r w:rsidRPr="000B0F38" w:rsidR="00E27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чужого имущества, нанес удары ногами по передним и задним дверям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вышеуказанного </w:t>
      </w:r>
      <w:r w:rsidRPr="000B0F38" w:rsidR="0087169D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автомобиля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задним боковым крыльям, оторвал оба боковых зеркала автомобиля и разбил их. После чего, продолжая реализовывать свой преступный умысел, направленный на повреждение чужого имущества, Паутов В.Д. залез на капот вышеуказанного автомобиля и совершил несколько прыжков на нем, причинив тем самым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заключения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экспертно-технического исследования №2869 от 15 октября 2018 года </w:t>
      </w:r>
      <w:r w:rsidRPr="000B0F38" w:rsidR="0087169D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значительный материальный ущерб на общую сумму 55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B0F38" w:rsidR="00871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рублей.            </w:t>
      </w:r>
    </w:p>
    <w:p w:rsidR="0087169D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действия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Паутова В.Д.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органом предварительного расследования  квалифицированы по ч.1 ст. 1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 РФ,</w:t>
      </w:r>
      <w:r w:rsidRPr="000B0F38" w:rsidR="00722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умышленные повреждение чужого имущества, если эти деяния повлекли причинение </w:t>
      </w:r>
      <w:r>
        <w:fldChar w:fldCharType="begin"/>
      </w:r>
      <w:r>
        <w:instrText xml:space="preserve"> HYPERLINK "consultantplus://offline/ref=2D18A87CD8CE7971514A3E21B4A676A566F1063C8554E5D7125663FAB7F15EEB4A1D0D670AC4540DCF42D6D8EFA724C98FEF6DB1EA43A99FBBdCL" </w:instrText>
      </w:r>
      <w:r>
        <w:fldChar w:fldCharType="separate"/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значительного ущерба</w:t>
      </w:r>
      <w:r>
        <w:fldChar w:fldCharType="end"/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01ED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судебном заседании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мая </w:t>
      </w:r>
      <w:r w:rsidRPr="000B0F38" w:rsidR="008E3A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0B0F38" w:rsidR="0071761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потерпевш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заявил ходатайство о прекращении данного уголовного дела в связи с примирением с подсудим</w:t>
      </w:r>
      <w:r w:rsidRPr="000B0F38" w:rsidR="00CC64C3">
        <w:rPr>
          <w:rFonts w:ascii="Times New Roman" w:hAnsi="Times New Roman" w:cs="Times New Roman"/>
          <w:color w:val="000000" w:themeColor="text1"/>
          <w:sz w:val="24"/>
          <w:szCs w:val="24"/>
        </w:rPr>
        <w:t>ым. При этом потерпевш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пояснил, </w:t>
      </w:r>
      <w:r w:rsidRPr="000B0F38" w:rsidR="00CC6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причиненный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Паутовым В.Д.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B0F38" w:rsidR="00CC6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заглажен в полном объеме,</w:t>
      </w:r>
      <w:r w:rsidRPr="000B0F38" w:rsidR="00F0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подсудимый возместил причиненный </w:t>
      </w:r>
      <w:r w:rsidRPr="000B0F38" w:rsidR="00F0375B">
        <w:rPr>
          <w:rFonts w:ascii="Times New Roman" w:hAnsi="Times New Roman" w:cs="Times New Roman"/>
          <w:color w:val="000000" w:themeColor="text1"/>
          <w:sz w:val="24"/>
          <w:szCs w:val="24"/>
        </w:rPr>
        <w:t>вред</w:t>
      </w:r>
      <w:r w:rsidRPr="000B0F38" w:rsidR="00F0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они примирились,</w:t>
      </w:r>
      <w:r w:rsidRPr="000B0F38" w:rsidR="00CC6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никаких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претензий к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подсудимому он 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не имеет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</w:p>
    <w:p w:rsidR="00616BF5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Подсудим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0B0F38" w:rsid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 В.Д. </w:t>
      </w:r>
      <w:r w:rsidRPr="000B0F38" w:rsidR="00A7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B0F38" w:rsidR="003E6C8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защитник</w:t>
      </w:r>
      <w:r w:rsidRPr="000B0F38" w:rsidR="007E4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адвокат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Мартынюк В.В. </w:t>
      </w:r>
      <w:r w:rsidRPr="000B0F38" w:rsidR="006F40EF"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ходатайство потерпевше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0B0F38" w:rsid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поддержали,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просил</w:t>
      </w:r>
      <w:r w:rsidRPr="000B0F38" w:rsidR="003E6C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прекратить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уголовное дело в связи с примирением сторон.</w:t>
      </w:r>
      <w:r w:rsidRPr="000B0F38" w:rsidR="005F6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 В.Д. </w:t>
      </w:r>
      <w:r w:rsidRPr="000B0F38" w:rsidR="00FB1DF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оясн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0B0F38" w:rsidR="005F6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суду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, что вину в предъявленном обвинении признает</w:t>
      </w:r>
      <w:r w:rsidRPr="000B0F38" w:rsidR="005F6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полном объеме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содеянном раскаивается, сумму </w:t>
      </w:r>
      <w:r w:rsidRPr="000B0F38" w:rsidR="005F6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причиненного </w:t>
      </w:r>
      <w:r w:rsidRPr="000B0F38" w:rsidR="00FB1DF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щерба возместил</w:t>
      </w:r>
      <w:r w:rsidRPr="000B0F38" w:rsid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полностью</w:t>
      </w:r>
      <w:r w:rsidRPr="000B0F38" w:rsidR="00A7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вину </w:t>
      </w:r>
      <w:r w:rsidRPr="000B0F38" w:rsidR="00A73E2D">
        <w:rPr>
          <w:rFonts w:ascii="Times New Roman" w:hAnsi="Times New Roman" w:cs="Times New Roman"/>
          <w:color w:val="000000" w:themeColor="text1"/>
          <w:sz w:val="24"/>
          <w:szCs w:val="24"/>
        </w:rPr>
        <w:t>загладил</w:t>
      </w:r>
      <w:r w:rsidRPr="000B0F38" w:rsidR="00A73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они примирились с потерпевшим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1DF8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Подсудимо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разъяснены п</w:t>
      </w:r>
      <w:r w:rsidRPr="000B0F38" w:rsidR="00C60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равовые последствия прекращения уголовного дела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примирением сторон о том, что освобождение лица от уголовной ответственности не означает отсутствие в деянии состава инкриминируемого преступления, поэтому прекращение уголовного дела не влечет за собой реабилитацию</w:t>
      </w:r>
      <w:r w:rsidRPr="000B0F38" w:rsidR="003E6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Паутова В.Д. </w:t>
      </w:r>
    </w:p>
    <w:p w:rsidR="00616BF5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Гос</w:t>
      </w:r>
      <w:r w:rsidRPr="000B0F38" w:rsidR="00C60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ударственный обвинитель не возражал против прекращения уголовного дела в связи с примирением сторон, поскольку все </w:t>
      </w:r>
      <w:r w:rsidRPr="000B0F38" w:rsidR="009419DB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r w:rsidRPr="000B0F38" w:rsidR="00C60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этого соблюдены.</w:t>
      </w:r>
    </w:p>
    <w:p w:rsidR="0071761F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Заслушав заявленное потерпевше</w:t>
      </w:r>
      <w:r w:rsidRPr="000B0F38" w:rsidR="00FB1DF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ходатайств</w:t>
      </w:r>
      <w:r w:rsidRPr="000B0F38" w:rsidR="001F0A0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, мнение</w:t>
      </w:r>
      <w:r w:rsidRPr="000B0F38" w:rsidR="00C60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разбирательства,  </w:t>
      </w:r>
      <w:r w:rsidRPr="000B0F38" w:rsidR="00C601ED">
        <w:rPr>
          <w:rFonts w:ascii="Times New Roman" w:hAnsi="Times New Roman" w:cs="Times New Roman"/>
          <w:color w:val="000000" w:themeColor="text1"/>
          <w:sz w:val="24"/>
          <w:szCs w:val="24"/>
        </w:rPr>
        <w:t>изучив материалы уголовного дела, суд приходит к следующ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Pr="000B0F38" w:rsidR="00C601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19DB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настоящего кодекса. </w:t>
      </w:r>
    </w:p>
    <w:p w:rsidR="00616BF5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примирилось с потерпевшим и загладило причиненный ему вред.</w:t>
      </w:r>
    </w:p>
    <w:p w:rsidR="00FE45CE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В суде подсудим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0B0F38" w:rsidR="006F4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>Паутов В.Д.</w:t>
      </w:r>
      <w:r w:rsidRPr="000B0F38" w:rsidR="00FB1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олностью признал вину в совершенном 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преступлении, согласилс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предъявленным обвинением по ч. 1 ст. 1</w:t>
      </w:r>
      <w:r w:rsidRPr="000B0F38" w:rsidR="00FB1DF8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 РФ, раскаялс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содеянном.</w:t>
      </w:r>
      <w:r w:rsidRPr="000B0F38" w:rsidR="00F7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2D75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со ст.15 УК РФ преступление, предусмотренное ч.1 ст.1</w:t>
      </w:r>
      <w:r w:rsidRPr="000B0F38" w:rsidR="00FB1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67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 РФ, в совершении которого обвиняется</w:t>
      </w:r>
      <w:r w:rsidRPr="000B0F38" w:rsidR="005F6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Паутов В.Д.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относится к категории преступлений небольшой  тяжести.</w:t>
      </w:r>
    </w:p>
    <w:p w:rsidR="006F40EF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Из материалов уголовного дела усматривается, что</w:t>
      </w:r>
      <w:r w:rsidRPr="000B0F38" w:rsidR="003E6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>Паутов В.Д.</w:t>
      </w:r>
      <w:r w:rsidRPr="000B0F38" w:rsidR="00FB1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27EE0" w:rsidRPr="000B0F38" w:rsidP="000B0F38">
      <w:pPr>
        <w:spacing w:after="0" w:line="240" w:lineRule="auto"/>
        <w:ind w:left="-567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 суд приходит к выводу о том, что все условия, необходимые для освобождения </w:t>
      </w:r>
      <w:r w:rsidRPr="000B0F38" w:rsidR="00E07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Паутова В.Д.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B0F38" w:rsidR="00D874B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уголовной ответственности на основании </w:t>
      </w:r>
      <w:r>
        <w:fldChar w:fldCharType="begin"/>
      </w:r>
      <w:r>
        <w:instrText xml:space="preserve"> HYPERLINK "consultantplus://offline/ref=71607743CC4F57DD95F92E9B5CB4C3518359971B3E0CC4F5F54FE2B958372DA217428DA2234450A4768B0E0E80FD93858308E251EDADBAB8M9s5J" </w:instrText>
      </w:r>
      <w:r>
        <w:fldChar w:fldCharType="separate"/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ст. 76</w:t>
      </w:r>
      <w:r>
        <w:fldChar w:fldCharType="end"/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 РФ подсудим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выполнены</w:t>
      </w:r>
      <w:r w:rsidRPr="000B0F38" w:rsidR="00175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имеются </w:t>
      </w:r>
      <w:r w:rsidRPr="000B0F38" w:rsidR="00175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предусмотренные законом основания для </w:t>
      </w:r>
      <w:r w:rsidRPr="000B0F38" w:rsidR="00175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удовлетворения</w:t>
      </w:r>
      <w:r w:rsidRPr="000B0F38" w:rsidR="00175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заявленного поте</w:t>
      </w:r>
      <w:r w:rsidRPr="000B0F38" w:rsidR="00E07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рпевшим </w:t>
      </w:r>
      <w:r w:rsidRPr="000B0F38" w:rsidR="00175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ходатайства </w:t>
      </w:r>
      <w:r w:rsidRPr="000B0F38" w:rsidR="00D87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B0F38" w:rsidR="00175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прекращени</w:t>
      </w:r>
      <w:r w:rsidRPr="000B0F38" w:rsidR="003F7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B0F38" w:rsidR="00175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уголовного дела в связи с примирением сторон.</w:t>
      </w:r>
    </w:p>
    <w:p w:rsidR="00E27EE0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иск по делу не заявлен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2A32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Вопрос о вещественных доказательствах подлежит решению в порядке ч.3 ст.81 УПК РФ.</w:t>
      </w:r>
    </w:p>
    <w:p w:rsidR="00C601ED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Процессуальные издержки взысканию с подсудимо</w:t>
      </w:r>
      <w:r w:rsidRPr="000B0F38" w:rsidR="003F708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подлежат в силу ч. 10 ст. 316 УПК РФ.</w:t>
      </w:r>
    </w:p>
    <w:p w:rsidR="00866423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</w:t>
      </w:r>
      <w:r w:rsidRPr="000B0F38" w:rsidR="0040322B">
        <w:rPr>
          <w:rFonts w:ascii="Times New Roman" w:hAnsi="Times New Roman" w:cs="Times New Roman"/>
          <w:color w:val="000000" w:themeColor="text1"/>
          <w:sz w:val="24"/>
          <w:szCs w:val="24"/>
        </w:rPr>
        <w:t>ст.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B0F38" w:rsidR="00702D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0F38" w:rsidR="0040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Pr="000B0F38" w:rsidR="00702D7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B0F38" w:rsidR="004032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0F38" w:rsidR="00D2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254</w:t>
      </w:r>
      <w:r w:rsidRPr="000B0F38" w:rsidR="00D21ABC">
        <w:rPr>
          <w:rFonts w:ascii="Times New Roman" w:hAnsi="Times New Roman" w:cs="Times New Roman"/>
          <w:color w:val="000000" w:themeColor="text1"/>
          <w:sz w:val="24"/>
          <w:szCs w:val="24"/>
        </w:rPr>
        <w:t>, 316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УПК РФ,</w:t>
      </w:r>
      <w:r w:rsidRPr="000B0F38" w:rsidR="00991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 </w:t>
      </w:r>
      <w:r w:rsidRPr="000B0F38" w:rsidR="00DC3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:rsidR="00866423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423" w:rsidRPr="000B0F38" w:rsidP="000B0F38">
      <w:pPr>
        <w:spacing w:after="0" w:line="240" w:lineRule="auto"/>
        <w:ind w:left="-567" w:right="-142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0B0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702D75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D75" w:rsidRPr="000B0F38" w:rsidP="000B0F38">
      <w:pPr>
        <w:spacing w:after="0" w:line="240" w:lineRule="auto"/>
        <w:ind w:left="-567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Прекратить уголовное дело по обвинению </w:t>
      </w:r>
      <w:r w:rsidRPr="000B0F38" w:rsidR="00AF59DD">
        <w:rPr>
          <w:rFonts w:ascii="Times New Roman" w:hAnsi="Times New Roman" w:cs="Times New Roman"/>
          <w:color w:val="000000" w:themeColor="text1"/>
          <w:sz w:val="24"/>
          <w:szCs w:val="24"/>
        </w:rPr>
        <w:t>Паутова Владимира Данииловича</w:t>
      </w:r>
      <w:r w:rsidRPr="000B0F38" w:rsidR="00AF5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преступления, предусмотренного ч.1 ст.1</w:t>
      </w:r>
      <w:r w:rsidRPr="000B0F38" w:rsidR="00E27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</w:t>
      </w: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Pr="000B0F38" w:rsidR="00840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головного </w:t>
      </w: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0B0F38" w:rsidR="00840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одекса </w:t>
      </w: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0B0F38" w:rsidR="00840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оссийской </w:t>
      </w: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0B0F38" w:rsidR="00840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</w:t>
      </w: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основании ст.25 УПК РФ. </w:t>
      </w:r>
      <w:r w:rsidRPr="000B0F38" w:rsidR="003F7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02D75" w:rsidRPr="000B0F38" w:rsidP="000B0F38">
      <w:pPr>
        <w:spacing w:after="0" w:line="240" w:lineRule="auto"/>
        <w:ind w:left="-567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Освободить </w:t>
      </w:r>
      <w:r w:rsidRPr="000B0F38" w:rsidR="00AF5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Паутова Владимира Данииловича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от уголовной ответственности, предусмотренной ч.1 ст.1</w:t>
      </w:r>
      <w:r w:rsidRPr="000B0F38" w:rsidR="00E27EE0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840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Уголовного Кодекса  Российской Федерации </w:t>
      </w: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ст.76 УК РФ, в связи с примирением сторон.</w:t>
      </w:r>
      <w:r w:rsidRPr="000B0F38" w:rsidR="003F7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02D75" w:rsidRPr="000B0F38" w:rsidP="000B0F38">
      <w:pPr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Меру пресечения </w:t>
      </w:r>
      <w:r w:rsidRPr="000B0F38" w:rsidR="00AF5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Паутову В.Д. </w:t>
      </w:r>
      <w:r w:rsidRPr="000B0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644641" w:rsidRPr="000B0F38" w:rsidP="000B0F38">
      <w:pPr>
        <w:autoSpaceDE w:val="0"/>
        <w:autoSpaceDN w:val="0"/>
        <w:adjustRightInd w:val="0"/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Вещественн</w:t>
      </w:r>
      <w:r w:rsidRPr="000B0F38" w:rsidR="00AF59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е доказательств</w:t>
      </w:r>
      <w:r w:rsidRPr="000B0F38" w:rsidR="00AF59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делу в виде</w:t>
      </w:r>
      <w:r w:rsidRPr="000B0F38" w:rsidR="00403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AF59DD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автомобиля</w:t>
      </w:r>
      <w:r w:rsidRPr="000B0F38" w:rsidR="00E2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AF5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марки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 w:rsidR="00AF5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кузове белого цвета, регистрационный номер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0B0F38" w:rsidR="00E27EE0">
        <w:rPr>
          <w:rFonts w:ascii="Times New Roman" w:hAnsi="Times New Roman" w:cs="Times New Roman"/>
          <w:color w:val="000000" w:themeColor="text1"/>
          <w:sz w:val="24"/>
          <w:szCs w:val="24"/>
        </w:rPr>
        <w:t>пере</w:t>
      </w:r>
      <w:r w:rsidRPr="000B0F38" w:rsidR="00AF59D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0B0F38" w:rsidR="00E2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ать законному владельцу </w:t>
      </w:r>
      <w:r w:rsidR="002C0564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0B0F38" w:rsidR="002C0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(л.д. </w:t>
      </w:r>
      <w:r w:rsidRPr="000B0F38" w:rsidR="00AF59D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0B0F38" w:rsidR="00E27E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644641" w:rsidRPr="000B0F38" w:rsidP="000B0F38">
      <w:pPr>
        <w:autoSpaceDE w:val="0"/>
        <w:autoSpaceDN w:val="0"/>
        <w:adjustRightInd w:val="0"/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0B0F38" w:rsidR="00B24664">
        <w:rPr>
          <w:rFonts w:ascii="Times New Roman" w:hAnsi="Times New Roman" w:cs="Times New Roman"/>
          <w:color w:val="000000" w:themeColor="text1"/>
          <w:sz w:val="24"/>
          <w:szCs w:val="24"/>
        </w:rPr>
        <w:t>вынесения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Симферополя).</w:t>
      </w:r>
    </w:p>
    <w:p w:rsidR="00644641" w:rsidRPr="000B0F38" w:rsidP="000B0F38">
      <w:pPr>
        <w:autoSpaceDE w:val="0"/>
        <w:autoSpaceDN w:val="0"/>
        <w:adjustRightInd w:val="0"/>
        <w:spacing w:after="0" w:line="240" w:lineRule="auto"/>
        <w:ind w:left="-567" w:right="-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038" w:rsidRPr="000B0F38" w:rsidP="000B0F38">
      <w:pPr>
        <w:autoSpaceDE w:val="0"/>
        <w:autoSpaceDN w:val="0"/>
        <w:adjustRightInd w:val="0"/>
        <w:spacing w:after="0" w:line="240" w:lineRule="auto"/>
        <w:ind w:left="-567" w:right="-142" w:firstLine="425"/>
        <w:jc w:val="both"/>
        <w:rPr>
          <w:color w:val="000000" w:themeColor="text1"/>
          <w:sz w:val="24"/>
          <w:szCs w:val="24"/>
        </w:rPr>
      </w:pP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                        </w:t>
      </w:r>
      <w:r w:rsidRPr="000B0F38" w:rsidR="00E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0B0F38" w:rsidR="00D2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E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762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DC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B0F38" w:rsidR="004C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 w:rsidR="00DC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B0F38" w:rsidR="00DC3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B0F38" w:rsidR="00792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С.Г. </w:t>
      </w:r>
      <w:r w:rsidR="000B0F38">
        <w:rPr>
          <w:rFonts w:ascii="Times New Roman" w:hAnsi="Times New Roman" w:cs="Times New Roman"/>
          <w:color w:val="000000" w:themeColor="text1"/>
          <w:sz w:val="24"/>
          <w:szCs w:val="24"/>
        </w:rPr>
        <w:t>Ломанов</w:t>
      </w:r>
      <w:r w:rsidRPr="000B0F38" w:rsidR="00B07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sectPr w:rsidSect="000B0F3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7AA4"/>
    <w:rsid w:val="0005041A"/>
    <w:rsid w:val="00067501"/>
    <w:rsid w:val="000950FE"/>
    <w:rsid w:val="000A7F0C"/>
    <w:rsid w:val="000B0441"/>
    <w:rsid w:val="000B0F38"/>
    <w:rsid w:val="001749EA"/>
    <w:rsid w:val="0017580B"/>
    <w:rsid w:val="00194B2B"/>
    <w:rsid w:val="001D07F8"/>
    <w:rsid w:val="001E65FE"/>
    <w:rsid w:val="001F0A00"/>
    <w:rsid w:val="001F5173"/>
    <w:rsid w:val="0021444A"/>
    <w:rsid w:val="00220984"/>
    <w:rsid w:val="00256BDB"/>
    <w:rsid w:val="00265E77"/>
    <w:rsid w:val="00287F82"/>
    <w:rsid w:val="00295FD0"/>
    <w:rsid w:val="002A6034"/>
    <w:rsid w:val="002B2A32"/>
    <w:rsid w:val="002C0564"/>
    <w:rsid w:val="002C790B"/>
    <w:rsid w:val="002F113A"/>
    <w:rsid w:val="00313DA1"/>
    <w:rsid w:val="00363012"/>
    <w:rsid w:val="003655F0"/>
    <w:rsid w:val="00365BE6"/>
    <w:rsid w:val="0036645D"/>
    <w:rsid w:val="00372D73"/>
    <w:rsid w:val="003A2137"/>
    <w:rsid w:val="003E1FBE"/>
    <w:rsid w:val="003E6C86"/>
    <w:rsid w:val="003F7085"/>
    <w:rsid w:val="0040322B"/>
    <w:rsid w:val="004308B4"/>
    <w:rsid w:val="00443D9D"/>
    <w:rsid w:val="0048614D"/>
    <w:rsid w:val="004A1E91"/>
    <w:rsid w:val="004C3870"/>
    <w:rsid w:val="004F3D9A"/>
    <w:rsid w:val="00515834"/>
    <w:rsid w:val="005239ED"/>
    <w:rsid w:val="00547836"/>
    <w:rsid w:val="00547CD3"/>
    <w:rsid w:val="005C222A"/>
    <w:rsid w:val="005D5559"/>
    <w:rsid w:val="005F04B6"/>
    <w:rsid w:val="005F66F9"/>
    <w:rsid w:val="00616BF5"/>
    <w:rsid w:val="006308E8"/>
    <w:rsid w:val="00644641"/>
    <w:rsid w:val="0068346F"/>
    <w:rsid w:val="006A12D0"/>
    <w:rsid w:val="006F40EF"/>
    <w:rsid w:val="00702D75"/>
    <w:rsid w:val="007057B3"/>
    <w:rsid w:val="0071761F"/>
    <w:rsid w:val="00722170"/>
    <w:rsid w:val="007624AA"/>
    <w:rsid w:val="00792A71"/>
    <w:rsid w:val="0079461E"/>
    <w:rsid w:val="007E4623"/>
    <w:rsid w:val="007F2AD9"/>
    <w:rsid w:val="0082320B"/>
    <w:rsid w:val="00823EA9"/>
    <w:rsid w:val="00840619"/>
    <w:rsid w:val="00861AFE"/>
    <w:rsid w:val="00866423"/>
    <w:rsid w:val="0087169D"/>
    <w:rsid w:val="00874BAA"/>
    <w:rsid w:val="0088511A"/>
    <w:rsid w:val="008E3A76"/>
    <w:rsid w:val="008F7697"/>
    <w:rsid w:val="00912530"/>
    <w:rsid w:val="009419DB"/>
    <w:rsid w:val="00991486"/>
    <w:rsid w:val="009C120F"/>
    <w:rsid w:val="009E0B63"/>
    <w:rsid w:val="00A47DC9"/>
    <w:rsid w:val="00A50A3A"/>
    <w:rsid w:val="00A73E2D"/>
    <w:rsid w:val="00AB0A54"/>
    <w:rsid w:val="00AD7ABF"/>
    <w:rsid w:val="00AF59DD"/>
    <w:rsid w:val="00B07224"/>
    <w:rsid w:val="00B11099"/>
    <w:rsid w:val="00B11D83"/>
    <w:rsid w:val="00B24664"/>
    <w:rsid w:val="00B4091D"/>
    <w:rsid w:val="00B46B47"/>
    <w:rsid w:val="00BA19EC"/>
    <w:rsid w:val="00BA54D0"/>
    <w:rsid w:val="00BE5D3B"/>
    <w:rsid w:val="00C23A16"/>
    <w:rsid w:val="00C263B3"/>
    <w:rsid w:val="00C3772F"/>
    <w:rsid w:val="00C601ED"/>
    <w:rsid w:val="00C77A41"/>
    <w:rsid w:val="00CC447F"/>
    <w:rsid w:val="00CC64C3"/>
    <w:rsid w:val="00CD0137"/>
    <w:rsid w:val="00CE5088"/>
    <w:rsid w:val="00CE5DBB"/>
    <w:rsid w:val="00D21ABC"/>
    <w:rsid w:val="00D55105"/>
    <w:rsid w:val="00D664CC"/>
    <w:rsid w:val="00D84D7E"/>
    <w:rsid w:val="00D86B91"/>
    <w:rsid w:val="00D874BB"/>
    <w:rsid w:val="00D95267"/>
    <w:rsid w:val="00DC2C65"/>
    <w:rsid w:val="00DC3BCA"/>
    <w:rsid w:val="00DC3FE5"/>
    <w:rsid w:val="00DD4EA1"/>
    <w:rsid w:val="00DE4872"/>
    <w:rsid w:val="00DE72C8"/>
    <w:rsid w:val="00E07118"/>
    <w:rsid w:val="00E154F4"/>
    <w:rsid w:val="00E277DC"/>
    <w:rsid w:val="00E27EE0"/>
    <w:rsid w:val="00E34468"/>
    <w:rsid w:val="00E60EA5"/>
    <w:rsid w:val="00E71F69"/>
    <w:rsid w:val="00E963A2"/>
    <w:rsid w:val="00E977DE"/>
    <w:rsid w:val="00EC4E4D"/>
    <w:rsid w:val="00EF45AA"/>
    <w:rsid w:val="00F0375B"/>
    <w:rsid w:val="00F3105C"/>
    <w:rsid w:val="00F62554"/>
    <w:rsid w:val="00F637BE"/>
    <w:rsid w:val="00F72676"/>
    <w:rsid w:val="00F72B7B"/>
    <w:rsid w:val="00FB1DF8"/>
    <w:rsid w:val="00FC688F"/>
    <w:rsid w:val="00FE45CE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710B-99C4-4557-9864-2502FF3F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