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BD5A4A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BD5A4A" w:rsidR="00417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56E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D5A4A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BD5A4A"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B5224" w:rsidRPr="00BD5A4A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BD5A4A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BD5A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C2509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BD5A4A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мая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     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876E8" w:rsidRPr="00587756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58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обвинителя – помощника прокурора Центрального района г. Симферополя –</w:t>
      </w:r>
      <w:r w:rsidRPr="00EC2509"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509" w:rsidR="00417441">
        <w:rPr>
          <w:rFonts w:ascii="Times New Roman" w:hAnsi="Times New Roman" w:cs="Times New Roman"/>
          <w:color w:val="000000" w:themeColor="text1"/>
          <w:sz w:val="28"/>
          <w:szCs w:val="28"/>
        </w:rPr>
        <w:t>Голинача С.О.</w:t>
      </w:r>
      <w:r w:rsidRPr="00EC2509"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EC2509" w:rsidR="0058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Евтухова Н.Н.,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EC250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</w:t>
      </w:r>
      <w:r w:rsidRPr="00EC2509" w:rsidR="0041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EC2509" w:rsidR="0041744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87756" w:rsidR="0041744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87756" w:rsidR="0058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остникова В.Б., </w:t>
      </w:r>
    </w:p>
    <w:p w:rsidR="00BB5224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 (г. Симферополь, ул. Крымских Партизан №3-а) уголовное дело по обвинению: </w:t>
      </w:r>
    </w:p>
    <w:p w:rsidR="002D37E4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>остникова Владимира Борисовича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 w:rsidR="000F5E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D5A4A"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2C11DC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94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22.3</w:t>
      </w:r>
      <w:r w:rsidRPr="00BD5A4A"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BD5A4A"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D5A4A"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BD5A4A"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509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C2509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C2509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RPr="00BD5A4A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81D6B" w:rsidRPr="00BD5A4A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RPr="00744A93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F48FB">
        <w:rPr>
          <w:rFonts w:ascii="Times New Roman" w:hAnsi="Times New Roman" w:cs="Times New Roman"/>
          <w:color w:val="000000" w:themeColor="text1"/>
          <w:sz w:val="28"/>
          <w:szCs w:val="28"/>
        </w:rPr>
        <w:t>остников В.Б. о</w:t>
      </w:r>
      <w:r w:rsidRPr="00BD5A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BD5A4A" w:rsidR="005E221E">
        <w:rPr>
          <w:rFonts w:ascii="Times New Roman" w:hAnsi="Times New Roman" w:cs="Times New Roman"/>
          <w:sz w:val="28"/>
          <w:szCs w:val="28"/>
        </w:rPr>
        <w:t>иктивной постановк</w:t>
      </w:r>
      <w:r w:rsidRPr="00BD5A4A" w:rsidR="007C5CC2">
        <w:rPr>
          <w:rFonts w:ascii="Times New Roman" w:hAnsi="Times New Roman" w:cs="Times New Roman"/>
          <w:sz w:val="28"/>
          <w:szCs w:val="28"/>
        </w:rPr>
        <w:t>и</w:t>
      </w:r>
      <w:r w:rsidRPr="00BD5A4A" w:rsidR="005E221E">
        <w:rPr>
          <w:rFonts w:ascii="Times New Roman" w:hAnsi="Times New Roman" w:cs="Times New Roman"/>
          <w:sz w:val="28"/>
          <w:szCs w:val="28"/>
        </w:rPr>
        <w:t xml:space="preserve"> на </w:t>
      </w:r>
      <w:r w:rsidRPr="00744A93" w:rsidR="005E221E">
        <w:rPr>
          <w:rFonts w:ascii="Times New Roman" w:hAnsi="Times New Roman" w:cs="Times New Roman"/>
          <w:sz w:val="28"/>
          <w:szCs w:val="28"/>
        </w:rPr>
        <w:t xml:space="preserve">учет иностранных граждан по месту пребывания в Российской Федерации </w:t>
      </w:r>
      <w:r w:rsidRPr="00744A93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744A93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года примерно в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Постников В.Б., находясь возле здания ОВМ ОП №3 «Центральный» УМВД России по г. Симферополю, расположенного по адресу: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, встретился с гражданами Узбекистана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,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года рождения, и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,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года рождения, которых необходимо было поставить на миграционный учет по адресу регистрации и проживания 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Постникова В.Б.: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.  Граждане Узбекистана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и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передали Постникову В.Б. паспорта граждан Узбекистана на свое имя и миграционные карты. 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Постников В.Б. вошел в здание ОВМ ОП №3 «Центральный» УМВД России по г. Симферополю где,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 кабинете № </w:t>
      </w:r>
      <w:r w:rsidRPr="000E798D" w:rsidR="000E7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передал специалисту ОВМ – </w:t>
      </w:r>
      <w:r w:rsidRPr="000E798D" w:rsidR="000E7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для заполнения «уведомления о прибытии иностранного гражданина или лица без гражданства в место пребывания», документы, а именно: паспорт гражданина Российской Федерации на имя Постникова В.Б., национальные заграничные паспорта 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граждан Узбекистана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и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и миграционные карты указанных граждан, при этом введя специалиста ОВМ в заблуждение о законности своих намерений и не сообщая ему о фиктивности данной операции. Далее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744A93" w:rsidR="00DF48FB">
        <w:rPr>
          <w:rFonts w:ascii="Times New Roman" w:hAnsi="Times New Roman" w:cs="Times New Roman"/>
          <w:sz w:val="28"/>
          <w:szCs w:val="28"/>
        </w:rPr>
        <w:t>в нарушение положений ст. 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Постников В.Б. собственноручно поставил в бланке «уведомления о прибытии иностранного гражданина»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указанный бланк 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744A93" w:rsidR="00DF48FB">
        <w:rPr>
          <w:rFonts w:ascii="Times New Roman" w:hAnsi="Times New Roman" w:cs="Times New Roman"/>
          <w:sz w:val="28"/>
          <w:szCs w:val="28"/>
        </w:rPr>
        <w:t>» специалисту ОВМ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 в отделе по вопросам миграции ОП №3 «Центральный» УМВД России по г. Симферополю, после регистрации сотрудник ОВМ оторвал и передал отрывные части «уведомлений о прибытии иностранного гражданина или лица без гражданства в место пребывания»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Постникову В.</w:t>
      </w:r>
      <w:r w:rsidRPr="00744A93" w:rsidR="00DF48FB">
        <w:rPr>
          <w:rFonts w:ascii="Times New Roman" w:hAnsi="Times New Roman" w:cs="Times New Roman"/>
          <w:sz w:val="28"/>
          <w:szCs w:val="28"/>
        </w:rPr>
        <w:t>Б.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чего Постников В.Б. покинул здание ОВМ ОП №3 «Центральный» УМВД России по г. Симферополю, выйдя</w:t>
      </w:r>
      <w:r w:rsidRPr="0074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передал отрывные части «уведомлений о прибытии иностранного гражданина или лица без гражданства в место пребывания», паспорта граждан Узбекистана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sz w:val="28"/>
          <w:szCs w:val="28"/>
        </w:rPr>
        <w:t xml:space="preserve"> и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DF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миграционные карты указанным иностранным гражданам. </w:t>
      </w:r>
    </w:p>
    <w:p w:rsidR="00A40FB9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BD5A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44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остникова В.Б.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дознания квалифицированы</w:t>
      </w:r>
      <w:r w:rsidR="00744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как фиктивная постановка на учет иностранных граждан по месту пребывания в Российской Федерации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303" w:rsidRPr="00EC2509" w:rsidP="00EC2509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EC2509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2509" w:rsidR="00744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мая </w:t>
      </w:r>
      <w:r w:rsidRPr="00EC2509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EC2509"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EC2509"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подсудимый Постников В.Б.</w:t>
      </w:r>
      <w:r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оспаривая свою вину в совершении </w:t>
      </w:r>
      <w:r w:rsidRPr="00EC2509"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инкриминируемо</w:t>
      </w:r>
      <w:r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C2509"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раскаиваясь в содеянном, заявил ходатайство </w:t>
      </w:r>
      <w:r w:rsidRPr="00EC2509"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и освобождении его от уголовной ответственности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 п.2 примечания к ст.322.3 УК РФ, указывая </w:t>
      </w:r>
      <w:r w:rsidRPr="00EC2509"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он способствовал раскрытию преступления, написал явку с повинной, разрешил осмотр своего жилья</w:t>
      </w:r>
      <w:r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осознавая при этом нереабилитирующий характер </w:t>
      </w:r>
      <w:r w:rsidRPr="00EC2509"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последствий прекращения данного уголовного дела. </w:t>
      </w:r>
    </w:p>
    <w:p w:rsidR="00EC2509" w:rsidRPr="00EC250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 Евтухов Н.Н. </w:t>
      </w:r>
      <w:r w:rsidRPr="00EC2509" w:rsidR="005416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C2509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509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509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поддержал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 объеме </w:t>
      </w:r>
      <w:r w:rsidRPr="00EC2509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заявленное </w:t>
      </w: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Постниковым В.Б. </w:t>
      </w:r>
      <w:r w:rsidRPr="00EC2509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EC250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об освобождении</w:t>
      </w:r>
      <w:r w:rsidRPr="00EC2509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509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2509" w:rsidR="0054163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C2509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и прекращении уголовного дела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D6B" w:rsidRPr="00EC250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прекращения уголовного дела в отношении</w:t>
      </w:r>
      <w:r w:rsidRPr="00EC2509" w:rsidR="0054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C2509" w:rsidR="00EC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остникова В.Б. </w:t>
      </w:r>
      <w:r w:rsidRPr="00EC2509"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подсудимым</w:t>
      </w:r>
      <w:r w:rsidRPr="00EC2509"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09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Pr="00BD5A4A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пункте 2 </w:t>
      </w:r>
      <w:hyperlink r:id="rId5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</w:t>
      </w:r>
      <w:r w:rsidRPr="00BD5A4A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 от уголовной ответственности</w:t>
      </w:r>
      <w:r w:rsidRPr="00BD5A4A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специальным видом освобождения от уголовной ответственности в связи с деятельным раскаянием и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</w:t>
      </w:r>
      <w:r w:rsidRPr="00BD5A4A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собой императивную норму, то есть его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Pr="00BD5A4A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обязательный характер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3C169E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541635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ст. 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322.3 УК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</w:t>
      </w:r>
      <w:r w:rsidRPr="00BD5A4A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5A4A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остникову В.Б.</w:t>
      </w:r>
      <w:r w:rsidRPr="00BD5A4A"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5A4A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541635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материалов уголовного дела</w:t>
      </w:r>
      <w:r w:rsidRPr="00BD5A4A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остников В.Б.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 раскрытию преступлени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РФ. </w:t>
      </w:r>
    </w:p>
    <w:p w:rsidR="00531B58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BD5A4A" w:rsidR="005416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остников В.Б. д</w:t>
      </w:r>
      <w:r w:rsidRPr="00BD5A4A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ал добровольное согласие на осмотр принадлежаще</w:t>
      </w:r>
      <w:r w:rsidRPr="00BD5A4A" w:rsidR="0054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BD5A4A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5A4A" w:rsidR="0054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жилого помещения, расположенного по адресу: 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препятствовал проведению осмотра жилища, которое использовал для совер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шения преступления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D5A4A"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в явк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данн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возбуждения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дел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у не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дал подробные признательные показания в качестве подозреваемо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</w:t>
      </w:r>
      <w:r w:rsidRPr="00BD5A4A"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фиктивной регистрации иностранных граждан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52-55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</w:t>
      </w:r>
      <w:r w:rsidR="00AF6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AF67B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31B58" w:rsidRPr="00BD5A4A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окончании дознания П</w:t>
      </w:r>
      <w:r w:rsidR="00D14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остников В.Б.</w:t>
      </w:r>
      <w:r w:rsidRPr="00BD5A4A" w:rsidR="002B7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D5A4A" w:rsid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ознакомившись с материалами уголовного дела, заявил ходатайство о рассмотрении дела в порядке особого производства в связи с согласием с предъявленным обвинением</w:t>
      </w:r>
      <w:r w:rsidR="00AF6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поддержал и в ходе рассмотрения данного уголовного дела судом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160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 и в </w:t>
      </w:r>
      <w:hyperlink r:id="rId12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остниковым В.Б.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выполн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все необходимые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состав иного преступления в действиях 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остникова В.Б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содержится.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остников В.Б. м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ожет быть освобожден от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К РФ по основаниям, предусмотренным п.2 примечания к ст.322.3 УК РФ.</w:t>
      </w:r>
    </w:p>
    <w:p w:rsidR="003C169E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отсутствуют.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явке с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уд считает необходимым оставить без изменений до вступления постановления в законную силу.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взысканию с 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6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остникова В.Б. </w:t>
      </w:r>
      <w:r w:rsidRPr="00BD5A4A" w:rsidR="00531B5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подлежат.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п.2 примечания к ст. 322.3 УК РФ</w:t>
      </w:r>
      <w:r w:rsidRPr="00BD5A4A" w:rsidR="000F28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Pr="00BD5A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BD5A4A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BD5A4A"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остникова Владимира Борисовича</w:t>
      </w:r>
      <w:r w:rsidRPr="00BD5A4A"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BD5A4A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Российской Федерации на основании </w:t>
      </w:r>
      <w:hyperlink r:id="rId14" w:history="1">
        <w:r w:rsidRPr="00BD5A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6E79" w:rsidRPr="00BD5A4A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BD5A4A"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>остникова Владимира Борисовича</w:t>
      </w:r>
      <w:r w:rsidRPr="00BD5A4A" w:rsidR="00D14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D14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D14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D5A4A" w:rsidR="0089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BD5A4A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 Российской Федерации.   </w:t>
      </w:r>
    </w:p>
    <w:p w:rsidR="0089183B" w:rsidRPr="00BD5A4A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 П</w:t>
      </w:r>
      <w:r w:rsidR="00D14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остникову В.Б.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E81D6B" w:rsidRPr="00BD5A4A" w:rsidP="004C4F0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: копий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 о </w:t>
      </w:r>
      <w:r w:rsidRPr="00BD5A4A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>прибытии иностранных граждан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: №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; копи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миграционных карт: серии 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A4A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 </w:t>
      </w:r>
      <w:r w:rsidRPr="000E798D" w:rsidR="000E7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D5A4A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0E798D" w:rsidR="000E798D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BD5A4A"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F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опии паспортов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5A4A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BD5A4A" w:rsidR="00891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 </w:t>
      </w:r>
      <w:r w:rsidR="004C4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Узбекистана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4C4F0C">
        <w:rPr>
          <w:rFonts w:ascii="Times New Roman" w:hAnsi="Times New Roman" w:cs="Times New Roman"/>
          <w:sz w:val="28"/>
          <w:szCs w:val="28"/>
        </w:rPr>
        <w:t xml:space="preserve">,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0E7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A93" w:rsidR="004C4F0C">
        <w:rPr>
          <w:rFonts w:ascii="Times New Roman" w:hAnsi="Times New Roman" w:cs="Times New Roman"/>
          <w:sz w:val="28"/>
          <w:szCs w:val="28"/>
        </w:rPr>
        <w:t>года рождения,</w:t>
      </w:r>
      <w:r w:rsidR="004C4F0C">
        <w:rPr>
          <w:rFonts w:ascii="Times New Roman" w:hAnsi="Times New Roman" w:cs="Times New Roman"/>
          <w:sz w:val="28"/>
          <w:szCs w:val="28"/>
        </w:rPr>
        <w:t xml:space="preserve"> серии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C4F0C">
        <w:rPr>
          <w:rFonts w:ascii="Times New Roman" w:hAnsi="Times New Roman" w:cs="Times New Roman"/>
          <w:sz w:val="28"/>
          <w:szCs w:val="28"/>
        </w:rPr>
        <w:t xml:space="preserve"> №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C4F0C">
        <w:rPr>
          <w:rFonts w:ascii="Times New Roman" w:hAnsi="Times New Roman" w:cs="Times New Roman"/>
          <w:sz w:val="28"/>
          <w:szCs w:val="28"/>
        </w:rPr>
        <w:t xml:space="preserve"> от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0E7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F0C">
        <w:rPr>
          <w:rFonts w:ascii="Times New Roman" w:hAnsi="Times New Roman" w:cs="Times New Roman"/>
          <w:sz w:val="28"/>
          <w:szCs w:val="28"/>
        </w:rPr>
        <w:t xml:space="preserve">года и гражданина Узбекистана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4C4F0C">
        <w:rPr>
          <w:rFonts w:ascii="Times New Roman" w:hAnsi="Times New Roman" w:cs="Times New Roman"/>
          <w:sz w:val="28"/>
          <w:szCs w:val="28"/>
        </w:rPr>
        <w:t xml:space="preserve">,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44A93" w:rsidR="004C4F0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4C4F0C">
        <w:rPr>
          <w:rFonts w:ascii="Times New Roman" w:hAnsi="Times New Roman" w:cs="Times New Roman"/>
          <w:sz w:val="28"/>
          <w:szCs w:val="28"/>
        </w:rPr>
        <w:t xml:space="preserve">,  серии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C4F0C">
        <w:rPr>
          <w:rFonts w:ascii="Times New Roman" w:hAnsi="Times New Roman" w:cs="Times New Roman"/>
          <w:sz w:val="28"/>
          <w:szCs w:val="28"/>
        </w:rPr>
        <w:t xml:space="preserve"> №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C4F0C">
        <w:rPr>
          <w:rFonts w:ascii="Times New Roman" w:hAnsi="Times New Roman" w:cs="Times New Roman"/>
          <w:sz w:val="28"/>
          <w:szCs w:val="28"/>
        </w:rPr>
        <w:t xml:space="preserve"> от </w:t>
      </w:r>
      <w:r w:rsidRPr="000E798D" w:rsidR="000E798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C4F0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D5A4A" w:rsidR="00BD5A4A">
        <w:rPr>
          <w:rFonts w:ascii="Times New Roman" w:hAnsi="Times New Roman" w:cs="Times New Roman"/>
          <w:sz w:val="28"/>
          <w:szCs w:val="28"/>
        </w:rPr>
        <w:t>–</w:t>
      </w:r>
      <w:r w:rsidRPr="00BD5A4A"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D6B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="00F64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 Республики Крым.</w:t>
      </w:r>
    </w:p>
    <w:p w:rsidR="009D2AA2" w:rsidRPr="00BD5A4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BD5A4A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</w:t>
      </w:r>
      <w:r w:rsidRPr="00BD5A4A"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А.Н. Ляхович </w:t>
      </w:r>
    </w:p>
    <w:sectPr w:rsidSect="00EC2509">
      <w:pgSz w:w="11906" w:h="16838"/>
      <w:pgMar w:top="1702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E798D"/>
    <w:rsid w:val="000F160B"/>
    <w:rsid w:val="000F289A"/>
    <w:rsid w:val="000F2D2A"/>
    <w:rsid w:val="000F5E20"/>
    <w:rsid w:val="00126687"/>
    <w:rsid w:val="0012676F"/>
    <w:rsid w:val="00156AA7"/>
    <w:rsid w:val="00165239"/>
    <w:rsid w:val="001749EA"/>
    <w:rsid w:val="00175303"/>
    <w:rsid w:val="0017580B"/>
    <w:rsid w:val="001B48E6"/>
    <w:rsid w:val="001D07F8"/>
    <w:rsid w:val="001D10CC"/>
    <w:rsid w:val="001E65FE"/>
    <w:rsid w:val="001F0A00"/>
    <w:rsid w:val="001F3808"/>
    <w:rsid w:val="001F4436"/>
    <w:rsid w:val="001F4A90"/>
    <w:rsid w:val="001F5173"/>
    <w:rsid w:val="00211F0A"/>
    <w:rsid w:val="0021444A"/>
    <w:rsid w:val="00217C30"/>
    <w:rsid w:val="00220984"/>
    <w:rsid w:val="0024669D"/>
    <w:rsid w:val="002509CD"/>
    <w:rsid w:val="00256BDB"/>
    <w:rsid w:val="0025751F"/>
    <w:rsid w:val="00265E77"/>
    <w:rsid w:val="002709E9"/>
    <w:rsid w:val="00287F82"/>
    <w:rsid w:val="0029112F"/>
    <w:rsid w:val="00295FD0"/>
    <w:rsid w:val="00296258"/>
    <w:rsid w:val="002A6034"/>
    <w:rsid w:val="002B2A32"/>
    <w:rsid w:val="002B77AB"/>
    <w:rsid w:val="002C11DC"/>
    <w:rsid w:val="002D37E4"/>
    <w:rsid w:val="002F113A"/>
    <w:rsid w:val="0030020B"/>
    <w:rsid w:val="00313DA1"/>
    <w:rsid w:val="00363012"/>
    <w:rsid w:val="003655F0"/>
    <w:rsid w:val="00365BE6"/>
    <w:rsid w:val="0036645D"/>
    <w:rsid w:val="00366E98"/>
    <w:rsid w:val="00372D73"/>
    <w:rsid w:val="00383878"/>
    <w:rsid w:val="003921EB"/>
    <w:rsid w:val="003A2137"/>
    <w:rsid w:val="003A3985"/>
    <w:rsid w:val="003B6429"/>
    <w:rsid w:val="003B656B"/>
    <w:rsid w:val="003C169E"/>
    <w:rsid w:val="003E1FBE"/>
    <w:rsid w:val="003E505A"/>
    <w:rsid w:val="003E6C86"/>
    <w:rsid w:val="003F068E"/>
    <w:rsid w:val="003F7085"/>
    <w:rsid w:val="0040322B"/>
    <w:rsid w:val="00404F8B"/>
    <w:rsid w:val="00417441"/>
    <w:rsid w:val="00424C40"/>
    <w:rsid w:val="004308B4"/>
    <w:rsid w:val="00443D9D"/>
    <w:rsid w:val="00451753"/>
    <w:rsid w:val="00460F4B"/>
    <w:rsid w:val="00465B27"/>
    <w:rsid w:val="0048614D"/>
    <w:rsid w:val="0048712A"/>
    <w:rsid w:val="004A1E91"/>
    <w:rsid w:val="004B60B2"/>
    <w:rsid w:val="004C3870"/>
    <w:rsid w:val="004C4F0C"/>
    <w:rsid w:val="004F3D9A"/>
    <w:rsid w:val="00501CB2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CD3"/>
    <w:rsid w:val="00565FD1"/>
    <w:rsid w:val="005709FE"/>
    <w:rsid w:val="00587756"/>
    <w:rsid w:val="005943AC"/>
    <w:rsid w:val="00596454"/>
    <w:rsid w:val="005A0E8F"/>
    <w:rsid w:val="005A396E"/>
    <w:rsid w:val="005B393D"/>
    <w:rsid w:val="005B793C"/>
    <w:rsid w:val="005C222A"/>
    <w:rsid w:val="005C39AE"/>
    <w:rsid w:val="005D2508"/>
    <w:rsid w:val="005D5559"/>
    <w:rsid w:val="005E221E"/>
    <w:rsid w:val="005E7686"/>
    <w:rsid w:val="005F04B6"/>
    <w:rsid w:val="005F4ABE"/>
    <w:rsid w:val="005F66F9"/>
    <w:rsid w:val="00616BF5"/>
    <w:rsid w:val="00621B37"/>
    <w:rsid w:val="006308E8"/>
    <w:rsid w:val="00631962"/>
    <w:rsid w:val="00644641"/>
    <w:rsid w:val="00654E43"/>
    <w:rsid w:val="0065681C"/>
    <w:rsid w:val="00665A19"/>
    <w:rsid w:val="00671D9D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56E8"/>
    <w:rsid w:val="006F40EF"/>
    <w:rsid w:val="00702D75"/>
    <w:rsid w:val="007057B3"/>
    <w:rsid w:val="007153BB"/>
    <w:rsid w:val="0071761F"/>
    <w:rsid w:val="00717C44"/>
    <w:rsid w:val="00722170"/>
    <w:rsid w:val="00733948"/>
    <w:rsid w:val="00744A93"/>
    <w:rsid w:val="007624AA"/>
    <w:rsid w:val="0077150C"/>
    <w:rsid w:val="007766D8"/>
    <w:rsid w:val="007876E8"/>
    <w:rsid w:val="007912FF"/>
    <w:rsid w:val="00792A71"/>
    <w:rsid w:val="0079461E"/>
    <w:rsid w:val="00797E4B"/>
    <w:rsid w:val="007C4D1F"/>
    <w:rsid w:val="007C54CB"/>
    <w:rsid w:val="007C5CC2"/>
    <w:rsid w:val="007D20AF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81100"/>
    <w:rsid w:val="00883426"/>
    <w:rsid w:val="0088511A"/>
    <w:rsid w:val="0089183B"/>
    <w:rsid w:val="008947F6"/>
    <w:rsid w:val="008C1374"/>
    <w:rsid w:val="008E3A76"/>
    <w:rsid w:val="008E55BC"/>
    <w:rsid w:val="008F7697"/>
    <w:rsid w:val="00905C1A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77BF4"/>
    <w:rsid w:val="00980127"/>
    <w:rsid w:val="00991486"/>
    <w:rsid w:val="009C120F"/>
    <w:rsid w:val="009D29F1"/>
    <w:rsid w:val="009D2AA2"/>
    <w:rsid w:val="009E0B63"/>
    <w:rsid w:val="009E5795"/>
    <w:rsid w:val="009F164B"/>
    <w:rsid w:val="009F2362"/>
    <w:rsid w:val="00A02D93"/>
    <w:rsid w:val="00A0723F"/>
    <w:rsid w:val="00A16AB2"/>
    <w:rsid w:val="00A40FB9"/>
    <w:rsid w:val="00A47DC9"/>
    <w:rsid w:val="00A50A3A"/>
    <w:rsid w:val="00A563DE"/>
    <w:rsid w:val="00A850E0"/>
    <w:rsid w:val="00A90310"/>
    <w:rsid w:val="00A90C2D"/>
    <w:rsid w:val="00A97232"/>
    <w:rsid w:val="00AA04E1"/>
    <w:rsid w:val="00AB0A54"/>
    <w:rsid w:val="00AC4C26"/>
    <w:rsid w:val="00AC7A24"/>
    <w:rsid w:val="00AD320C"/>
    <w:rsid w:val="00AD61A6"/>
    <w:rsid w:val="00AD7ABF"/>
    <w:rsid w:val="00AF37A1"/>
    <w:rsid w:val="00AF59DD"/>
    <w:rsid w:val="00AF67BB"/>
    <w:rsid w:val="00AF7955"/>
    <w:rsid w:val="00B05429"/>
    <w:rsid w:val="00B07224"/>
    <w:rsid w:val="00B07D0A"/>
    <w:rsid w:val="00B11099"/>
    <w:rsid w:val="00B11D83"/>
    <w:rsid w:val="00B138DC"/>
    <w:rsid w:val="00B24664"/>
    <w:rsid w:val="00B345E5"/>
    <w:rsid w:val="00B4091D"/>
    <w:rsid w:val="00B42C41"/>
    <w:rsid w:val="00B46B47"/>
    <w:rsid w:val="00B56EFC"/>
    <w:rsid w:val="00B5765D"/>
    <w:rsid w:val="00B613E4"/>
    <w:rsid w:val="00B62D33"/>
    <w:rsid w:val="00B6408D"/>
    <w:rsid w:val="00B74EEE"/>
    <w:rsid w:val="00B91326"/>
    <w:rsid w:val="00B956D8"/>
    <w:rsid w:val="00BA19EC"/>
    <w:rsid w:val="00BA54D0"/>
    <w:rsid w:val="00BB5224"/>
    <w:rsid w:val="00BC26EC"/>
    <w:rsid w:val="00BD478A"/>
    <w:rsid w:val="00BD5A4A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601ED"/>
    <w:rsid w:val="00C6082D"/>
    <w:rsid w:val="00C61F79"/>
    <w:rsid w:val="00C77A41"/>
    <w:rsid w:val="00C82DF9"/>
    <w:rsid w:val="00C86336"/>
    <w:rsid w:val="00C9685C"/>
    <w:rsid w:val="00CC03A0"/>
    <w:rsid w:val="00CC447F"/>
    <w:rsid w:val="00CC4E0F"/>
    <w:rsid w:val="00CC64C3"/>
    <w:rsid w:val="00CD0137"/>
    <w:rsid w:val="00CE5088"/>
    <w:rsid w:val="00CE5DBB"/>
    <w:rsid w:val="00CE6E79"/>
    <w:rsid w:val="00D1404F"/>
    <w:rsid w:val="00D1520B"/>
    <w:rsid w:val="00D17CB6"/>
    <w:rsid w:val="00D21ABC"/>
    <w:rsid w:val="00D26759"/>
    <w:rsid w:val="00D41A49"/>
    <w:rsid w:val="00D43B79"/>
    <w:rsid w:val="00D55105"/>
    <w:rsid w:val="00D56314"/>
    <w:rsid w:val="00D66334"/>
    <w:rsid w:val="00D664CC"/>
    <w:rsid w:val="00D75F3C"/>
    <w:rsid w:val="00D76FA0"/>
    <w:rsid w:val="00D84D7E"/>
    <w:rsid w:val="00D86B91"/>
    <w:rsid w:val="00D874BB"/>
    <w:rsid w:val="00D95267"/>
    <w:rsid w:val="00DA3C80"/>
    <w:rsid w:val="00DA49EB"/>
    <w:rsid w:val="00DC2C65"/>
    <w:rsid w:val="00DC3BCA"/>
    <w:rsid w:val="00DC3FE5"/>
    <w:rsid w:val="00DD1B18"/>
    <w:rsid w:val="00DD4EA1"/>
    <w:rsid w:val="00DD7014"/>
    <w:rsid w:val="00DE4872"/>
    <w:rsid w:val="00DE72C8"/>
    <w:rsid w:val="00DF48FB"/>
    <w:rsid w:val="00E033D3"/>
    <w:rsid w:val="00E07118"/>
    <w:rsid w:val="00E154F4"/>
    <w:rsid w:val="00E277DC"/>
    <w:rsid w:val="00E27EE0"/>
    <w:rsid w:val="00E34468"/>
    <w:rsid w:val="00E60EA5"/>
    <w:rsid w:val="00E71F69"/>
    <w:rsid w:val="00E81D6B"/>
    <w:rsid w:val="00E963A2"/>
    <w:rsid w:val="00E977DE"/>
    <w:rsid w:val="00EA07B7"/>
    <w:rsid w:val="00EB62E0"/>
    <w:rsid w:val="00EC2509"/>
    <w:rsid w:val="00EC4E4D"/>
    <w:rsid w:val="00EF45AA"/>
    <w:rsid w:val="00F026E3"/>
    <w:rsid w:val="00F03A3D"/>
    <w:rsid w:val="00F04A40"/>
    <w:rsid w:val="00F260D3"/>
    <w:rsid w:val="00F3105C"/>
    <w:rsid w:val="00F62554"/>
    <w:rsid w:val="00F637BE"/>
    <w:rsid w:val="00F64940"/>
    <w:rsid w:val="00F65A99"/>
    <w:rsid w:val="00F7176C"/>
    <w:rsid w:val="00F72676"/>
    <w:rsid w:val="00F72B7B"/>
    <w:rsid w:val="00FB1DF8"/>
    <w:rsid w:val="00FC688F"/>
    <w:rsid w:val="00FC6ACF"/>
    <w:rsid w:val="00FC7160"/>
    <w:rsid w:val="00FD719C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01F2-EC09-4765-9E82-C6A478E8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