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24" w:rsidP="00515834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217C30" w:rsidR="00D41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41F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</w:t>
      </w:r>
      <w:r w:rsidRPr="00217C30" w:rsidR="001E6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B74EEE" w:rsidRPr="00217C30" w:rsidP="00515834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217C30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217C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E977DE" w:rsidP="00515834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</w:p>
    <w:p w:rsidR="00B74EEE" w:rsidRPr="00217C30" w:rsidP="00515834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7A41" w:rsidRPr="00217C30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D41A49" w:rsidRPr="00217C30" w:rsidP="00D41A4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41FA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Pr="00217C30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217C30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217C30"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217C30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гор. Симферополь</w:t>
      </w:r>
    </w:p>
    <w:p w:rsidR="004B60B2" w:rsidRPr="00FB082E" w:rsidP="00D41A4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 г. Симферополь (Центральный район городского округа Симферополя) Республики Крым –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Ляхович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</w:t>
      </w:r>
      <w:r w:rsidRPr="00FB0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при ведении протокола судебного заседания и </w:t>
      </w:r>
      <w:r w:rsidRPr="00FB082E">
        <w:rPr>
          <w:rFonts w:ascii="Times New Roman" w:hAnsi="Times New Roman" w:cs="Times New Roman"/>
          <w:color w:val="000000" w:themeColor="text1"/>
          <w:sz w:val="28"/>
          <w:szCs w:val="28"/>
        </w:rPr>
        <w:t>аудиопротоколирования</w:t>
      </w:r>
      <w:r w:rsidRPr="00FB082E" w:rsidR="00C41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помощником мирового судьи </w:t>
      </w:r>
      <w:r w:rsidRPr="00FB0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FB082E" w:rsidR="00C41FAE">
        <w:rPr>
          <w:rFonts w:ascii="Times New Roman" w:hAnsi="Times New Roman" w:cs="Times New Roman"/>
          <w:color w:val="000000" w:themeColor="text1"/>
          <w:sz w:val="28"/>
          <w:szCs w:val="28"/>
        </w:rPr>
        <w:t>Хариной Е.В.</w:t>
      </w:r>
      <w:r w:rsidR="007D4C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B0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B0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государственного обвинителя – помощника прокурора Центрального района г. Симферополя – </w:t>
      </w:r>
      <w:r w:rsidRPr="00FB082E" w:rsidR="00FB082E">
        <w:rPr>
          <w:rFonts w:ascii="Times New Roman" w:hAnsi="Times New Roman" w:cs="Times New Roman"/>
          <w:color w:val="000000" w:themeColor="text1"/>
          <w:sz w:val="28"/>
          <w:szCs w:val="28"/>
        </w:rPr>
        <w:t>Бойко Д.М.,</w:t>
      </w:r>
      <w:r w:rsidRPr="00FB0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 w:rsidRPr="00FB082E" w:rsidR="00C41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Мартынюка В.В., </w:t>
      </w:r>
      <w:r w:rsidRPr="00FB082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FB082E" w:rsidR="00C41FA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B0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№1</w:t>
      </w:r>
      <w:r w:rsidRPr="00FB082E" w:rsidR="00FB082E">
        <w:rPr>
          <w:rFonts w:ascii="Times New Roman" w:hAnsi="Times New Roman" w:cs="Times New Roman"/>
          <w:color w:val="000000" w:themeColor="text1"/>
          <w:sz w:val="28"/>
          <w:szCs w:val="28"/>
        </w:rPr>
        <w:t>691</w:t>
      </w:r>
      <w:r w:rsidRPr="00FB0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FB08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B082E" w:rsidR="00FB082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B08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B082E" w:rsidR="00FB082E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FB082E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Pr="00FB082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B0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ордер №</w:t>
      </w:r>
      <w:r w:rsidRPr="00FB082E" w:rsidR="00FB082E">
        <w:rPr>
          <w:rFonts w:ascii="Times New Roman" w:hAnsi="Times New Roman" w:cs="Times New Roman"/>
          <w:color w:val="000000" w:themeColor="text1"/>
          <w:sz w:val="28"/>
          <w:szCs w:val="28"/>
        </w:rPr>
        <w:t>2669</w:t>
      </w:r>
      <w:r w:rsidRPr="00FB0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Pr="00FB082E" w:rsidR="00FB082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B08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B082E" w:rsidR="00FB082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B082E">
        <w:rPr>
          <w:rFonts w:ascii="Times New Roman" w:hAnsi="Times New Roman" w:cs="Times New Roman"/>
          <w:color w:val="000000" w:themeColor="text1"/>
          <w:sz w:val="28"/>
          <w:szCs w:val="28"/>
        </w:rPr>
        <w:t>0.2019 года, подсудимо</w:t>
      </w:r>
      <w:r w:rsidRPr="00FB082E" w:rsidR="00C41FA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B0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B082E" w:rsidR="00C41FAE">
        <w:rPr>
          <w:rFonts w:ascii="Times New Roman" w:hAnsi="Times New Roman" w:cs="Times New Roman"/>
          <w:color w:val="000000" w:themeColor="text1"/>
          <w:sz w:val="28"/>
          <w:szCs w:val="28"/>
        </w:rPr>
        <w:t>Шумей</w:t>
      </w:r>
      <w:r w:rsidRPr="00FB082E" w:rsidR="00C41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А.В., </w:t>
      </w:r>
    </w:p>
    <w:p w:rsidR="00D41A49" w:rsidRPr="00217C30" w:rsidP="00D41A4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   (г. Симферополь, ул. Крымских Партизан №3-а) уголовное дело по обвинению: </w:t>
      </w:r>
    </w:p>
    <w:p w:rsidR="00515834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Шумей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Анны Владимировны, </w:t>
      </w:r>
      <w:r w:rsidR="00806FC7">
        <w:rPr>
          <w:rFonts w:ascii="Times New Roman" w:hAnsi="Times New Roman" w:cs="Times New Roman"/>
          <w:sz w:val="27"/>
          <w:szCs w:val="27"/>
        </w:rPr>
        <w:t>/</w:t>
      </w:r>
      <w:r w:rsidR="00806FC7">
        <w:rPr>
          <w:rFonts w:ascii="Times New Roman" w:hAnsi="Times New Roman" w:cs="Times New Roman"/>
          <w:sz w:val="28"/>
          <w:szCs w:val="28"/>
        </w:rPr>
        <w:t>данные изъяты/</w:t>
      </w:r>
      <w:r w:rsidR="00072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17C30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834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</w:t>
      </w:r>
      <w:r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УК РФ,</w:t>
      </w:r>
    </w:p>
    <w:p w:rsidR="00256BDB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217C30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</w:t>
      </w:r>
      <w:r w:rsidRPr="00217C3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:</w:t>
      </w:r>
    </w:p>
    <w:p w:rsidR="00866423" w:rsidRPr="00217C30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515834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Шумей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о</w:t>
      </w:r>
      <w:r w:rsidRPr="00217C30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ф</w:t>
      </w:r>
      <w:r w:rsidRPr="00217C30">
        <w:rPr>
          <w:rFonts w:ascii="Times New Roman" w:hAnsi="Times New Roman" w:cs="Times New Roman"/>
          <w:sz w:val="28"/>
          <w:szCs w:val="28"/>
        </w:rPr>
        <w:t xml:space="preserve">иктивной постановке на учет иностранных граждан по месту пребывания в Российской Федерации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</w:t>
      </w:r>
      <w:r w:rsidRPr="00217C30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7516" w:rsidP="0085487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Pr="00217C30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6FC7">
        <w:rPr>
          <w:rFonts w:ascii="Times New Roman" w:hAnsi="Times New Roman" w:cs="Times New Roman"/>
          <w:sz w:val="27"/>
          <w:szCs w:val="27"/>
        </w:rPr>
        <w:t>/</w:t>
      </w:r>
      <w:r w:rsidR="00806FC7">
        <w:rPr>
          <w:rFonts w:ascii="Times New Roman" w:hAnsi="Times New Roman" w:cs="Times New Roman"/>
          <w:sz w:val="28"/>
          <w:szCs w:val="28"/>
        </w:rPr>
        <w:t>данные изъяты/</w:t>
      </w:r>
      <w:r w:rsidR="00806FC7">
        <w:rPr>
          <w:rFonts w:ascii="Times New Roman" w:hAnsi="Times New Roman" w:cs="Times New Roman"/>
          <w:sz w:val="28"/>
          <w:szCs w:val="28"/>
        </w:rPr>
        <w:t xml:space="preserve"> 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более точная дата в ходе дознания не установлена, 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>Шумей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А.В., находясь в г. Симферополе, 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познакомил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ранее неизвестным е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мужчиной кавказской национальности, который 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попросил оказать помощь в фиктивной постановке на учет иностранных граждан 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денежное вознаграждение в размере 1000 рублей, понимая при этом, что 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 незаконны, с целью личного обогащения, 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>Шумей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>ответил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согласием. 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>Далее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FC7">
        <w:rPr>
          <w:rFonts w:ascii="Times New Roman" w:hAnsi="Times New Roman" w:cs="Times New Roman"/>
          <w:sz w:val="27"/>
          <w:szCs w:val="27"/>
        </w:rPr>
        <w:t>/</w:t>
      </w:r>
      <w:r w:rsidR="00806FC7">
        <w:rPr>
          <w:rFonts w:ascii="Times New Roman" w:hAnsi="Times New Roman" w:cs="Times New Roman"/>
          <w:sz w:val="28"/>
          <w:szCs w:val="28"/>
        </w:rPr>
        <w:t>данные изъяты/</w:t>
      </w:r>
      <w:r w:rsidR="00806FC7">
        <w:rPr>
          <w:rFonts w:ascii="Times New Roman" w:hAnsi="Times New Roman" w:cs="Times New Roman"/>
          <w:sz w:val="28"/>
          <w:szCs w:val="28"/>
        </w:rPr>
        <w:t xml:space="preserve"> 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примерно в </w:t>
      </w:r>
      <w:r w:rsidR="00806FC7">
        <w:rPr>
          <w:rFonts w:ascii="Times New Roman" w:hAnsi="Times New Roman" w:cs="Times New Roman"/>
          <w:sz w:val="27"/>
          <w:szCs w:val="27"/>
        </w:rPr>
        <w:t>/</w:t>
      </w:r>
      <w:r w:rsidR="00806FC7">
        <w:rPr>
          <w:rFonts w:ascii="Times New Roman" w:hAnsi="Times New Roman" w:cs="Times New Roman"/>
          <w:sz w:val="28"/>
          <w:szCs w:val="28"/>
        </w:rPr>
        <w:t>данные изъяты/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предварительной договоренности 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>Шумей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неустановленное лицо встретились у здания 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 ОП №3 «Центральный» УМВД России по г. Симферополь по адресу: </w:t>
      </w:r>
      <w:r w:rsidR="00806FC7">
        <w:rPr>
          <w:rFonts w:ascii="Times New Roman" w:hAnsi="Times New Roman" w:cs="Times New Roman"/>
          <w:sz w:val="27"/>
          <w:szCs w:val="27"/>
        </w:rPr>
        <w:t>/</w:t>
      </w:r>
      <w:r w:rsidR="00806FC7">
        <w:rPr>
          <w:rFonts w:ascii="Times New Roman" w:hAnsi="Times New Roman" w:cs="Times New Roman"/>
          <w:sz w:val="28"/>
          <w:szCs w:val="28"/>
        </w:rPr>
        <w:t>данные изъяты/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неустановленный дознанием мужчина пришел сам, имея с собой документы иностранных граждан, которых необходимо было фиктивно поставить на учет по адресу регистрации и проживания 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>Шумей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чего 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>Шумей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неустановленный дознанием мужчина прошли в здание 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>ОВМ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>Шумей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неустановленным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лицом, находясь 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кабинете №79 ОВМ ОП №3 «Центральный» УМВД России по г. Симферополь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передал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специалисту ОВМ </w:t>
      </w:r>
      <w:r w:rsidR="00806FC7">
        <w:rPr>
          <w:rFonts w:ascii="Times New Roman" w:hAnsi="Times New Roman" w:cs="Times New Roman"/>
          <w:sz w:val="27"/>
          <w:szCs w:val="27"/>
        </w:rPr>
        <w:t>/</w:t>
      </w:r>
      <w:r w:rsidR="00806FC7">
        <w:rPr>
          <w:rFonts w:ascii="Times New Roman" w:hAnsi="Times New Roman" w:cs="Times New Roman"/>
          <w:sz w:val="28"/>
          <w:szCs w:val="28"/>
        </w:rPr>
        <w:t>данные изъяты/</w:t>
      </w:r>
      <w:r w:rsidR="00806FC7">
        <w:rPr>
          <w:rFonts w:ascii="Times New Roman" w:hAnsi="Times New Roman" w:cs="Times New Roman"/>
          <w:sz w:val="28"/>
          <w:szCs w:val="28"/>
        </w:rPr>
        <w:t xml:space="preserve">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необходимые для заполнения </w:t>
      </w:r>
      <w:r w:rsidR="00684B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</w:t>
      </w:r>
      <w:r w:rsidRPr="00217C30" w:rsidR="0067727E">
        <w:rPr>
          <w:rFonts w:ascii="Times New Roman" w:hAnsi="Times New Roman" w:cs="Times New Roman"/>
          <w:color w:val="000000" w:themeColor="text1"/>
          <w:sz w:val="28"/>
          <w:szCs w:val="28"/>
        </w:rPr>
        <w:t>о прибытии иностранного гражданина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без гражданства в место пребывания</w:t>
      </w:r>
      <w:r w:rsidR="00684B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, документ</w:t>
      </w:r>
      <w:r w:rsidR="005439E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именно: паспорт гражданина Российской Федерации на имя 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>Шумей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национальные заграничные паспорта  граждан 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Узбекистана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имя: </w:t>
      </w:r>
      <w:r w:rsidR="00806FC7">
        <w:rPr>
          <w:rFonts w:ascii="Times New Roman" w:hAnsi="Times New Roman" w:cs="Times New Roman"/>
          <w:sz w:val="27"/>
          <w:szCs w:val="27"/>
        </w:rPr>
        <w:t>/</w:t>
      </w:r>
      <w:r w:rsidR="00806FC7">
        <w:rPr>
          <w:rFonts w:ascii="Times New Roman" w:hAnsi="Times New Roman" w:cs="Times New Roman"/>
          <w:sz w:val="28"/>
          <w:szCs w:val="28"/>
        </w:rPr>
        <w:t>данные изъяты/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6FC7">
        <w:rPr>
          <w:rFonts w:ascii="Times New Roman" w:hAnsi="Times New Roman" w:cs="Times New Roman"/>
          <w:sz w:val="27"/>
          <w:szCs w:val="27"/>
        </w:rPr>
        <w:t>/</w:t>
      </w:r>
      <w:r w:rsidR="00806FC7">
        <w:rPr>
          <w:rFonts w:ascii="Times New Roman" w:hAnsi="Times New Roman" w:cs="Times New Roman"/>
          <w:sz w:val="28"/>
          <w:szCs w:val="28"/>
        </w:rPr>
        <w:t>данные изъяты/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6FC7">
        <w:rPr>
          <w:rFonts w:ascii="Times New Roman" w:hAnsi="Times New Roman" w:cs="Times New Roman"/>
          <w:sz w:val="27"/>
          <w:szCs w:val="27"/>
        </w:rPr>
        <w:t>/</w:t>
      </w:r>
      <w:r w:rsidR="00806FC7">
        <w:rPr>
          <w:rFonts w:ascii="Times New Roman" w:hAnsi="Times New Roman" w:cs="Times New Roman"/>
          <w:sz w:val="28"/>
          <w:szCs w:val="28"/>
        </w:rPr>
        <w:t>данные изъяты/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6FC7">
        <w:rPr>
          <w:rFonts w:ascii="Times New Roman" w:hAnsi="Times New Roman" w:cs="Times New Roman"/>
          <w:sz w:val="27"/>
          <w:szCs w:val="27"/>
        </w:rPr>
        <w:t>/</w:t>
      </w:r>
      <w:r w:rsidR="00806FC7">
        <w:rPr>
          <w:rFonts w:ascii="Times New Roman" w:hAnsi="Times New Roman" w:cs="Times New Roman"/>
          <w:sz w:val="28"/>
          <w:szCs w:val="28"/>
        </w:rPr>
        <w:t>данные изъяты/</w:t>
      </w:r>
      <w:r w:rsidR="00806FC7">
        <w:rPr>
          <w:rFonts w:ascii="Times New Roman" w:hAnsi="Times New Roman" w:cs="Times New Roman"/>
          <w:sz w:val="28"/>
          <w:szCs w:val="28"/>
        </w:rPr>
        <w:t xml:space="preserve">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миграционные карты указанных граждан, при этом введя </w:t>
      </w:r>
      <w:r w:rsidR="0085487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 ОВМ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в заблуждение о законности своих намерений и не сообщая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фиктивности данной опер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>ац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Далее, действуя умышленно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противоправн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о, с целью фиктивной постановки на учет иностранных граждан по месту пребывания в жилом помещении в Российской Федерации в нарушение положений 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>ст.с</w:t>
      </w:r>
      <w:r w:rsidRPr="00217C30" w:rsidR="00863BA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17C30" w:rsidR="00863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>20-</w:t>
      </w:r>
      <w:r w:rsidRPr="00217C30" w:rsidR="00863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Федерального закона от 18.07.2006 № 109-ФЗ «О миграционном учете иностранных граждан и лиц без гражданства в Российской Федерации», </w:t>
      </w:r>
      <w:r w:rsidRPr="00217C30" w:rsidR="0067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>продолжил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оформление необходимых документов. 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заполнении бланков уведомлений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Шумей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собственноручно поставил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0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указанных бланках 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>в графе «достоверность предоставленных сведений, а также согласие на временное нахождение у меня подтверждаю» свою подпись, после чего вернул</w:t>
      </w:r>
      <w:r w:rsidR="00FB6A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указанные бланки  «уведомление о прибытии иностранного гражданина  или лица без гражданства в место пребывания» для регистрации и последующего направления в  отдел </w:t>
      </w:r>
      <w:r w:rsidRPr="00217C30"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миграции ОП №3 «Центральный» УМВД России</w:t>
      </w:r>
      <w:r w:rsidRPr="00217C30"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г. Симферопол</w:t>
      </w:r>
      <w:r w:rsidR="007D4CD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после регистрации оторвала и передала отрывную часть  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«уведомления о прибытии иностранного гражданина или лица без гражданства 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>в место пребывания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неустановленному дознанием мужчине. После чего неустановленный дознанием мужчина передал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Шумей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А.В., 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обещанное за фиктивную постановку иностранных граждан денежное вознаграждение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>000 рублей и указанные граждане покинули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ОП №3 «Центральный» УМВД России по г. Симферопол</w:t>
      </w:r>
      <w:r w:rsidR="007D4CD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150C" w:rsidP="0077150C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>Шумей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органом предварительного расследования  квалифицированы</w:t>
      </w:r>
      <w:r w:rsidRPr="00517516"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>по ст. 322.3 УК РФ, как ф</w:t>
      </w:r>
      <w:r w:rsidRPr="00217C30" w:rsidR="00517516">
        <w:rPr>
          <w:rFonts w:ascii="Times New Roman" w:hAnsi="Times New Roman" w:cs="Times New Roman"/>
          <w:sz w:val="28"/>
          <w:szCs w:val="28"/>
        </w:rPr>
        <w:t>иктивная постановка на учет иностранных граждан по месту пребывания в Российской Федерации</w:t>
      </w:r>
      <w:r w:rsidR="00517516">
        <w:rPr>
          <w:rFonts w:ascii="Times New Roman" w:hAnsi="Times New Roman" w:cs="Times New Roman"/>
          <w:sz w:val="28"/>
          <w:szCs w:val="28"/>
        </w:rPr>
        <w:t>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проведении дознания в сокращенной форме 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>Шумей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в присутствии защитника было заявлено ходатайство о постановлении приговора без проведения судебного разбирательства.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>Шумей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и ее защитник 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адвокат 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Мартынюк В.В.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заявил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ходатайство об освобождении 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подсудимой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дела, указывая на то, что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>Шумей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способствовал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раскрытию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расследованию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совершенн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>ого ею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состав иных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действиях не содержится.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>Шумей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согласившись с предъявленным е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обвинением и поддержав ранее заявленное ходатайство о постановлении приговора без проведения судебного разбирательства, ходатайств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овала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об освобождении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 по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322.3 </w:t>
      </w:r>
      <w:r w:rsidRPr="00866120" w:rsidR="00156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возражал против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прекра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уголовно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отношении 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>Шумей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А.В., указывая на наличие всех условий для освобождения подсудимой от уголовной ответственности по ст. 322.3 УК РФ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Заслушав заявленное ходатайство, мнение 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обвинителя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суд считает, что оно подлежит удовлетворению, исходя из следующего.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hyperlink r:id="rId5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 ст. 322.3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примечаниями. При этом выполнения общих условий, предусмотренных </w:t>
      </w:r>
      <w:hyperlink r:id="rId9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в пункте 2 </w:t>
      </w:r>
      <w:hyperlink r:id="rId5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 ст. 322.3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 основание освобождения от уголовной ответственности  представляет собой императивную норму, то есть его применение является обязательным и не зависит от усмотрения дознавателя, следователя, прокурора или суда. Также оно не требует учета данных о личности обвиняемо</w:t>
      </w:r>
      <w:r w:rsidR="005A396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 других обстоятельств, </w:t>
      </w:r>
      <w:r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прямо в нем предусмотренных.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Преступлени</w:t>
      </w:r>
      <w:r w:rsidR="005175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</w:t>
      </w:r>
      <w:r w:rsidR="005175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hyperlink r:id="rId10" w:history="1">
        <w:r w:rsidRPr="000A27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322.3</w:t>
        </w:r>
      </w:hyperlink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относится </w:t>
      </w:r>
      <w:r>
        <w:rPr>
          <w:rFonts w:ascii="Times New Roman" w:hAnsi="Times New Roman" w:cs="Times New Roman"/>
          <w:sz w:val="28"/>
          <w:szCs w:val="28"/>
        </w:rPr>
        <w:t xml:space="preserve">к категории преступлений небольшой тяжести. </w:t>
      </w:r>
    </w:p>
    <w:p w:rsidR="00AC4C26" w:rsidP="00AC4C26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и</w:t>
      </w:r>
      <w:r w:rsidR="009D29F1">
        <w:rPr>
          <w:rFonts w:ascii="Times New Roman" w:hAnsi="Times New Roman" w:cs="Times New Roman"/>
          <w:sz w:val="28"/>
          <w:szCs w:val="28"/>
        </w:rPr>
        <w:t xml:space="preserve">з материалов уголовного дела усматривается, что </w:t>
      </w:r>
      <w:r w:rsidR="00517516">
        <w:rPr>
          <w:rFonts w:ascii="Times New Roman" w:hAnsi="Times New Roman" w:cs="Times New Roman"/>
          <w:sz w:val="28"/>
          <w:szCs w:val="28"/>
        </w:rPr>
        <w:t>Шумей</w:t>
      </w:r>
      <w:r w:rsidR="00517516">
        <w:rPr>
          <w:rFonts w:ascii="Times New Roman" w:hAnsi="Times New Roman" w:cs="Times New Roman"/>
          <w:sz w:val="28"/>
          <w:szCs w:val="28"/>
        </w:rPr>
        <w:t xml:space="preserve"> А.В. </w:t>
      </w:r>
      <w:r w:rsidR="009D29F1">
        <w:rPr>
          <w:rFonts w:ascii="Times New Roman" w:hAnsi="Times New Roman" w:cs="Times New Roman"/>
          <w:sz w:val="28"/>
          <w:szCs w:val="28"/>
        </w:rPr>
        <w:t>активно способствовал</w:t>
      </w:r>
      <w:r w:rsidR="007D4CDF">
        <w:rPr>
          <w:rFonts w:ascii="Times New Roman" w:hAnsi="Times New Roman" w:cs="Times New Roman"/>
          <w:sz w:val="28"/>
          <w:szCs w:val="28"/>
        </w:rPr>
        <w:t>а</w:t>
      </w:r>
      <w:r w:rsidR="009D29F1">
        <w:rPr>
          <w:rFonts w:ascii="Times New Roman" w:hAnsi="Times New Roman" w:cs="Times New Roman"/>
          <w:sz w:val="28"/>
          <w:szCs w:val="28"/>
        </w:rPr>
        <w:t xml:space="preserve"> раскрытию и расследованию преступления</w:t>
      </w:r>
      <w:r w:rsidR="00FB6A38">
        <w:rPr>
          <w:rFonts w:ascii="Times New Roman" w:hAnsi="Times New Roman" w:cs="Times New Roman"/>
          <w:sz w:val="28"/>
          <w:szCs w:val="28"/>
        </w:rPr>
        <w:t>, что выразилось в следующем</w:t>
      </w:r>
      <w:r w:rsidR="009D2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C26" w:rsidP="00A16AB2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Шумей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>до возбуждения уголовного дела да</w:t>
      </w:r>
      <w:r>
        <w:rPr>
          <w:rFonts w:ascii="Times New Roman" w:hAnsi="Times New Roman" w:cs="Times New Roman"/>
          <w:sz w:val="28"/>
          <w:szCs w:val="28"/>
        </w:rPr>
        <w:t xml:space="preserve">вала </w:t>
      </w:r>
      <w:r>
        <w:rPr>
          <w:rFonts w:ascii="Times New Roman" w:hAnsi="Times New Roman" w:cs="Times New Roman"/>
          <w:sz w:val="28"/>
          <w:szCs w:val="28"/>
        </w:rPr>
        <w:t>объяснения, в которых изложил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 совершенн</w:t>
      </w:r>
      <w:r>
        <w:rPr>
          <w:rFonts w:ascii="Times New Roman" w:hAnsi="Times New Roman" w:cs="Times New Roman"/>
          <w:sz w:val="28"/>
          <w:szCs w:val="28"/>
        </w:rPr>
        <w:t xml:space="preserve">ого ею </w:t>
      </w:r>
      <w:r>
        <w:rPr>
          <w:rFonts w:ascii="Times New Roman" w:hAnsi="Times New Roman" w:cs="Times New Roman"/>
          <w:sz w:val="28"/>
          <w:szCs w:val="28"/>
        </w:rPr>
        <w:t>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4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препятствовал</w:t>
      </w:r>
      <w:r w:rsidR="00AF0C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проведению осмотра жилища, которое использовал</w:t>
      </w:r>
      <w:r w:rsidR="00AF0C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совершения преступления, </w:t>
      </w:r>
      <w:r>
        <w:rPr>
          <w:rFonts w:ascii="Times New Roman" w:hAnsi="Times New Roman" w:cs="Times New Roman"/>
          <w:sz w:val="28"/>
          <w:szCs w:val="28"/>
        </w:rPr>
        <w:t>в явке с повинной сообщал</w:t>
      </w:r>
      <w:r w:rsidR="00AF0C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у не</w:t>
      </w:r>
      <w:r w:rsidR="00AF0C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умысла на фиктивную постановку на учет по месту пребывания в жилом помещении иностранных граждан, после чего дал</w:t>
      </w:r>
      <w:r w:rsidR="00FB6A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подробные признательные показания в качестве подозреваемо</w:t>
      </w:r>
      <w:r w:rsidR="00AF0C8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 обстоятельствах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мотиве</w:t>
      </w:r>
      <w:r>
        <w:rPr>
          <w:rFonts w:ascii="Times New Roman" w:hAnsi="Times New Roman" w:cs="Times New Roman"/>
          <w:sz w:val="28"/>
          <w:szCs w:val="28"/>
        </w:rPr>
        <w:t xml:space="preserve">, послужившем основанием для фиктивной регистрации граждан </w:t>
      </w:r>
      <w:r w:rsidR="00AF0C8E">
        <w:rPr>
          <w:rFonts w:ascii="Times New Roman" w:hAnsi="Times New Roman" w:cs="Times New Roman"/>
          <w:sz w:val="28"/>
          <w:szCs w:val="28"/>
        </w:rPr>
        <w:t>Узбекистана</w:t>
      </w:r>
      <w:r>
        <w:rPr>
          <w:rFonts w:ascii="Times New Roman" w:hAnsi="Times New Roman" w:cs="Times New Roman"/>
          <w:sz w:val="28"/>
          <w:szCs w:val="28"/>
        </w:rPr>
        <w:t>, чем оказал</w:t>
      </w:r>
      <w:r w:rsidR="00AF0C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содействие в раскрытии этого преступления. </w:t>
      </w:r>
    </w:p>
    <w:p w:rsidR="0012676F" w:rsidP="0012676F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Дознание по делу проводилось в сокращенной форме, </w:t>
      </w:r>
      <w:r w:rsidR="00AF0C8E">
        <w:rPr>
          <w:rFonts w:ascii="Times New Roman" w:hAnsi="Times New Roman" w:cs="Times New Roman"/>
          <w:sz w:val="28"/>
          <w:szCs w:val="28"/>
        </w:rPr>
        <w:t>Шумей</w:t>
      </w:r>
      <w:r w:rsidR="00AF0C8E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 xml:space="preserve">вину </w:t>
      </w:r>
      <w:r w:rsidR="00AF0C8E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преступления </w:t>
      </w:r>
      <w:r>
        <w:rPr>
          <w:rFonts w:ascii="Times New Roman" w:hAnsi="Times New Roman" w:cs="Times New Roman"/>
          <w:sz w:val="28"/>
          <w:szCs w:val="28"/>
        </w:rPr>
        <w:t>признал</w:t>
      </w:r>
      <w:r w:rsidR="00AF0C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содеянном </w:t>
      </w:r>
      <w:r w:rsidR="00AF0C8E">
        <w:rPr>
          <w:rFonts w:ascii="Times New Roman" w:hAnsi="Times New Roman" w:cs="Times New Roman"/>
          <w:sz w:val="28"/>
          <w:szCs w:val="28"/>
        </w:rPr>
        <w:t xml:space="preserve">чистосердечно </w:t>
      </w:r>
      <w:r>
        <w:rPr>
          <w:rFonts w:ascii="Times New Roman" w:hAnsi="Times New Roman" w:cs="Times New Roman"/>
          <w:sz w:val="28"/>
          <w:szCs w:val="28"/>
        </w:rPr>
        <w:t>раскаял</w:t>
      </w:r>
      <w:r w:rsidR="00AF0C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F0C8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C26" w:rsidP="00AC4C26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смыслу закона, под активным способствованием раскрытию и расследованию преступления следует понимать </w:t>
      </w:r>
      <w:r w:rsidRPr="00AC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виновного, направленные на предоставление лицу, осуществляющему уголовное преследование, информации об обстоятельствах совершенного им преступления, имеющей значения для расследования и подлежащие доказыванию в соответствии с положениями </w:t>
      </w:r>
      <w:hyperlink r:id="rId11" w:history="1">
        <w:r w:rsidRPr="00AC4C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AC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FF2B57" w:rsidP="00AC4C26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C4C26">
        <w:rPr>
          <w:rFonts w:ascii="Times New Roman" w:hAnsi="Times New Roman" w:cs="Times New Roman"/>
          <w:sz w:val="28"/>
          <w:szCs w:val="28"/>
        </w:rPr>
        <w:t xml:space="preserve"> данному </w:t>
      </w:r>
      <w:r>
        <w:rPr>
          <w:rFonts w:ascii="Times New Roman" w:hAnsi="Times New Roman" w:cs="Times New Roman"/>
          <w:sz w:val="28"/>
          <w:szCs w:val="28"/>
        </w:rPr>
        <w:t>делу</w:t>
      </w:r>
      <w:r w:rsidR="00AC4C26">
        <w:rPr>
          <w:rFonts w:ascii="Times New Roman" w:hAnsi="Times New Roman" w:cs="Times New Roman"/>
          <w:sz w:val="28"/>
          <w:szCs w:val="28"/>
        </w:rPr>
        <w:t xml:space="preserve"> </w:t>
      </w:r>
      <w:r w:rsidR="00AF0C8E">
        <w:rPr>
          <w:rFonts w:ascii="Times New Roman" w:hAnsi="Times New Roman" w:cs="Times New Roman"/>
          <w:sz w:val="28"/>
          <w:szCs w:val="28"/>
        </w:rPr>
        <w:t>Шумей</w:t>
      </w:r>
      <w:r w:rsidR="00AF0C8E">
        <w:rPr>
          <w:rFonts w:ascii="Times New Roman" w:hAnsi="Times New Roman" w:cs="Times New Roman"/>
          <w:sz w:val="28"/>
          <w:szCs w:val="28"/>
        </w:rPr>
        <w:t xml:space="preserve"> А.В. такие действия </w:t>
      </w:r>
      <w:r w:rsidR="00AC4C2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ыполн</w:t>
      </w:r>
      <w:r w:rsidR="00AF0C8E">
        <w:rPr>
          <w:rFonts w:ascii="Times New Roman" w:hAnsi="Times New Roman" w:cs="Times New Roman"/>
          <w:sz w:val="28"/>
          <w:szCs w:val="28"/>
        </w:rPr>
        <w:t>ены</w:t>
      </w:r>
      <w:r w:rsidR="00AC4C26">
        <w:rPr>
          <w:rFonts w:ascii="Times New Roman" w:hAnsi="Times New Roman" w:cs="Times New Roman"/>
          <w:sz w:val="28"/>
          <w:szCs w:val="28"/>
        </w:rPr>
        <w:t>.</w:t>
      </w:r>
    </w:p>
    <w:p w:rsidR="0012676F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состав иного преступления в действиях </w:t>
      </w:r>
      <w:r w:rsidR="00AF0C8E">
        <w:rPr>
          <w:rFonts w:ascii="Times New Roman" w:hAnsi="Times New Roman" w:cs="Times New Roman"/>
          <w:sz w:val="28"/>
          <w:szCs w:val="28"/>
        </w:rPr>
        <w:t>Шумей</w:t>
      </w:r>
      <w:r w:rsidR="00AF0C8E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 xml:space="preserve">не содержится. 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изложенных 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бстоятельств, суд  приходит к выводу, что </w:t>
      </w:r>
      <w:r w:rsidR="00AF0C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Шумей</w:t>
      </w:r>
      <w:r w:rsidR="00AF0C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А.В.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 быть освобожден</w:t>
      </w:r>
      <w:r w:rsidR="00AF0C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по основаниям, предусмотренным п.2 примечания к ст.322.3 УК РФ.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Обстоятельства, препятствующие прекращению данно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отсутствуют. 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в законную силу.</w:t>
      </w:r>
    </w:p>
    <w:p w:rsidR="009D29F1" w:rsidRPr="00217C30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</w:t>
      </w:r>
      <w:r w:rsidR="00AF0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0C8E">
        <w:rPr>
          <w:rFonts w:ascii="Times New Roman" w:hAnsi="Times New Roman" w:cs="Times New Roman"/>
          <w:color w:val="000000" w:themeColor="text1"/>
          <w:sz w:val="28"/>
          <w:szCs w:val="28"/>
        </w:rPr>
        <w:t>Шумей</w:t>
      </w:r>
      <w:r w:rsidR="00AF0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9D29F1" w:rsidRPr="00217C30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п.2 примечания к ст. 322.3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УК РФ, ст. 3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16 УПК РФ, суд  –</w:t>
      </w:r>
    </w:p>
    <w:p w:rsidR="009D29F1" w:rsidRPr="00217C30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217C30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и л:</w:t>
      </w:r>
    </w:p>
    <w:p w:rsidR="00702D75" w:rsidRPr="00217C30" w:rsidP="00702D7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627" w:rsidP="00937627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BD734D">
        <w:rPr>
          <w:rFonts w:ascii="Times New Roman" w:hAnsi="Times New Roman" w:cs="Times New Roman"/>
          <w:color w:val="000000" w:themeColor="text1"/>
          <w:sz w:val="28"/>
          <w:szCs w:val="28"/>
        </w:rPr>
        <w:t>Шумей</w:t>
      </w:r>
      <w:r w:rsidR="00BD7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Анну Владимировну</w:t>
      </w:r>
      <w:r w:rsidRPr="00217C30" w:rsidR="00BD7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</w:t>
      </w: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предусмотренной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627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</w:t>
      </w: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hyperlink r:id="rId12" w:history="1">
        <w:r w:rsidRPr="009376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ст. 322.3</w:t>
        </w:r>
      </w:hyperlink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627" w:rsidR="00594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7627" w:rsidRPr="00217C30" w:rsidP="00702D75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BD734D">
        <w:rPr>
          <w:rFonts w:ascii="Times New Roman" w:hAnsi="Times New Roman" w:cs="Times New Roman"/>
          <w:color w:val="000000" w:themeColor="text1"/>
          <w:sz w:val="28"/>
          <w:szCs w:val="28"/>
        </w:rPr>
        <w:t>Шумей</w:t>
      </w:r>
      <w:r w:rsidR="00BD7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Анны Владимировны</w:t>
      </w:r>
      <w:r w:rsidRPr="00217C30" w:rsidR="00BD7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преступлени</w:t>
      </w:r>
      <w:r w:rsidR="00BD7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</w:t>
      </w:r>
      <w:r w:rsidR="00BD7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 Российской Федерации</w:t>
      </w: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B7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37627" w:rsidRPr="00937627" w:rsidP="00937627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пресечения </w:t>
      </w:r>
      <w:r w:rsidR="00BD7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Шумей</w:t>
      </w:r>
      <w:r w:rsidR="00BD7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 в</w:t>
      </w: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 подписки о невыезде и надлежащем поведении после вступления постановления в законную силу отменить.</w:t>
      </w:r>
    </w:p>
    <w:p w:rsidR="00460F4B" w:rsidP="003B642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</w:t>
      </w:r>
      <w:r w:rsidR="00806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06FC7">
        <w:rPr>
          <w:rFonts w:ascii="Times New Roman" w:hAnsi="Times New Roman" w:cs="Times New Roman"/>
          <w:sz w:val="27"/>
          <w:szCs w:val="27"/>
        </w:rPr>
        <w:t>/</w:t>
      </w:r>
      <w:r w:rsidR="00806FC7">
        <w:rPr>
          <w:rFonts w:ascii="Times New Roman" w:hAnsi="Times New Roman" w:cs="Times New Roman"/>
          <w:sz w:val="28"/>
          <w:szCs w:val="28"/>
        </w:rPr>
        <w:t>данные изъяты/</w:t>
      </w:r>
      <w:r w:rsidR="00015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оставить </w:t>
      </w:r>
      <w:r w:rsidR="00724E06">
        <w:rPr>
          <w:rFonts w:ascii="Times New Roman" w:hAnsi="Times New Roman" w:cs="Times New Roman"/>
          <w:color w:val="000000" w:themeColor="text1"/>
          <w:sz w:val="28"/>
          <w:szCs w:val="28"/>
        </w:rPr>
        <w:t>при уголовном деле</w:t>
      </w:r>
      <w:r w:rsidR="00015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644641" w:rsidRPr="00217C30" w:rsidP="003B642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в течение десяти суток с момента его </w:t>
      </w:r>
      <w:r w:rsidRPr="00217C30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Центрального судебного района  г. Симферополь (Центральный район городского округа Симферополя).</w:t>
      </w:r>
    </w:p>
    <w:p w:rsidR="00644641" w:rsidRPr="00217C30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217C30" w:rsidP="0071761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217C30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17C30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7C30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84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17C30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А.Н.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Ляхович</w:t>
      </w:r>
      <w:r w:rsidRPr="00217C30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B74EEE">
      <w:pgSz w:w="11906" w:h="16838"/>
      <w:pgMar w:top="1276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038"/>
    <w:rsid w:val="00007E3A"/>
    <w:rsid w:val="0001508F"/>
    <w:rsid w:val="00017AA4"/>
    <w:rsid w:val="00022382"/>
    <w:rsid w:val="0005041A"/>
    <w:rsid w:val="00067501"/>
    <w:rsid w:val="000722CB"/>
    <w:rsid w:val="00077BF6"/>
    <w:rsid w:val="000950FE"/>
    <w:rsid w:val="000A275E"/>
    <w:rsid w:val="000A7F0C"/>
    <w:rsid w:val="000B0441"/>
    <w:rsid w:val="000F2D2A"/>
    <w:rsid w:val="0012676F"/>
    <w:rsid w:val="00156AA7"/>
    <w:rsid w:val="001749EA"/>
    <w:rsid w:val="0017580B"/>
    <w:rsid w:val="001D07F8"/>
    <w:rsid w:val="001E65FE"/>
    <w:rsid w:val="001F0A00"/>
    <w:rsid w:val="001F5173"/>
    <w:rsid w:val="00211F0A"/>
    <w:rsid w:val="0021444A"/>
    <w:rsid w:val="00217C30"/>
    <w:rsid w:val="00220984"/>
    <w:rsid w:val="00256BDB"/>
    <w:rsid w:val="00265E77"/>
    <w:rsid w:val="00287F82"/>
    <w:rsid w:val="00295FD0"/>
    <w:rsid w:val="002A6034"/>
    <w:rsid w:val="002B2A32"/>
    <w:rsid w:val="002F113A"/>
    <w:rsid w:val="00300277"/>
    <w:rsid w:val="00313DA1"/>
    <w:rsid w:val="00363012"/>
    <w:rsid w:val="003655F0"/>
    <w:rsid w:val="00365BE6"/>
    <w:rsid w:val="0036645D"/>
    <w:rsid w:val="00372D73"/>
    <w:rsid w:val="003A2137"/>
    <w:rsid w:val="003A3985"/>
    <w:rsid w:val="003B6429"/>
    <w:rsid w:val="003B656B"/>
    <w:rsid w:val="003E1FBE"/>
    <w:rsid w:val="003E6C86"/>
    <w:rsid w:val="003F7085"/>
    <w:rsid w:val="0040322B"/>
    <w:rsid w:val="004308B4"/>
    <w:rsid w:val="00443D9D"/>
    <w:rsid w:val="00460F4B"/>
    <w:rsid w:val="0048614D"/>
    <w:rsid w:val="004A1E91"/>
    <w:rsid w:val="004B60B2"/>
    <w:rsid w:val="004C3870"/>
    <w:rsid w:val="004F3D9A"/>
    <w:rsid w:val="00515834"/>
    <w:rsid w:val="00517516"/>
    <w:rsid w:val="005239ED"/>
    <w:rsid w:val="00526A07"/>
    <w:rsid w:val="005439E5"/>
    <w:rsid w:val="00547836"/>
    <w:rsid w:val="00547CD3"/>
    <w:rsid w:val="005943AC"/>
    <w:rsid w:val="005A396E"/>
    <w:rsid w:val="005B393D"/>
    <w:rsid w:val="005C222A"/>
    <w:rsid w:val="005D5559"/>
    <w:rsid w:val="005F04B6"/>
    <w:rsid w:val="005F66F9"/>
    <w:rsid w:val="006060C8"/>
    <w:rsid w:val="00616BF5"/>
    <w:rsid w:val="00621B37"/>
    <w:rsid w:val="006308E8"/>
    <w:rsid w:val="00644641"/>
    <w:rsid w:val="00654E43"/>
    <w:rsid w:val="0067727E"/>
    <w:rsid w:val="00677679"/>
    <w:rsid w:val="00681FF7"/>
    <w:rsid w:val="0068346F"/>
    <w:rsid w:val="00684B27"/>
    <w:rsid w:val="006A12D0"/>
    <w:rsid w:val="006C7CF1"/>
    <w:rsid w:val="006F40EF"/>
    <w:rsid w:val="00702D75"/>
    <w:rsid w:val="007057B3"/>
    <w:rsid w:val="007153BB"/>
    <w:rsid w:val="0071761F"/>
    <w:rsid w:val="00722170"/>
    <w:rsid w:val="00724E06"/>
    <w:rsid w:val="007624AA"/>
    <w:rsid w:val="0077150C"/>
    <w:rsid w:val="007766D8"/>
    <w:rsid w:val="00792A71"/>
    <w:rsid w:val="0079461E"/>
    <w:rsid w:val="00797E4B"/>
    <w:rsid w:val="007C4D1F"/>
    <w:rsid w:val="007D20AF"/>
    <w:rsid w:val="007D4CDF"/>
    <w:rsid w:val="007E4623"/>
    <w:rsid w:val="007F0C4E"/>
    <w:rsid w:val="007F1A14"/>
    <w:rsid w:val="007F2AD9"/>
    <w:rsid w:val="00806FC7"/>
    <w:rsid w:val="0082320B"/>
    <w:rsid w:val="00823EA9"/>
    <w:rsid w:val="00840619"/>
    <w:rsid w:val="00854874"/>
    <w:rsid w:val="00861AFE"/>
    <w:rsid w:val="00863BA3"/>
    <w:rsid w:val="00866120"/>
    <w:rsid w:val="00866423"/>
    <w:rsid w:val="00870F26"/>
    <w:rsid w:val="0087169D"/>
    <w:rsid w:val="00874BAA"/>
    <w:rsid w:val="00881100"/>
    <w:rsid w:val="0088511A"/>
    <w:rsid w:val="008947F6"/>
    <w:rsid w:val="008E3A76"/>
    <w:rsid w:val="008F7697"/>
    <w:rsid w:val="00912530"/>
    <w:rsid w:val="00932497"/>
    <w:rsid w:val="00937627"/>
    <w:rsid w:val="009419DB"/>
    <w:rsid w:val="00977BF4"/>
    <w:rsid w:val="00991486"/>
    <w:rsid w:val="009C120F"/>
    <w:rsid w:val="009D29F1"/>
    <w:rsid w:val="009E0B63"/>
    <w:rsid w:val="00A16AB2"/>
    <w:rsid w:val="00A47DC9"/>
    <w:rsid w:val="00A50A3A"/>
    <w:rsid w:val="00A90310"/>
    <w:rsid w:val="00A90C2D"/>
    <w:rsid w:val="00AA04E1"/>
    <w:rsid w:val="00AB0A54"/>
    <w:rsid w:val="00AC4C26"/>
    <w:rsid w:val="00AD61A6"/>
    <w:rsid w:val="00AD7ABF"/>
    <w:rsid w:val="00AF0C8E"/>
    <w:rsid w:val="00AF59DD"/>
    <w:rsid w:val="00B07224"/>
    <w:rsid w:val="00B07D0A"/>
    <w:rsid w:val="00B11099"/>
    <w:rsid w:val="00B11D83"/>
    <w:rsid w:val="00B24664"/>
    <w:rsid w:val="00B345E5"/>
    <w:rsid w:val="00B4091D"/>
    <w:rsid w:val="00B46B47"/>
    <w:rsid w:val="00B74EEE"/>
    <w:rsid w:val="00B91326"/>
    <w:rsid w:val="00BA19EC"/>
    <w:rsid w:val="00BA54D0"/>
    <w:rsid w:val="00BD734D"/>
    <w:rsid w:val="00BE5D3B"/>
    <w:rsid w:val="00C23A16"/>
    <w:rsid w:val="00C263B3"/>
    <w:rsid w:val="00C333C6"/>
    <w:rsid w:val="00C3772F"/>
    <w:rsid w:val="00C41FAE"/>
    <w:rsid w:val="00C601ED"/>
    <w:rsid w:val="00C77A41"/>
    <w:rsid w:val="00C86336"/>
    <w:rsid w:val="00CC447F"/>
    <w:rsid w:val="00CC64C3"/>
    <w:rsid w:val="00CD0137"/>
    <w:rsid w:val="00CE5088"/>
    <w:rsid w:val="00CE5DBB"/>
    <w:rsid w:val="00D17CB6"/>
    <w:rsid w:val="00D21ABC"/>
    <w:rsid w:val="00D41A49"/>
    <w:rsid w:val="00D55105"/>
    <w:rsid w:val="00D56314"/>
    <w:rsid w:val="00D66334"/>
    <w:rsid w:val="00D664CC"/>
    <w:rsid w:val="00D84D7E"/>
    <w:rsid w:val="00D86B91"/>
    <w:rsid w:val="00D874A4"/>
    <w:rsid w:val="00D874BB"/>
    <w:rsid w:val="00D95267"/>
    <w:rsid w:val="00DC2C65"/>
    <w:rsid w:val="00DC3BCA"/>
    <w:rsid w:val="00DC3FE5"/>
    <w:rsid w:val="00DD4EA1"/>
    <w:rsid w:val="00DE4872"/>
    <w:rsid w:val="00DE72C8"/>
    <w:rsid w:val="00E06163"/>
    <w:rsid w:val="00E07118"/>
    <w:rsid w:val="00E154F4"/>
    <w:rsid w:val="00E277DC"/>
    <w:rsid w:val="00E27EE0"/>
    <w:rsid w:val="00E34468"/>
    <w:rsid w:val="00E60EA5"/>
    <w:rsid w:val="00E71F69"/>
    <w:rsid w:val="00E963A2"/>
    <w:rsid w:val="00E977DE"/>
    <w:rsid w:val="00EC4E4D"/>
    <w:rsid w:val="00EF45AA"/>
    <w:rsid w:val="00F03A3D"/>
    <w:rsid w:val="00F04A40"/>
    <w:rsid w:val="00F3105C"/>
    <w:rsid w:val="00F62554"/>
    <w:rsid w:val="00F637BE"/>
    <w:rsid w:val="00F72676"/>
    <w:rsid w:val="00F72B7B"/>
    <w:rsid w:val="00FB082E"/>
    <w:rsid w:val="00FB1DF8"/>
    <w:rsid w:val="00FB6A38"/>
    <w:rsid w:val="00FC688F"/>
    <w:rsid w:val="00FE45CE"/>
    <w:rsid w:val="00FE5145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189D5C23DBC8CAAFE8401301864D70D1C64AB58BBFAD2B854AEB2DA062CA828534986AD7D1290FC20888C96B026C21507F25E0FB32CW9t5N" TargetMode="External" /><Relationship Id="rId11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2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285F2-0B09-4659-91B5-9B96CE09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