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4500FB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55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33/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</w:t>
      </w:r>
      <w:r w:rsidRPr="008315E8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30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8315E8" w:rsidP="004500FB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315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P="004500FB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8315E8" w:rsidP="004500FB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</w:t>
      </w:r>
    </w:p>
    <w:p w:rsidR="00515834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октября 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F56261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8315E8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судебного заседания – Серединым В.А.,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Виноградова С.В., </w:t>
      </w:r>
      <w:r w:rsidRPr="008315E8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отерпевш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15E8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8315E8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8315E8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>Галушко А.П.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>634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>3846/90-01-2023-00865212</w:t>
      </w:r>
      <w:r w:rsidRPr="008315E8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5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Черноусова А.А.,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0947" w:rsidRPr="00130947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9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30947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обвинению:</w:t>
      </w:r>
    </w:p>
    <w:p w:rsidR="00130947" w:rsidRPr="00130947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Черноусова Артура Андреевича</w:t>
      </w:r>
      <w:r w:rsidR="006517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ноября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175A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651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947">
        <w:rPr>
          <w:rFonts w:ascii="Times New Roman" w:hAnsi="Times New Roman" w:cs="Times New Roman"/>
          <w:color w:val="000000"/>
          <w:sz w:val="28"/>
          <w:szCs w:val="28"/>
        </w:rPr>
        <w:t xml:space="preserve">года рождения, уроженца гор.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Симферополя Республики Крым Украина, </w:t>
      </w:r>
      <w:r w:rsidRPr="0013094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4500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0947">
        <w:rPr>
          <w:rFonts w:ascii="Times New Roman" w:hAnsi="Times New Roman" w:cs="Times New Roman"/>
          <w:color w:val="000000"/>
          <w:sz w:val="28"/>
          <w:szCs w:val="28"/>
        </w:rPr>
        <w:t xml:space="preserve"> военнообязанного,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средним специальным </w:t>
      </w:r>
      <w:r w:rsidRPr="0013094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образованием, </w:t>
      </w:r>
      <w:r w:rsidRPr="00130947">
        <w:rPr>
          <w:rFonts w:ascii="Times New Roman" w:hAnsi="Times New Roman" w:cs="Times New Roman"/>
          <w:sz w:val="28"/>
          <w:szCs w:val="28"/>
        </w:rPr>
        <w:t xml:space="preserve">официально трудоустроенного в должности </w:t>
      </w:r>
      <w:r>
        <w:rPr>
          <w:rFonts w:ascii="Times New Roman" w:hAnsi="Times New Roman" w:cs="Times New Roman"/>
          <w:sz w:val="28"/>
          <w:szCs w:val="28"/>
        </w:rPr>
        <w:t>водителя ГУП РК «Крымтроллейбус»,  в</w:t>
      </w:r>
      <w:r w:rsidR="00A573A5">
        <w:rPr>
          <w:rFonts w:ascii="Times New Roman" w:hAnsi="Times New Roman" w:cs="Times New Roman"/>
          <w:sz w:val="28"/>
          <w:szCs w:val="28"/>
        </w:rPr>
        <w:t xml:space="preserve"> </w:t>
      </w:r>
      <w:r w:rsidRPr="00130947">
        <w:rPr>
          <w:rFonts w:ascii="Times New Roman" w:hAnsi="Times New Roman" w:cs="Times New Roman"/>
          <w:sz w:val="28"/>
          <w:szCs w:val="28"/>
        </w:rPr>
        <w:t xml:space="preserve">зарегистрированном </w:t>
      </w:r>
      <w:r w:rsidRPr="00130947">
        <w:rPr>
          <w:rFonts w:ascii="Times New Roman" w:hAnsi="Times New Roman" w:cs="Times New Roman"/>
          <w:sz w:val="28"/>
          <w:szCs w:val="28"/>
        </w:rPr>
        <w:t>браке</w:t>
      </w:r>
      <w:r>
        <w:rPr>
          <w:rFonts w:ascii="Times New Roman" w:hAnsi="Times New Roman" w:cs="Times New Roman"/>
          <w:sz w:val="28"/>
          <w:szCs w:val="28"/>
        </w:rPr>
        <w:t xml:space="preserve"> не состоящего</w:t>
      </w:r>
      <w:r w:rsidRPr="00130947">
        <w:rPr>
          <w:rFonts w:ascii="Times New Roman" w:hAnsi="Times New Roman" w:cs="Times New Roman"/>
          <w:sz w:val="28"/>
          <w:szCs w:val="28"/>
        </w:rPr>
        <w:t>, имеющего малолетн</w:t>
      </w:r>
      <w:r>
        <w:rPr>
          <w:rFonts w:ascii="Times New Roman" w:hAnsi="Times New Roman" w:cs="Times New Roman"/>
          <w:sz w:val="28"/>
          <w:szCs w:val="28"/>
        </w:rPr>
        <w:t xml:space="preserve">его ребенка </w:t>
      </w:r>
      <w:r w:rsidRPr="00130947">
        <w:rPr>
          <w:rFonts w:ascii="Times New Roman" w:hAnsi="Times New Roman" w:cs="Times New Roman"/>
          <w:sz w:val="28"/>
          <w:szCs w:val="28"/>
        </w:rPr>
        <w:t xml:space="preserve">– сына </w:t>
      </w:r>
      <w:r>
        <w:rPr>
          <w:rFonts w:ascii="Times New Roman" w:hAnsi="Times New Roman" w:cs="Times New Roman"/>
          <w:sz w:val="28"/>
          <w:szCs w:val="28"/>
        </w:rPr>
        <w:t xml:space="preserve">Николенко Константина Артуровича, 04 июля 2021 года рождения, </w:t>
      </w:r>
      <w:r w:rsidRPr="00130947">
        <w:rPr>
          <w:rFonts w:ascii="Times New Roman" w:hAnsi="Times New Roman" w:cs="Times New Roman"/>
          <w:sz w:val="28"/>
          <w:szCs w:val="28"/>
        </w:rPr>
        <w:t>ранее не судимого, зарегистрированного и проживающего по адресу: Республика Крым, г. Симферополь, ул.</w:t>
      </w:r>
      <w:r>
        <w:rPr>
          <w:rFonts w:ascii="Times New Roman" w:hAnsi="Times New Roman" w:cs="Times New Roman"/>
          <w:sz w:val="28"/>
          <w:szCs w:val="28"/>
        </w:rPr>
        <w:t xml:space="preserve"> Футболистов,</w:t>
      </w:r>
      <w:r w:rsidR="00A573A5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43, кв. 2</w:t>
      </w:r>
      <w:r w:rsidRPr="00130947">
        <w:rPr>
          <w:rFonts w:ascii="Times New Roman" w:hAnsi="Times New Roman" w:cs="Times New Roman"/>
          <w:sz w:val="28"/>
          <w:szCs w:val="28"/>
        </w:rPr>
        <w:t>,</w:t>
      </w:r>
      <w:r w:rsidRPr="00130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5CE2" w:rsidP="009E7FA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совер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шении преступлени</w:t>
      </w:r>
      <w:r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>ч.1 ст. 1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81885" w:rsidP="00983E1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983E11" w:rsidRPr="008315E8" w:rsidP="00983E1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983E11" w:rsidRPr="003E4AFE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Черноусов А.А. органом дознания обвиняется том, что он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/ДАННЫЕ ИЗЪЯТЫ/</w:t>
      </w:r>
      <w:r w:rsidRPr="003E4AFE" w:rsidR="003E4AFE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по месту своего проживания по адресу: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/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ДАННЫЕ ИЗЪЯТЫ/</w:t>
      </w:r>
      <w:r w:rsidRPr="003E4AFE" w:rsidR="003E4AFE">
        <w:rPr>
          <w:rFonts w:ascii="Times New Roman" w:hAnsi="Times New Roman" w:cs="Times New Roman"/>
          <w:sz w:val="28"/>
          <w:szCs w:val="28"/>
        </w:rPr>
        <w:t xml:space="preserve"> в </w:t>
      </w:r>
      <w:r w:rsidRPr="003E4AFE" w:rsidR="003E4AF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результате внезапно возникшего конфликта на почве личных неприязненных отношений со своей гражданской супругой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/ДАННЫЕ ИЗЪЯТЫ/</w:t>
      </w:r>
      <w:r w:rsidRPr="003E4AFE" w:rsidR="003E4AF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реализуя свой преступный умысел, направленный на осуществление угрозы убийством в отношении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/ДАННЫЕ ИЗЪЯТЫ/</w:t>
      </w:r>
      <w:r w:rsidRPr="003E4AFE" w:rsidR="003E4AFE">
        <w:rPr>
          <w:rFonts w:ascii="Times New Roman" w:hAnsi="Times New Roman" w:cs="Times New Roman"/>
          <w:bCs/>
          <w:snapToGrid w:val="0"/>
          <w:sz w:val="28"/>
          <w:szCs w:val="28"/>
        </w:rPr>
        <w:t>, схватил последнюю своими двумя руками за шею и, прижав к кровати, начал ее душить, сжимая  пальцы своих рук у нее на шее, высказывая при этом в ее адрес угрозу</w:t>
      </w:r>
      <w:r w:rsidRPr="003E4AFE" w:rsidR="003E4AF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убийством, а именно: «Я тебя задушу». </w:t>
      </w:r>
      <w:r w:rsidRPr="003E4AFE" w:rsidR="003E4AFE">
        <w:rPr>
          <w:rFonts w:ascii="Times New Roman" w:hAnsi="Times New Roman" w:cs="Times New Roman"/>
          <w:sz w:val="28"/>
          <w:szCs w:val="28"/>
        </w:rPr>
        <w:t xml:space="preserve">Данная угроза убийством со стороны Черноусова А.А. была воспринята потерпевшей реально, поскольку у нее были все основания опасаться осуществления данной угрозы, </w:t>
      </w:r>
      <w:r w:rsidRPr="003E4AFE" w:rsidR="003E4AFE">
        <w:rPr>
          <w:rFonts w:ascii="Times New Roman" w:hAnsi="Times New Roman" w:cs="Times New Roman"/>
          <w:sz w:val="28"/>
          <w:szCs w:val="28"/>
        </w:rPr>
        <w:t>так как Черноусов А.А. физически сильнее потерпевшей, находился в состоянии алкогольного опьянения, вел себя вызывающе, агрессивно, слова угроз сопровождал действиями, а именно душил потерпевшую, своими действиями ограничивал возможность передвижения потерпевшей, создавал у потерпевшей восприятие возможности осуществления данной угрозы.</w:t>
      </w:r>
    </w:p>
    <w:p w:rsidR="00983E11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действия </w:t>
      </w:r>
      <w:r w:rsidRPr="003E4AFE" w:rsidR="003E4AFE">
        <w:rPr>
          <w:rFonts w:ascii="Times New Roman" w:hAnsi="Times New Roman" w:cs="Times New Roman"/>
          <w:sz w:val="28"/>
          <w:szCs w:val="28"/>
        </w:rPr>
        <w:t xml:space="preserve">Черноусова А.А. </w:t>
      </w:r>
      <w:r w:rsidRPr="003E4AFE">
        <w:rPr>
          <w:rFonts w:ascii="Times New Roman" w:hAnsi="Times New Roman" w:cs="Times New Roman"/>
          <w:color w:val="000000" w:themeColor="text1"/>
          <w:sz w:val="28"/>
          <w:szCs w:val="28"/>
        </w:rPr>
        <w:t>органом дознания 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119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Федерации, </w:t>
      </w:r>
      <w:r w:rsidRPr="00D56E9F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 w:rsidRPr="00D56E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hyperlink r:id="rId5" w:history="1">
        <w:r w:rsidRPr="00D5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гроза</w:t>
        </w:r>
      </w:hyperlink>
      <w:r w:rsidRP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убийством, если имелись </w:t>
      </w:r>
      <w:hyperlink r:id="rId6" w:history="1">
        <w:r w:rsidRPr="00D5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основания</w:t>
        </w:r>
      </w:hyperlink>
      <w:r w:rsidRP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опасаться осуществления этой угрозы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sz w:val="28"/>
          <w:szCs w:val="28"/>
        </w:rPr>
        <w:t>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E4AFE">
        <w:rPr>
          <w:rFonts w:ascii="Times New Roman" w:hAnsi="Times New Roman" w:cs="Times New Roman"/>
          <w:color w:val="000000" w:themeColor="text1"/>
          <w:sz w:val="28"/>
          <w:szCs w:val="28"/>
        </w:rPr>
        <w:t>0 октября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ода 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ИЗЪЯТЫ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/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аявил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письменное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прекращении данного уголовного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освобождении </w:t>
      </w:r>
      <w:r w:rsidRPr="003E4AFE" w:rsidR="003E4AFE">
        <w:rPr>
          <w:rFonts w:ascii="Times New Roman" w:hAnsi="Times New Roman" w:cs="Times New Roman"/>
          <w:sz w:val="28"/>
          <w:szCs w:val="28"/>
        </w:rPr>
        <w:t>Черноусова А.А.</w:t>
      </w:r>
      <w:r w:rsidR="003E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обосновывая его тем, что причиненный </w:t>
      </w:r>
      <w:r w:rsidRPr="003E4AFE" w:rsidR="003E4AFE">
        <w:rPr>
          <w:rFonts w:ascii="Times New Roman" w:hAnsi="Times New Roman" w:cs="Times New Roman"/>
          <w:sz w:val="28"/>
          <w:szCs w:val="28"/>
        </w:rPr>
        <w:t>Черноусов</w:t>
      </w:r>
      <w:r w:rsidR="003E4AFE">
        <w:rPr>
          <w:rFonts w:ascii="Times New Roman" w:hAnsi="Times New Roman" w:cs="Times New Roman"/>
          <w:sz w:val="28"/>
          <w:szCs w:val="28"/>
        </w:rPr>
        <w:t xml:space="preserve">ым </w:t>
      </w:r>
      <w:r w:rsidRPr="003E4AFE" w:rsidR="003E4AFE">
        <w:rPr>
          <w:rFonts w:ascii="Times New Roman" w:hAnsi="Times New Roman" w:cs="Times New Roman"/>
          <w:sz w:val="28"/>
          <w:szCs w:val="28"/>
        </w:rPr>
        <w:t>А.А.</w:t>
      </w:r>
      <w:r w:rsidR="003E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заглажен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ней в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 объеме и какие-либо претензии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и морального характера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к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отсутствуют.</w:t>
      </w:r>
    </w:p>
    <w:p w:rsidR="00983E11" w:rsidP="00983E1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15E8">
        <w:rPr>
          <w:rFonts w:ascii="Times New Roman" w:hAnsi="Times New Roman" w:cs="Times New Roman"/>
          <w:sz w:val="28"/>
          <w:szCs w:val="28"/>
        </w:rPr>
        <w:t xml:space="preserve"> также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5E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и осознанно</w:t>
      </w:r>
      <w:r w:rsidRPr="00551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3A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4AFE" w:rsidR="003E4AFE">
        <w:rPr>
          <w:rFonts w:ascii="Times New Roman" w:hAnsi="Times New Roman" w:cs="Times New Roman"/>
          <w:sz w:val="28"/>
          <w:szCs w:val="28"/>
        </w:rPr>
        <w:t>Черноусов А.А.</w:t>
      </w:r>
      <w:r w:rsidR="003E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защитник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представили письменное ходатайство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данного уголовного дела в связи с примирением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сторон, мотивируя его тем, что подсудимый ранее не судим, совершенное им преступление относится к категории преступлений небольшой тяжести,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учете у врача-психиатра и врача-нарколога Черноусов А.А. не состоит, посредственно характеризуется по месту жительства, официально трудоустроен, положительно характеризуется по месту работы, имеет на иждивении малолетнего ребенка. Кроме того, защитник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 в поданном ими ходатайстве указывали о том, что Черноусов А.А. обратился в правоохранительные органы с явкой с повинной, активно способствовал раскрытию и расследованию преступления, дав признательные показания, которые были использованы органом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расследования для установления фактических обстоятельств доказательственного подтверждения и обоснования обвинения, также Черноусов А.А. совершил иные действия, направленные на заглаживание вреда, причиненного потерпевшей путем принесения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извинений, полностью признал вину раскаялся в содеянном.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 С.В.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прекращения уголовного дела в связи с примирением сторон.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Судом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правовые последствия прекращения уголовного дела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025">
        <w:rPr>
          <w:rFonts w:ascii="Times New Roman" w:hAnsi="Times New Roman" w:cs="Times New Roman"/>
          <w:color w:val="000000" w:themeColor="text1"/>
          <w:sz w:val="28"/>
          <w:szCs w:val="28"/>
        </w:rPr>
        <w:t>Черноусова А.А.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</w:t>
      </w:r>
      <w:r w:rsidR="005E202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</w:t>
      </w:r>
      <w:r w:rsidR="005E20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изучив материалы уголовного дела, суд приходит к следующему.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УПК РФ. 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7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9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</w:t>
        </w:r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ьей 76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 что лицо, впервые совершившее преступление небольшой и средней тяжести, может быть освобождено от угол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овной ответственности, если оно примирилось с потерпевшим и загладило причиненный потерпевшему вред. 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Черноусов А.А.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вину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признал в полном объеме, в содеянном раскаялся.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3E11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совершении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обвиняется </w:t>
      </w:r>
      <w:r w:rsidR="00DA7DE6">
        <w:rPr>
          <w:rFonts w:ascii="Times New Roman" w:hAnsi="Times New Roman" w:cs="Times New Roman"/>
          <w:color w:val="000000" w:themeColor="text1"/>
          <w:sz w:val="28"/>
          <w:szCs w:val="28"/>
        </w:rPr>
        <w:t>Черноусов А.А.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относ</w:t>
      </w:r>
      <w:r w:rsidR="00DA7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83E11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уголовного дела усматривается, что </w:t>
      </w:r>
      <w:r w:rsidR="00DA7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Черноусов А.А.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загладил вред, причиненный 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что подтверждено последн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заседании, претензий имущественного и морального характе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со стороны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/ДАННЫЕ ИЗЪЯТЫ/</w:t>
      </w:r>
      <w:r w:rsidR="00CD3BE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к Черноусову А.А.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имеется, ходатайство о прекращении уголовного дела за примирением сторон заявлено добровольно. 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 суд приходит к выводу о том, что все условия, необходимые для освобождения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Черноусова А.А.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 на основании </w:t>
      </w:r>
      <w:hyperlink r:id="rId10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 и имеются 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ходатайств о прекращении уголовного дела в связи с примирением сторон.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 по делу не заявлен.</w:t>
      </w:r>
    </w:p>
    <w:p w:rsidR="00983E11" w:rsidRPr="008315E8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отсутствуют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3E11" w:rsidP="00983E1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подсудимого не подлежат.</w:t>
      </w:r>
    </w:p>
    <w:p w:rsidR="00983E11" w:rsidP="00983E1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Черноусову А.А.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считает необходимым оставить без изменений до  вступления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в законную силу.</w:t>
      </w:r>
    </w:p>
    <w:p w:rsidR="00C81885" w:rsidP="00C81885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 76 УК РФ, ст.ст.25, 254 УПК РФ, суд  –</w:t>
      </w:r>
    </w:p>
    <w:p w:rsidR="00523D39" w:rsidRPr="008315E8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8315E8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86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8315E8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="00E274B8">
        <w:rPr>
          <w:rFonts w:ascii="Times New Roman" w:hAnsi="Times New Roman" w:cs="Times New Roman"/>
          <w:color w:val="000000"/>
          <w:sz w:val="28"/>
          <w:szCs w:val="28"/>
        </w:rPr>
        <w:t>Черноусова Артура Андреевича</w:t>
      </w:r>
      <w:r w:rsidRPr="008315E8" w:rsidR="00E2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</w:t>
      </w:r>
      <w:r w:rsidRPr="008315E8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Pr="008315E8"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7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02D75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E274B8">
        <w:rPr>
          <w:rFonts w:ascii="Times New Roman" w:hAnsi="Times New Roman" w:cs="Times New Roman"/>
          <w:color w:val="000000"/>
          <w:sz w:val="28"/>
          <w:szCs w:val="28"/>
        </w:rPr>
        <w:t>Черноусова Артура Андреевича</w:t>
      </w:r>
      <w:r w:rsidRPr="008315E8" w:rsidR="00E2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8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315E8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8315E8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7FAB" w:rsidP="009E7FA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 w:rsidR="00E2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Черноусову А.А.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644641" w:rsidRPr="008315E8" w:rsidP="009E7FAB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обжаловано в апелляционном порядке в Центральный районный суд города Симферополя</w:t>
      </w:r>
      <w:r w:rsidRPr="008315E8"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суток с момента его </w:t>
      </w:r>
      <w:r w:rsidRPr="008315E8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удебного района  г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8315E8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8315E8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Pr="008315E8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315E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8315E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CD3BEC">
      <w:pgSz w:w="11906" w:h="16838"/>
      <w:pgMar w:top="1135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7501"/>
    <w:rsid w:val="00087143"/>
    <w:rsid w:val="000950FE"/>
    <w:rsid w:val="000A7F0C"/>
    <w:rsid w:val="000B0441"/>
    <w:rsid w:val="00102359"/>
    <w:rsid w:val="00130947"/>
    <w:rsid w:val="001319B7"/>
    <w:rsid w:val="00135F13"/>
    <w:rsid w:val="00145437"/>
    <w:rsid w:val="001734A5"/>
    <w:rsid w:val="001749EA"/>
    <w:rsid w:val="0017580B"/>
    <w:rsid w:val="00177C03"/>
    <w:rsid w:val="00186B6A"/>
    <w:rsid w:val="00190156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8F2"/>
    <w:rsid w:val="00295FD0"/>
    <w:rsid w:val="002A6034"/>
    <w:rsid w:val="002B1D71"/>
    <w:rsid w:val="002B2A32"/>
    <w:rsid w:val="002B7695"/>
    <w:rsid w:val="002E307F"/>
    <w:rsid w:val="002F113A"/>
    <w:rsid w:val="00313DA1"/>
    <w:rsid w:val="00321B0C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E0BF9"/>
    <w:rsid w:val="003E1FBE"/>
    <w:rsid w:val="003E4AF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CE2"/>
    <w:rsid w:val="00497D14"/>
    <w:rsid w:val="004A1E91"/>
    <w:rsid w:val="004B0DBC"/>
    <w:rsid w:val="004B252C"/>
    <w:rsid w:val="004C3870"/>
    <w:rsid w:val="004C6BB4"/>
    <w:rsid w:val="004F3D9A"/>
    <w:rsid w:val="004F752B"/>
    <w:rsid w:val="00515834"/>
    <w:rsid w:val="005162A3"/>
    <w:rsid w:val="005239ED"/>
    <w:rsid w:val="00523D39"/>
    <w:rsid w:val="005446BE"/>
    <w:rsid w:val="00547836"/>
    <w:rsid w:val="00547CD3"/>
    <w:rsid w:val="00551C10"/>
    <w:rsid w:val="005540CE"/>
    <w:rsid w:val="00580525"/>
    <w:rsid w:val="00582D60"/>
    <w:rsid w:val="005A13A8"/>
    <w:rsid w:val="005A22EB"/>
    <w:rsid w:val="005C222A"/>
    <w:rsid w:val="005D5559"/>
    <w:rsid w:val="005E2025"/>
    <w:rsid w:val="005F04B6"/>
    <w:rsid w:val="005F516B"/>
    <w:rsid w:val="005F66F9"/>
    <w:rsid w:val="00616BF5"/>
    <w:rsid w:val="00622B51"/>
    <w:rsid w:val="006308E8"/>
    <w:rsid w:val="00632D16"/>
    <w:rsid w:val="00644641"/>
    <w:rsid w:val="0065175A"/>
    <w:rsid w:val="00664008"/>
    <w:rsid w:val="006664F9"/>
    <w:rsid w:val="0068346F"/>
    <w:rsid w:val="006A12D0"/>
    <w:rsid w:val="006B05C9"/>
    <w:rsid w:val="006D7D08"/>
    <w:rsid w:val="006F1542"/>
    <w:rsid w:val="006F40EF"/>
    <w:rsid w:val="006F7D0E"/>
    <w:rsid w:val="007004E2"/>
    <w:rsid w:val="00702D75"/>
    <w:rsid w:val="007057B3"/>
    <w:rsid w:val="0071761F"/>
    <w:rsid w:val="00722170"/>
    <w:rsid w:val="00726AC6"/>
    <w:rsid w:val="00727509"/>
    <w:rsid w:val="0073384A"/>
    <w:rsid w:val="007624AA"/>
    <w:rsid w:val="00772802"/>
    <w:rsid w:val="0078072D"/>
    <w:rsid w:val="00787C00"/>
    <w:rsid w:val="00792037"/>
    <w:rsid w:val="00792A71"/>
    <w:rsid w:val="0079461E"/>
    <w:rsid w:val="007C0E22"/>
    <w:rsid w:val="007E12B7"/>
    <w:rsid w:val="007E4623"/>
    <w:rsid w:val="007F2AD9"/>
    <w:rsid w:val="00815304"/>
    <w:rsid w:val="0082320B"/>
    <w:rsid w:val="00823EA9"/>
    <w:rsid w:val="008315E8"/>
    <w:rsid w:val="00840619"/>
    <w:rsid w:val="00861AFE"/>
    <w:rsid w:val="0086361E"/>
    <w:rsid w:val="00866423"/>
    <w:rsid w:val="0087169D"/>
    <w:rsid w:val="00874BAA"/>
    <w:rsid w:val="0088511A"/>
    <w:rsid w:val="008A0C44"/>
    <w:rsid w:val="008A714D"/>
    <w:rsid w:val="008D4902"/>
    <w:rsid w:val="008E3A76"/>
    <w:rsid w:val="008F629E"/>
    <w:rsid w:val="008F7697"/>
    <w:rsid w:val="00912530"/>
    <w:rsid w:val="009419DB"/>
    <w:rsid w:val="00960CEA"/>
    <w:rsid w:val="00961A99"/>
    <w:rsid w:val="00983E11"/>
    <w:rsid w:val="00985820"/>
    <w:rsid w:val="009863C4"/>
    <w:rsid w:val="00991486"/>
    <w:rsid w:val="009C120F"/>
    <w:rsid w:val="009C68C4"/>
    <w:rsid w:val="009E0B63"/>
    <w:rsid w:val="009E7FAB"/>
    <w:rsid w:val="00A04B5A"/>
    <w:rsid w:val="00A06CE6"/>
    <w:rsid w:val="00A15A7F"/>
    <w:rsid w:val="00A47DC9"/>
    <w:rsid w:val="00A50A3A"/>
    <w:rsid w:val="00A56317"/>
    <w:rsid w:val="00A573A5"/>
    <w:rsid w:val="00A64024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54D0"/>
    <w:rsid w:val="00BD42AE"/>
    <w:rsid w:val="00BD5A4A"/>
    <w:rsid w:val="00BE5D3B"/>
    <w:rsid w:val="00BE6BB2"/>
    <w:rsid w:val="00BE717E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1885"/>
    <w:rsid w:val="00C86C1A"/>
    <w:rsid w:val="00CA4F02"/>
    <w:rsid w:val="00CC447F"/>
    <w:rsid w:val="00CC5877"/>
    <w:rsid w:val="00CC5AF9"/>
    <w:rsid w:val="00CC64C3"/>
    <w:rsid w:val="00CD0137"/>
    <w:rsid w:val="00CD3BEC"/>
    <w:rsid w:val="00CE2D12"/>
    <w:rsid w:val="00CE5088"/>
    <w:rsid w:val="00CE5DBB"/>
    <w:rsid w:val="00CE7046"/>
    <w:rsid w:val="00D0449A"/>
    <w:rsid w:val="00D11E56"/>
    <w:rsid w:val="00D21ABC"/>
    <w:rsid w:val="00D2613A"/>
    <w:rsid w:val="00D36532"/>
    <w:rsid w:val="00D55105"/>
    <w:rsid w:val="00D56E9F"/>
    <w:rsid w:val="00D664CC"/>
    <w:rsid w:val="00D84D7E"/>
    <w:rsid w:val="00D86B91"/>
    <w:rsid w:val="00D874BB"/>
    <w:rsid w:val="00D95267"/>
    <w:rsid w:val="00DA7DE6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4B8"/>
    <w:rsid w:val="00E277DC"/>
    <w:rsid w:val="00E27EE0"/>
    <w:rsid w:val="00E34468"/>
    <w:rsid w:val="00E53D77"/>
    <w:rsid w:val="00E60EA5"/>
    <w:rsid w:val="00E71F69"/>
    <w:rsid w:val="00E81D8B"/>
    <w:rsid w:val="00E82106"/>
    <w:rsid w:val="00E963A2"/>
    <w:rsid w:val="00E977DE"/>
    <w:rsid w:val="00EC4E4D"/>
    <w:rsid w:val="00ED73CA"/>
    <w:rsid w:val="00EF45AA"/>
    <w:rsid w:val="00F15102"/>
    <w:rsid w:val="00F3105C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B75CF25760C434B29D3E7872FC4325A85C7BEBB29C04EB2274C2F92D4615FE1C3ED34AC7DA6A85EBDFC455E24E47429813DF2518BFAF7C23eBM" TargetMode="External" /><Relationship Id="rId6" Type="http://schemas.openxmlformats.org/officeDocument/2006/relationships/hyperlink" Target="consultantplus://offline/ref=B9B75CF25760C434B29D3E7872FC4325A35476EBB29259E12A2DCEFB2A494AE91B77DF4BC7DA6E8CE280C140F3164B41840DDC3804BDAD27eFM" TargetMode="External" /><Relationship Id="rId7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8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9" Type="http://schemas.openxmlformats.org/officeDocument/2006/relationships/hyperlink" Target="consultantplus://offline/ref=765C6DDAD5565EC708F8FACA4FCAE201DC897F7AC48A47A6B0AC71A2A08D10D592B315F3100A4C65E20DA47E3D19C19BB6802606896C44E4K8U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087D-5021-4524-83E0-9F15BA83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