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5A4" w:rsidRPr="008F4A5A" w:rsidP="00B475A4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Дело №01-0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="00467F34">
        <w:rPr>
          <w:rFonts w:ascii="Times New Roman" w:eastAsia="Times New Roman" w:hAnsi="Times New Roman"/>
          <w:sz w:val="28"/>
          <w:szCs w:val="28"/>
        </w:rPr>
        <w:t>07</w:t>
      </w:r>
      <w:r w:rsidRPr="008F4A5A">
        <w:rPr>
          <w:rFonts w:ascii="Times New Roman" w:eastAsia="Times New Roman" w:hAnsi="Times New Roman"/>
          <w:sz w:val="28"/>
          <w:szCs w:val="28"/>
        </w:rPr>
        <w:t>/1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>/20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034FEA">
        <w:rPr>
          <w:rFonts w:ascii="Times New Roman" w:eastAsia="Times New Roman" w:hAnsi="Times New Roman"/>
          <w:sz w:val="28"/>
          <w:szCs w:val="28"/>
        </w:rPr>
        <w:t>6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B475A4" w:rsidP="00CD0E13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03 марта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 2026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   г. Симферополь</w:t>
      </w:r>
    </w:p>
    <w:p w:rsidR="00203C8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Мировой судья судебного участка №1</w:t>
      </w:r>
      <w:r w:rsidR="00AA5049">
        <w:rPr>
          <w:rFonts w:ascii="Times New Roman" w:eastAsia="Times New Roman" w:hAnsi="Times New Roman"/>
          <w:sz w:val="28"/>
          <w:szCs w:val="28"/>
        </w:rPr>
        <w:t>9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62EF4">
        <w:rPr>
          <w:rFonts w:ascii="Times New Roman" w:eastAsia="Times New Roman" w:hAnsi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) Республики Крым  </w:t>
      </w:r>
      <w:r w:rsidR="00AA5049">
        <w:rPr>
          <w:rFonts w:ascii="Times New Roman" w:eastAsia="Times New Roman" w:hAnsi="Times New Roman"/>
          <w:sz w:val="28"/>
          <w:szCs w:val="28"/>
        </w:rPr>
        <w:t xml:space="preserve">Шуб Л.А.,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 xml:space="preserve">при ведении протокола судебного заседания и аудиопротоколирования </w:t>
      </w:r>
      <w:r w:rsidR="00534C89">
        <w:rPr>
          <w:rFonts w:ascii="Times New Roman" w:eastAsia="Times New Roman" w:hAnsi="Times New Roman"/>
          <w:sz w:val="28"/>
          <w:szCs w:val="28"/>
        </w:rPr>
        <w:t xml:space="preserve">секретарем судебного заседания –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Зарешняк Е.А., </w:t>
      </w:r>
    </w:p>
    <w:p w:rsidR="002B2DCF" w:rsidRPr="0002331C" w:rsidP="002B2DCF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с участием государственного обвинителя –</w:t>
      </w:r>
      <w:r w:rsidR="00344C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2331C">
        <w:rPr>
          <w:rFonts w:ascii="Times New Roman" w:eastAsia="Times New Roman" w:hAnsi="Times New Roman"/>
          <w:sz w:val="28"/>
          <w:szCs w:val="28"/>
        </w:rPr>
        <w:t>помощника прокурора</w:t>
      </w:r>
      <w:r w:rsidRPr="0002331C">
        <w:rPr>
          <w:rFonts w:ascii="Times New Roman" w:eastAsia="Times New Roman" w:hAnsi="Times New Roman"/>
          <w:sz w:val="28"/>
          <w:szCs w:val="28"/>
        </w:rPr>
        <w:t xml:space="preserve"> Центрального района г. Симферополя Республики Крым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Миряйкина Е.М.,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>потерпевш</w:t>
      </w:r>
      <w:r w:rsidR="00467F34">
        <w:rPr>
          <w:rFonts w:ascii="Times New Roman" w:eastAsia="Times New Roman" w:hAnsi="Times New Roman"/>
          <w:sz w:val="28"/>
          <w:szCs w:val="28"/>
        </w:rPr>
        <w:t>их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 </w:t>
      </w:r>
      <w:r w:rsidR="00467F34">
        <w:rPr>
          <w:rFonts w:ascii="Times New Roman" w:eastAsia="Times New Roman" w:hAnsi="Times New Roman"/>
          <w:sz w:val="28"/>
          <w:szCs w:val="28"/>
        </w:rPr>
        <w:t xml:space="preserve">Говорухиной М.А., Ковалева К.П.,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475A4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2C2415">
        <w:rPr>
          <w:rFonts w:ascii="Times New Roman" w:eastAsia="Times New Roman" w:hAnsi="Times New Roman"/>
          <w:sz w:val="28"/>
          <w:szCs w:val="28"/>
        </w:rPr>
        <w:t>–</w:t>
      </w:r>
      <w:r w:rsidR="00AC0C36">
        <w:rPr>
          <w:rFonts w:ascii="Times New Roman" w:eastAsia="Times New Roman" w:hAnsi="Times New Roman"/>
          <w:sz w:val="28"/>
          <w:szCs w:val="28"/>
        </w:rPr>
        <w:t xml:space="preserve"> </w:t>
      </w:r>
      <w:r w:rsidR="00467F34">
        <w:rPr>
          <w:rFonts w:ascii="Times New Roman" w:eastAsia="Times New Roman" w:hAnsi="Times New Roman"/>
          <w:sz w:val="28"/>
          <w:szCs w:val="28"/>
        </w:rPr>
        <w:t>Авдеева С.А</w:t>
      </w:r>
      <w:r w:rsidRPr="00B475A4">
        <w:rPr>
          <w:rFonts w:ascii="Times New Roman" w:eastAsia="Times New Roman" w:hAnsi="Times New Roman"/>
          <w:sz w:val="28"/>
          <w:szCs w:val="28"/>
        </w:rPr>
        <w:t xml:space="preserve">. и его защитника – адвоката </w:t>
      </w:r>
      <w:r w:rsidR="00467F34">
        <w:rPr>
          <w:rFonts w:ascii="Times New Roman" w:eastAsia="Times New Roman" w:hAnsi="Times New Roman"/>
          <w:sz w:val="28"/>
          <w:szCs w:val="28"/>
        </w:rPr>
        <w:t>Флерова С.Г</w:t>
      </w:r>
      <w:r w:rsidR="00034FEA">
        <w:rPr>
          <w:rFonts w:ascii="Times New Roman" w:eastAsia="Times New Roman" w:hAnsi="Times New Roman"/>
          <w:sz w:val="28"/>
          <w:szCs w:val="28"/>
        </w:rPr>
        <w:t xml:space="preserve">.,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рассмотрев в открытом судебном заседании уголовное дело  по обвинению:</w:t>
      </w:r>
    </w:p>
    <w:p w:rsidR="00B475A4" w:rsidRPr="008F4A5A" w:rsidP="00B05E66">
      <w:pPr>
        <w:spacing w:after="0" w:line="240" w:lineRule="auto"/>
        <w:ind w:left="2268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Авдеева С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А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593EF5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593EF5">
        <w:rPr>
          <w:rFonts w:ascii="Times New Roman" w:eastAsia="Times New Roman" w:hAnsi="Times New Roman"/>
          <w:sz w:val="28"/>
          <w:szCs w:val="28"/>
        </w:rPr>
        <w:t xml:space="preserve">   </w:t>
      </w:r>
      <w:r w:rsidR="00534C89">
        <w:rPr>
          <w:rFonts w:ascii="Times New Roman" w:eastAsia="Times New Roman" w:hAnsi="Times New Roman"/>
          <w:sz w:val="28"/>
          <w:szCs w:val="28"/>
        </w:rPr>
        <w:t>,</w:t>
      </w:r>
      <w:r w:rsidR="00534C89">
        <w:rPr>
          <w:rFonts w:ascii="Times New Roman" w:eastAsia="Times New Roman" w:hAnsi="Times New Roman"/>
          <w:sz w:val="28"/>
          <w:szCs w:val="28"/>
        </w:rPr>
        <w:t xml:space="preserve"> </w:t>
      </w:r>
      <w:r w:rsidR="00F24F9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в совершении преступлени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8F4A5A">
        <w:rPr>
          <w:rFonts w:ascii="Times New Roman" w:eastAsia="Times New Roman" w:hAnsi="Times New Roman"/>
          <w:sz w:val="28"/>
          <w:szCs w:val="28"/>
        </w:rPr>
        <w:t>, предусмотренн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ч. </w:t>
      </w:r>
      <w:r w:rsidR="00534C89">
        <w:rPr>
          <w:rFonts w:ascii="Times New Roman" w:eastAsia="Times New Roman" w:hAnsi="Times New Roman"/>
          <w:sz w:val="28"/>
          <w:szCs w:val="28"/>
        </w:rPr>
        <w:t>1</w:t>
      </w:r>
      <w:r w:rsidRPr="008F4A5A">
        <w:rPr>
          <w:rFonts w:ascii="Times New Roman" w:eastAsia="Times New Roman" w:hAnsi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/>
          <w:sz w:val="28"/>
          <w:szCs w:val="28"/>
        </w:rPr>
        <w:t>11</w:t>
      </w:r>
      <w:r w:rsidR="00344CB1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F4A5A">
        <w:rPr>
          <w:rFonts w:ascii="Times New Roman" w:eastAsia="Times New Roman" w:hAnsi="Times New Roman"/>
          <w:sz w:val="28"/>
          <w:szCs w:val="28"/>
        </w:rPr>
        <w:t>Уголовного кодекса Российской Федерации,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8F4A5A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344CB1" w:rsidRP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Органом предварительного расследования </w:t>
      </w:r>
      <w:r w:rsidRPr="00B05E66" w:rsidR="00B05E66">
        <w:rPr>
          <w:rFonts w:ascii="Times New Roman" w:eastAsia="Times New Roman" w:hAnsi="Times New Roman"/>
          <w:sz w:val="28"/>
          <w:szCs w:val="28"/>
        </w:rPr>
        <w:t>Авдеев С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Pr="00B05E66" w:rsidR="00B05E66">
        <w:rPr>
          <w:rFonts w:ascii="Times New Roman" w:eastAsia="Times New Roman" w:hAnsi="Times New Roman"/>
          <w:sz w:val="28"/>
          <w:szCs w:val="28"/>
        </w:rPr>
        <w:t>А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Pr="00B05E66" w:rsidR="00B05E66">
        <w:rPr>
          <w:rFonts w:ascii="Times New Roman" w:eastAsia="Times New Roman" w:hAnsi="Times New Roman"/>
          <w:sz w:val="28"/>
          <w:szCs w:val="28"/>
        </w:rPr>
        <w:t>,</w:t>
      </w:r>
      <w:r w:rsidR="00B05E66">
        <w:rPr>
          <w:rFonts w:ascii="Times New Roman" w:eastAsia="Times New Roman" w:hAnsi="Times New Roman"/>
          <w:sz w:val="28"/>
          <w:szCs w:val="28"/>
        </w:rPr>
        <w:t xml:space="preserve"> </w:t>
      </w:r>
      <w:r w:rsidR="00593EF5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="00B05E66">
        <w:rPr>
          <w:rFonts w:ascii="Times New Roman" w:eastAsia="Times New Roman" w:hAnsi="Times New Roman"/>
          <w:sz w:val="28"/>
          <w:szCs w:val="28"/>
        </w:rPr>
        <w:t>рождения</w:t>
      </w:r>
      <w:r w:rsidRPr="00344CB1">
        <w:rPr>
          <w:rFonts w:ascii="Times New Roman" w:eastAsia="Times New Roman" w:hAnsi="Times New Roman"/>
          <w:sz w:val="28"/>
          <w:szCs w:val="28"/>
        </w:rPr>
        <w:t xml:space="preserve">, обвиняется в угрозе </w:t>
      </w:r>
      <w:r w:rsidR="007C7FA3">
        <w:rPr>
          <w:rFonts w:ascii="Times New Roman" w:eastAsia="Times New Roman" w:hAnsi="Times New Roman"/>
          <w:sz w:val="28"/>
          <w:szCs w:val="28"/>
        </w:rPr>
        <w:t>причинения тяжкого вреда здоровью</w:t>
      </w:r>
      <w:r w:rsidRPr="00344CB1">
        <w:rPr>
          <w:rFonts w:ascii="Times New Roman" w:eastAsia="Times New Roman" w:hAnsi="Times New Roman"/>
          <w:sz w:val="28"/>
          <w:szCs w:val="28"/>
        </w:rPr>
        <w:t>, если имелись основания опасаться осуществления этой угрозы, при следующих обстоятельствах.</w:t>
      </w:r>
    </w:p>
    <w:p w:rsidR="00344CB1" w:rsidP="007C7FA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Так, </w:t>
      </w:r>
      <w:r w:rsidR="00B05E66">
        <w:rPr>
          <w:rFonts w:ascii="Times New Roman" w:eastAsia="Times New Roman" w:hAnsi="Times New Roman"/>
          <w:sz w:val="28"/>
          <w:szCs w:val="28"/>
        </w:rPr>
        <w:t>Авдеев С.А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. </w:t>
      </w:r>
      <w:r w:rsidR="00B05E66">
        <w:rPr>
          <w:rFonts w:ascii="Times New Roman" w:eastAsia="Times New Roman" w:hAnsi="Times New Roman"/>
          <w:sz w:val="28"/>
          <w:szCs w:val="28"/>
        </w:rPr>
        <w:t>08.01.2026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</w:t>
      </w:r>
      <w:r w:rsidR="00B05E66">
        <w:rPr>
          <w:rFonts w:ascii="Times New Roman" w:eastAsia="Times New Roman" w:hAnsi="Times New Roman"/>
          <w:sz w:val="28"/>
          <w:szCs w:val="28"/>
        </w:rPr>
        <w:t>около 21 часа 00 минут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, </w:t>
      </w:r>
      <w:r w:rsidR="00B05E66">
        <w:rPr>
          <w:rFonts w:ascii="Times New Roman" w:eastAsia="Times New Roman" w:hAnsi="Times New Roman"/>
          <w:sz w:val="28"/>
          <w:szCs w:val="28"/>
        </w:rPr>
        <w:t xml:space="preserve">будучи в состоянии опьянения, вызванного употреблением алкоголя,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находясь </w:t>
      </w:r>
      <w:r w:rsidR="00B05E66">
        <w:rPr>
          <w:rFonts w:ascii="Times New Roman" w:eastAsia="Times New Roman" w:hAnsi="Times New Roman"/>
          <w:sz w:val="28"/>
          <w:szCs w:val="28"/>
        </w:rPr>
        <w:t xml:space="preserve">у дома </w:t>
      </w:r>
      <w:r w:rsidR="00593EF5">
        <w:rPr>
          <w:rFonts w:ascii="Times New Roman" w:eastAsia="Times New Roman" w:hAnsi="Times New Roman"/>
          <w:sz w:val="28"/>
          <w:szCs w:val="28"/>
        </w:rPr>
        <w:t>«данные изъяты»</w:t>
      </w:r>
      <w:r w:rsidR="00593EF5">
        <w:rPr>
          <w:rFonts w:ascii="Times New Roman" w:eastAsia="Times New Roman" w:hAnsi="Times New Roman"/>
          <w:sz w:val="28"/>
          <w:szCs w:val="28"/>
        </w:rPr>
        <w:t xml:space="preserve">   </w:t>
      </w:r>
      <w:r w:rsidR="00D83DA8">
        <w:rPr>
          <w:rFonts w:ascii="Times New Roman" w:eastAsia="Times New Roman" w:hAnsi="Times New Roman"/>
          <w:sz w:val="28"/>
          <w:szCs w:val="28"/>
        </w:rPr>
        <w:t>,</w:t>
      </w:r>
      <w:r w:rsidR="00D83DA8">
        <w:rPr>
          <w:rFonts w:ascii="Times New Roman" w:eastAsia="Times New Roman" w:hAnsi="Times New Roman"/>
          <w:sz w:val="28"/>
          <w:szCs w:val="28"/>
        </w:rPr>
        <w:t xml:space="preserve"> в </w:t>
      </w:r>
      <w:r w:rsidR="00DA7E4A">
        <w:rPr>
          <w:rFonts w:ascii="Times New Roman" w:eastAsia="Times New Roman" w:hAnsi="Times New Roman"/>
          <w:sz w:val="28"/>
          <w:szCs w:val="28"/>
        </w:rPr>
        <w:t>ходе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внезапно возникшего конфликта, с ранее малознакомыми Говорухиной М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А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, </w:t>
      </w:r>
      <w:r w:rsidR="00593EF5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="007C7FA3">
        <w:rPr>
          <w:rFonts w:ascii="Times New Roman" w:eastAsia="Times New Roman" w:hAnsi="Times New Roman"/>
          <w:sz w:val="28"/>
          <w:szCs w:val="28"/>
        </w:rPr>
        <w:t>и Ковалевым К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П</w:t>
      </w:r>
      <w:r w:rsidR="00593EF5">
        <w:rPr>
          <w:rFonts w:ascii="Times New Roman" w:eastAsia="Times New Roman" w:hAnsi="Times New Roman"/>
          <w:sz w:val="28"/>
          <w:szCs w:val="28"/>
        </w:rPr>
        <w:t>.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, </w:t>
      </w:r>
      <w:r w:rsidR="00593EF5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, </w:t>
      </w:r>
      <w:r w:rsidR="00DA7E4A">
        <w:rPr>
          <w:rFonts w:ascii="Times New Roman" w:eastAsia="Times New Roman" w:hAnsi="Times New Roman"/>
          <w:sz w:val="28"/>
          <w:szCs w:val="28"/>
        </w:rPr>
        <w:t>имея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 преступный умысел, направленный на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совершение </w:t>
      </w:r>
      <w:r w:rsidR="00595322">
        <w:rPr>
          <w:rFonts w:ascii="Times New Roman" w:eastAsia="Times New Roman" w:hAnsi="Times New Roman"/>
          <w:sz w:val="28"/>
          <w:szCs w:val="28"/>
        </w:rPr>
        <w:t xml:space="preserve">угрозы </w:t>
      </w:r>
      <w:r w:rsidR="007C7FA3">
        <w:rPr>
          <w:rFonts w:ascii="Times New Roman" w:eastAsia="Times New Roman" w:hAnsi="Times New Roman"/>
          <w:sz w:val="28"/>
          <w:szCs w:val="28"/>
        </w:rPr>
        <w:t>причинения тяжкого вреда здоровью, осознавая общественно опасный и противоправный характер своих действий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, 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предвидя </w:t>
      </w:r>
      <w:r w:rsidR="00C61586">
        <w:rPr>
          <w:rFonts w:ascii="Times New Roman" w:eastAsia="Times New Roman" w:hAnsi="Times New Roman"/>
          <w:sz w:val="28"/>
          <w:szCs w:val="28"/>
        </w:rPr>
        <w:t>неизбежность</w:t>
      </w:r>
      <w:r w:rsidR="00150F8C">
        <w:rPr>
          <w:rFonts w:ascii="Times New Roman" w:eastAsia="Times New Roman" w:hAnsi="Times New Roman"/>
          <w:sz w:val="28"/>
          <w:szCs w:val="28"/>
        </w:rPr>
        <w:t xml:space="preserve"> наступления общественно-опасных последствий и желая их наступления</w:t>
      </w:r>
      <w:r w:rsidR="007C7FA3">
        <w:rPr>
          <w:rFonts w:ascii="Times New Roman" w:eastAsia="Times New Roman" w:hAnsi="Times New Roman"/>
          <w:sz w:val="28"/>
          <w:szCs w:val="28"/>
        </w:rPr>
        <w:t>, будучи в агрессивном эмоционально возбужденном состоянии, находясь в непосредственной близости к потерпевшим, во исполнение своего преступного намерения, удерживая в своей руке пневматический пистолет «</w:t>
      </w:r>
      <w:r w:rsidR="007C7FA3">
        <w:rPr>
          <w:rFonts w:ascii="Times New Roman" w:eastAsia="Times New Roman" w:hAnsi="Times New Roman"/>
          <w:sz w:val="28"/>
          <w:szCs w:val="28"/>
          <w:lang w:val="en-US"/>
        </w:rPr>
        <w:t>STALKER</w:t>
      </w:r>
      <w:r w:rsidR="007C7FA3">
        <w:rPr>
          <w:rFonts w:ascii="Times New Roman" w:eastAsia="Times New Roman" w:hAnsi="Times New Roman"/>
          <w:sz w:val="28"/>
          <w:szCs w:val="28"/>
        </w:rPr>
        <w:t>» №Е03181100507, направил в сторону ног потерпевших, и стал им размахивать со стороны в сторону, демонстрируя серьезность своих намерений, высказав при этом слова угрозы, а именно: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 «Я сейчас прострелю вам колени!». Данная угроза</w:t>
      </w:r>
      <w:r w:rsidR="00A96AFF">
        <w:rPr>
          <w:rFonts w:ascii="Times New Roman" w:eastAsia="Times New Roman" w:hAnsi="Times New Roman"/>
          <w:sz w:val="28"/>
          <w:szCs w:val="28"/>
        </w:rPr>
        <w:t xml:space="preserve"> </w:t>
      </w:r>
      <w:r w:rsidR="007C7FA3">
        <w:rPr>
          <w:rFonts w:ascii="Times New Roman" w:eastAsia="Times New Roman" w:hAnsi="Times New Roman"/>
          <w:sz w:val="28"/>
          <w:szCs w:val="28"/>
        </w:rPr>
        <w:t xml:space="preserve">со стороны Авдеева С.А. была воспринята потерпевшим реально, поскольку у них были все основания </w:t>
      </w:r>
      <w:r w:rsidR="00C81D95">
        <w:rPr>
          <w:rFonts w:ascii="Times New Roman" w:eastAsia="Times New Roman" w:hAnsi="Times New Roman"/>
          <w:sz w:val="28"/>
          <w:szCs w:val="28"/>
        </w:rPr>
        <w:t>опасаться осуществления данной угрозы, так как Авдеев С.А. физически сильнее потерпевших, вел себя агрессивно, находился в состоянии опьянения, вызванного употреблением алкоголя, а также продемонстрировал предмет, внешне схожего с огнестрельным оружием. Таким образом</w:t>
      </w:r>
      <w:r w:rsidR="00C61586">
        <w:rPr>
          <w:rFonts w:ascii="Times New Roman" w:eastAsia="Times New Roman" w:hAnsi="Times New Roman"/>
          <w:sz w:val="28"/>
          <w:szCs w:val="28"/>
        </w:rPr>
        <w:t xml:space="preserve">, </w:t>
      </w:r>
      <w:r w:rsidR="00C81D95">
        <w:rPr>
          <w:rFonts w:ascii="Times New Roman" w:eastAsia="Times New Roman" w:hAnsi="Times New Roman"/>
          <w:sz w:val="28"/>
          <w:szCs w:val="28"/>
        </w:rPr>
        <w:t xml:space="preserve">Авдеев С.А. данную угрозу сопровождал </w:t>
      </w:r>
      <w:r w:rsidR="00862EF4">
        <w:rPr>
          <w:rFonts w:ascii="Times New Roman" w:eastAsia="Times New Roman" w:hAnsi="Times New Roman"/>
          <w:sz w:val="28"/>
          <w:szCs w:val="28"/>
        </w:rPr>
        <w:t xml:space="preserve">активными действиями и создавал у потерпевших восприятие возможности осуществления данной угрозы. </w:t>
      </w:r>
      <w:r w:rsidR="00C61586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344CB1" w:rsidP="00344CB1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344CB1">
        <w:rPr>
          <w:rFonts w:ascii="Times New Roman" w:eastAsia="Times New Roman" w:hAnsi="Times New Roman"/>
          <w:sz w:val="28"/>
          <w:szCs w:val="28"/>
        </w:rPr>
        <w:t xml:space="preserve">Указанные действия </w:t>
      </w:r>
      <w:r w:rsidRPr="00862EF4" w:rsidR="00862EF4">
        <w:rPr>
          <w:rFonts w:ascii="Times New Roman" w:eastAsia="Times New Roman" w:hAnsi="Times New Roman"/>
          <w:sz w:val="28"/>
          <w:szCs w:val="28"/>
        </w:rPr>
        <w:t>Авдеева С.А</w:t>
      </w:r>
      <w:r w:rsidRPr="00344CB1">
        <w:rPr>
          <w:rFonts w:ascii="Times New Roman" w:eastAsia="Times New Roman" w:hAnsi="Times New Roman"/>
          <w:sz w:val="28"/>
          <w:szCs w:val="28"/>
        </w:rPr>
        <w:t xml:space="preserve">. квалифицированы органом предварительного расследования по признакам состава преступления, </w:t>
      </w:r>
      <w:r w:rsidRPr="00344CB1">
        <w:rPr>
          <w:rFonts w:ascii="Times New Roman" w:eastAsia="Times New Roman" w:hAnsi="Times New Roman"/>
          <w:sz w:val="28"/>
          <w:szCs w:val="28"/>
        </w:rPr>
        <w:t>предусмотренного ч. 1 ст. 119 Уголовного кодекса Российской Федерации.</w:t>
      </w:r>
    </w:p>
    <w:p w:rsidR="00C7759F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ходе рассмотрения уголовного дела в судебном заседании потерпевш</w:t>
      </w:r>
      <w:r w:rsidR="00C61586">
        <w:rPr>
          <w:rFonts w:ascii="Times New Roman" w:hAnsi="Times New Roman"/>
          <w:sz w:val="28"/>
          <w:szCs w:val="28"/>
        </w:rPr>
        <w:t>и</w:t>
      </w:r>
      <w:r w:rsidR="00862EF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862EF4">
        <w:rPr>
          <w:rFonts w:ascii="Times New Roman" w:hAnsi="Times New Roman"/>
          <w:sz w:val="28"/>
          <w:szCs w:val="28"/>
        </w:rPr>
        <w:t>Говорухина М.А., Ковалев К.П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F4A5A">
        <w:rPr>
          <w:rFonts w:ascii="Times New Roman" w:hAnsi="Times New Roman"/>
          <w:sz w:val="28"/>
          <w:szCs w:val="28"/>
        </w:rPr>
        <w:t>заявил</w:t>
      </w:r>
      <w:r w:rsidR="00862EF4">
        <w:rPr>
          <w:rFonts w:ascii="Times New Roman" w:hAnsi="Times New Roman"/>
          <w:sz w:val="28"/>
          <w:szCs w:val="28"/>
        </w:rPr>
        <w:t>и</w:t>
      </w:r>
      <w:r w:rsidR="00C6158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ходатайств</w:t>
      </w:r>
      <w:r w:rsidR="00862EF4">
        <w:rPr>
          <w:rFonts w:ascii="Times New Roman" w:hAnsi="Times New Roman"/>
          <w:sz w:val="28"/>
          <w:szCs w:val="28"/>
        </w:rPr>
        <w:t>а</w:t>
      </w:r>
      <w:r w:rsidRPr="008F4A5A">
        <w:rPr>
          <w:rFonts w:ascii="Times New Roman" w:hAnsi="Times New Roman"/>
          <w:sz w:val="28"/>
          <w:szCs w:val="28"/>
        </w:rPr>
        <w:t xml:space="preserve"> о прекращении уголовного дела в отношении подсудимого в соответств</w:t>
      </w:r>
      <w:r w:rsidRPr="008F4A5A">
        <w:rPr>
          <w:rFonts w:ascii="Times New Roman" w:hAnsi="Times New Roman"/>
          <w:sz w:val="28"/>
          <w:szCs w:val="28"/>
        </w:rPr>
        <w:t>ии со ст. 25 Уголовно-процессуального кодекса Российской Федерации и ст. 76 Уголовного кодекса Российской Федерации в связи с примирением сторон и заглаживанием подсудимым причиненного потерпевш</w:t>
      </w:r>
      <w:r w:rsidR="00862EF4">
        <w:rPr>
          <w:rFonts w:ascii="Times New Roman" w:hAnsi="Times New Roman"/>
          <w:sz w:val="28"/>
          <w:szCs w:val="28"/>
        </w:rPr>
        <w:t>им</w:t>
      </w:r>
      <w:r w:rsidRPr="008F4A5A">
        <w:rPr>
          <w:rFonts w:ascii="Times New Roman" w:hAnsi="Times New Roman"/>
          <w:sz w:val="28"/>
          <w:szCs w:val="28"/>
        </w:rPr>
        <w:t xml:space="preserve"> вреда. </w:t>
      </w:r>
    </w:p>
    <w:p w:rsidR="00B475A4" w:rsidRPr="008F4A5A" w:rsidP="00344CB1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Подсудим</w:t>
      </w:r>
      <w:r w:rsidR="00E94BF9">
        <w:rPr>
          <w:rFonts w:ascii="Times New Roman" w:hAnsi="Times New Roman"/>
          <w:sz w:val="28"/>
          <w:szCs w:val="28"/>
        </w:rPr>
        <w:t>ый</w:t>
      </w:r>
      <w:r w:rsidRPr="008F4A5A">
        <w:rPr>
          <w:rFonts w:ascii="Times New Roman" w:hAnsi="Times New Roman"/>
          <w:sz w:val="28"/>
          <w:szCs w:val="28"/>
        </w:rPr>
        <w:t xml:space="preserve"> ходатайство потерпевше</w:t>
      </w:r>
      <w:r w:rsidR="00C61586">
        <w:rPr>
          <w:rFonts w:ascii="Times New Roman" w:hAnsi="Times New Roman"/>
          <w:sz w:val="28"/>
          <w:szCs w:val="28"/>
        </w:rPr>
        <w:t>го</w:t>
      </w:r>
      <w:r w:rsidRPr="007A590B">
        <w:t xml:space="preserve"> </w:t>
      </w:r>
      <w:r w:rsidRPr="008F4A5A">
        <w:rPr>
          <w:rFonts w:ascii="Times New Roman" w:hAnsi="Times New Roman"/>
          <w:sz w:val="28"/>
          <w:szCs w:val="28"/>
        </w:rPr>
        <w:t>поддержал, прос</w:t>
      </w:r>
      <w:r w:rsidRPr="008F4A5A">
        <w:rPr>
          <w:rFonts w:ascii="Times New Roman" w:hAnsi="Times New Roman"/>
          <w:sz w:val="28"/>
          <w:szCs w:val="28"/>
        </w:rPr>
        <w:t>ил прекратить уголовное дело в связи с примирением с потерпевш</w:t>
      </w:r>
      <w:r w:rsidR="00C61586">
        <w:rPr>
          <w:rFonts w:ascii="Times New Roman" w:hAnsi="Times New Roman"/>
          <w:sz w:val="28"/>
          <w:szCs w:val="28"/>
        </w:rPr>
        <w:t>им</w:t>
      </w:r>
      <w:r w:rsidR="00862EF4">
        <w:rPr>
          <w:rFonts w:ascii="Times New Roman" w:hAnsi="Times New Roman"/>
          <w:sz w:val="28"/>
          <w:szCs w:val="28"/>
        </w:rPr>
        <w:t>и</w:t>
      </w:r>
      <w:r w:rsidRPr="008F4A5A">
        <w:rPr>
          <w:rFonts w:ascii="Times New Roman" w:hAnsi="Times New Roman"/>
          <w:sz w:val="28"/>
          <w:szCs w:val="28"/>
        </w:rPr>
        <w:t xml:space="preserve"> и заглаживанием причиненного вреда, указав, что </w:t>
      </w:r>
      <w:r w:rsidRPr="009E78D6">
        <w:rPr>
          <w:rFonts w:ascii="Times New Roman" w:hAnsi="Times New Roman"/>
          <w:sz w:val="28"/>
          <w:szCs w:val="28"/>
        </w:rPr>
        <w:t>вину в совершении преступления он признает, в содеянном чистосердечно раскаивается, обстоятельства, установленные в ходе предварительного расс</w:t>
      </w:r>
      <w:r w:rsidRPr="009E78D6">
        <w:rPr>
          <w:rFonts w:ascii="Times New Roman" w:hAnsi="Times New Roman"/>
          <w:sz w:val="28"/>
          <w:szCs w:val="28"/>
        </w:rPr>
        <w:t xml:space="preserve">ледования, не оспаривает, </w:t>
      </w:r>
      <w:r w:rsidRPr="008F4A5A">
        <w:rPr>
          <w:rFonts w:ascii="Times New Roman" w:hAnsi="Times New Roman"/>
          <w:sz w:val="28"/>
          <w:szCs w:val="28"/>
        </w:rPr>
        <w:t>ему 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Защитник просил заявленн</w:t>
      </w:r>
      <w:r>
        <w:rPr>
          <w:rFonts w:ascii="Times New Roman" w:hAnsi="Times New Roman"/>
          <w:sz w:val="28"/>
          <w:szCs w:val="28"/>
        </w:rPr>
        <w:t>ое</w:t>
      </w:r>
      <w:r w:rsidRPr="008F4A5A">
        <w:rPr>
          <w:rFonts w:ascii="Times New Roman" w:hAnsi="Times New Roman"/>
          <w:sz w:val="28"/>
          <w:szCs w:val="28"/>
        </w:rPr>
        <w:t xml:space="preserve"> ходатайств</w:t>
      </w:r>
      <w:r>
        <w:rPr>
          <w:rFonts w:ascii="Times New Roman" w:hAnsi="Times New Roman"/>
          <w:sz w:val="28"/>
          <w:szCs w:val="28"/>
        </w:rPr>
        <w:t>о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потерпевш</w:t>
      </w:r>
      <w:r w:rsidR="00862EF4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удовлетворить, производство по уголовному делу п</w:t>
      </w:r>
      <w:r w:rsidRPr="008F4A5A">
        <w:rPr>
          <w:rFonts w:ascii="Times New Roman" w:hAnsi="Times New Roman"/>
          <w:sz w:val="28"/>
          <w:szCs w:val="28"/>
        </w:rPr>
        <w:t>рекратить в связи с примирением сторон в силу ст. 25 Уголовно-процессуального кодекса Российской Федерации, на основании ст. 76 Уголовного кодекса Российской Федерации освободить подсудимого от уголовной ответственности.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Государственный обвинитель не возра</w:t>
      </w:r>
      <w:r w:rsidRPr="008F4A5A">
        <w:rPr>
          <w:rFonts w:ascii="Times New Roman" w:hAnsi="Times New Roman"/>
          <w:sz w:val="28"/>
          <w:szCs w:val="28"/>
        </w:rPr>
        <w:t>жал п</w:t>
      </w:r>
      <w:r w:rsidR="00862EF4">
        <w:rPr>
          <w:rFonts w:ascii="Times New Roman" w:hAnsi="Times New Roman"/>
          <w:sz w:val="28"/>
          <w:szCs w:val="28"/>
        </w:rPr>
        <w:t>ротив удовлетворения ходатайств</w:t>
      </w:r>
      <w:r w:rsidRPr="008F4A5A">
        <w:rPr>
          <w:rFonts w:ascii="Times New Roman" w:hAnsi="Times New Roman"/>
          <w:sz w:val="28"/>
          <w:szCs w:val="28"/>
        </w:rPr>
        <w:t xml:space="preserve"> </w:t>
      </w:r>
      <w:r w:rsidRPr="00D461DF">
        <w:rPr>
          <w:rFonts w:ascii="Times New Roman" w:hAnsi="Times New Roman"/>
          <w:sz w:val="28"/>
          <w:szCs w:val="28"/>
        </w:rPr>
        <w:t>потерпевш</w:t>
      </w:r>
      <w:r w:rsidR="00862EF4">
        <w:rPr>
          <w:rFonts w:ascii="Times New Roman" w:hAnsi="Times New Roman"/>
          <w:sz w:val="28"/>
          <w:szCs w:val="28"/>
        </w:rPr>
        <w:t>их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и прекращения уголовного дела в связи с примирением сторон.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Выслушав участников процесса, обозрев материалы дела, суд приходит к следующему.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В соответствии со ст. 25 Уголовно-процессуального кодекса </w:t>
      </w:r>
      <w:r w:rsidRPr="008F4A5A">
        <w:rPr>
          <w:rFonts w:ascii="Times New Roman" w:hAnsi="Times New Roman"/>
          <w:sz w:val="28"/>
          <w:szCs w:val="28"/>
        </w:rPr>
        <w:t>Российской Федерации,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силу ст. 76 Уголовного кодекса Российской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="00862EF4">
        <w:rPr>
          <w:rFonts w:ascii="Times New Roman" w:hAnsi="Times New Roman"/>
          <w:sz w:val="28"/>
          <w:szCs w:val="28"/>
        </w:rPr>
        <w:t>Авдеев</w:t>
      </w:r>
      <w:r w:rsidRPr="00862EF4" w:rsidR="00862EF4">
        <w:rPr>
          <w:rFonts w:ascii="Times New Roman" w:hAnsi="Times New Roman"/>
          <w:sz w:val="28"/>
          <w:szCs w:val="28"/>
        </w:rPr>
        <w:t xml:space="preserve"> С.А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обвиняется в совершении преступлен</w:t>
      </w:r>
      <w:r>
        <w:rPr>
          <w:rFonts w:ascii="Times New Roman" w:hAnsi="Times New Roman"/>
          <w:sz w:val="28"/>
          <w:szCs w:val="28"/>
        </w:rPr>
        <w:t>ия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ч. </w:t>
      </w:r>
      <w:r w:rsidR="00F520B6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 xml:space="preserve">9 </w:t>
      </w:r>
      <w:r w:rsidRPr="008F4A5A">
        <w:rPr>
          <w:rFonts w:ascii="Times New Roman" w:hAnsi="Times New Roman"/>
          <w:sz w:val="28"/>
          <w:szCs w:val="28"/>
        </w:rPr>
        <w:t>Уголовного кодекса Российской Федерации, относящ</w:t>
      </w:r>
      <w:r w:rsidR="00AC0C36">
        <w:rPr>
          <w:rFonts w:ascii="Times New Roman" w:hAnsi="Times New Roman"/>
          <w:sz w:val="28"/>
          <w:szCs w:val="28"/>
        </w:rPr>
        <w:t>егося</w:t>
      </w:r>
      <w:r w:rsidRPr="008F4A5A">
        <w:rPr>
          <w:rFonts w:ascii="Times New Roman" w:hAnsi="Times New Roman"/>
          <w:sz w:val="28"/>
          <w:szCs w:val="28"/>
        </w:rPr>
        <w:t xml:space="preserve"> к преступным деяниям небольшой тяжести, ранее не судим</w:t>
      </w:r>
      <w:r>
        <w:rPr>
          <w:rFonts w:ascii="Times New Roman" w:hAnsi="Times New Roman"/>
          <w:sz w:val="28"/>
          <w:szCs w:val="28"/>
        </w:rPr>
        <w:t>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п. 9 Постановлени</w:t>
      </w:r>
      <w:r w:rsidR="00F24F95"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Пленума Верхов</w:t>
      </w:r>
      <w:r w:rsidRPr="008F4A5A">
        <w:rPr>
          <w:rFonts w:ascii="Times New Roman" w:hAnsi="Times New Roman"/>
          <w:sz w:val="28"/>
          <w:szCs w:val="28"/>
        </w:rPr>
        <w:t>ного Суда Российской Федерации от 27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8F4A5A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8F4A5A">
        <w:rPr>
          <w:rFonts w:ascii="Times New Roman" w:hAnsi="Times New Roman"/>
          <w:sz w:val="28"/>
          <w:szCs w:val="28"/>
        </w:rPr>
        <w:t>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</w:t>
      </w:r>
      <w:r w:rsidRPr="008F4A5A">
        <w:rPr>
          <w:rFonts w:ascii="Times New Roman" w:hAnsi="Times New Roman"/>
          <w:sz w:val="28"/>
          <w:szCs w:val="28"/>
        </w:rPr>
        <w:t xml:space="preserve">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</w:t>
      </w:r>
      <w:r w:rsidRPr="008F4A5A">
        <w:rPr>
          <w:rFonts w:ascii="Times New Roman" w:hAnsi="Times New Roman"/>
          <w:sz w:val="28"/>
          <w:szCs w:val="28"/>
        </w:rPr>
        <w:t xml:space="preserve">учитывать конкретные обстоятельства </w:t>
      </w:r>
      <w:r w:rsidRPr="008F4A5A">
        <w:rPr>
          <w:rFonts w:ascii="Times New Roman" w:hAnsi="Times New Roman"/>
          <w:sz w:val="28"/>
          <w:szCs w:val="28"/>
        </w:rPr>
        <w:t>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</w:t>
      </w:r>
      <w:r w:rsidRPr="008F4A5A">
        <w:rPr>
          <w:rFonts w:ascii="Times New Roman" w:hAnsi="Times New Roman"/>
          <w:sz w:val="28"/>
          <w:szCs w:val="28"/>
        </w:rPr>
        <w:t>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В п. 10 данного Постановления также указано, что под заглаживанием вреда для целей статьи 76 УК РФ следует п</w:t>
      </w:r>
      <w:r w:rsidRPr="008F4A5A">
        <w:rPr>
          <w:rFonts w:ascii="Times New Roman" w:hAnsi="Times New Roman"/>
          <w:sz w:val="28"/>
          <w:szCs w:val="28"/>
        </w:rPr>
        <w:t>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</w:t>
      </w:r>
      <w:r w:rsidRPr="008F4A5A">
        <w:rPr>
          <w:rFonts w:ascii="Times New Roman" w:hAnsi="Times New Roman"/>
          <w:sz w:val="28"/>
          <w:szCs w:val="28"/>
        </w:rPr>
        <w:t>р его возмещения определяются потерпевшим.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</w:t>
      </w:r>
      <w:r w:rsidRPr="008F4A5A">
        <w:rPr>
          <w:rFonts w:ascii="Times New Roman" w:hAnsi="Times New Roman"/>
          <w:sz w:val="28"/>
          <w:szCs w:val="28"/>
        </w:rPr>
        <w:t xml:space="preserve">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9E78D6">
        <w:rPr>
          <w:rFonts w:ascii="Times New Roman" w:hAnsi="Times New Roman"/>
          <w:sz w:val="28"/>
          <w:szCs w:val="28"/>
        </w:rPr>
        <w:t xml:space="preserve">Материалы дела свидетельствуют, </w:t>
      </w:r>
      <w:r w:rsidRPr="009E78D6">
        <w:rPr>
          <w:rFonts w:ascii="Times New Roman" w:hAnsi="Times New Roman"/>
          <w:sz w:val="28"/>
          <w:szCs w:val="28"/>
        </w:rPr>
        <w:t>что причиненный потерпевш</w:t>
      </w:r>
      <w:r w:rsidR="00862EF4">
        <w:rPr>
          <w:rFonts w:ascii="Times New Roman" w:hAnsi="Times New Roman"/>
          <w:sz w:val="28"/>
          <w:szCs w:val="28"/>
        </w:rPr>
        <w:t>им</w:t>
      </w:r>
      <w:r w:rsidRPr="009E78D6">
        <w:rPr>
          <w:rFonts w:ascii="Times New Roman" w:hAnsi="Times New Roman"/>
          <w:sz w:val="28"/>
          <w:szCs w:val="28"/>
        </w:rPr>
        <w:t xml:space="preserve"> вред подсудимым заглажен, что подтверждается ходатайств</w:t>
      </w:r>
      <w:r w:rsidR="00862EF4">
        <w:rPr>
          <w:rFonts w:ascii="Times New Roman" w:hAnsi="Times New Roman"/>
          <w:sz w:val="28"/>
          <w:szCs w:val="28"/>
        </w:rPr>
        <w:t>ами</w:t>
      </w:r>
      <w:r w:rsidRPr="009E78D6">
        <w:rPr>
          <w:rFonts w:ascii="Times New Roman" w:hAnsi="Times New Roman"/>
          <w:sz w:val="28"/>
          <w:szCs w:val="28"/>
        </w:rPr>
        <w:t xml:space="preserve"> потерпевш</w:t>
      </w:r>
      <w:r w:rsidR="00862EF4">
        <w:rPr>
          <w:rFonts w:ascii="Times New Roman" w:hAnsi="Times New Roman"/>
          <w:sz w:val="28"/>
          <w:szCs w:val="28"/>
        </w:rPr>
        <w:t>их</w:t>
      </w:r>
      <w:r w:rsidRPr="009E78D6">
        <w:rPr>
          <w:rFonts w:ascii="Times New Roman" w:hAnsi="Times New Roman"/>
          <w:sz w:val="28"/>
          <w:szCs w:val="28"/>
        </w:rPr>
        <w:t xml:space="preserve">, а также пояснениями, данными </w:t>
      </w:r>
      <w:r w:rsidR="00AC0C36">
        <w:rPr>
          <w:rFonts w:ascii="Times New Roman" w:hAnsi="Times New Roman"/>
          <w:sz w:val="28"/>
          <w:szCs w:val="28"/>
        </w:rPr>
        <w:t>последн</w:t>
      </w:r>
      <w:r w:rsidR="00053DDF">
        <w:rPr>
          <w:rFonts w:ascii="Times New Roman" w:hAnsi="Times New Roman"/>
          <w:sz w:val="28"/>
          <w:szCs w:val="28"/>
        </w:rPr>
        <w:t>им</w:t>
      </w:r>
      <w:r w:rsidR="00862EF4">
        <w:rPr>
          <w:rFonts w:ascii="Times New Roman" w:hAnsi="Times New Roman"/>
          <w:sz w:val="28"/>
          <w:szCs w:val="28"/>
        </w:rPr>
        <w:t>и</w:t>
      </w:r>
      <w:r w:rsidRPr="009E78D6">
        <w:rPr>
          <w:rFonts w:ascii="Times New Roman" w:hAnsi="Times New Roman"/>
          <w:sz w:val="28"/>
          <w:szCs w:val="28"/>
        </w:rPr>
        <w:t xml:space="preserve"> в судебном заседании, котор</w:t>
      </w:r>
      <w:r w:rsidR="00053DDF">
        <w:rPr>
          <w:rFonts w:ascii="Times New Roman" w:hAnsi="Times New Roman"/>
          <w:sz w:val="28"/>
          <w:szCs w:val="28"/>
        </w:rPr>
        <w:t>ы</w:t>
      </w:r>
      <w:r w:rsidR="00862EF4">
        <w:rPr>
          <w:rFonts w:ascii="Times New Roman" w:hAnsi="Times New Roman"/>
          <w:sz w:val="28"/>
          <w:szCs w:val="28"/>
        </w:rPr>
        <w:t>е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9E78D6">
        <w:rPr>
          <w:rFonts w:ascii="Times New Roman" w:hAnsi="Times New Roman"/>
          <w:sz w:val="28"/>
          <w:szCs w:val="28"/>
        </w:rPr>
        <w:t>пояснил</w:t>
      </w:r>
      <w:r w:rsidR="00862EF4">
        <w:rPr>
          <w:rFonts w:ascii="Times New Roman" w:hAnsi="Times New Roman"/>
          <w:sz w:val="28"/>
          <w:szCs w:val="28"/>
        </w:rPr>
        <w:t>и</w:t>
      </w:r>
      <w:r w:rsidRPr="009E78D6">
        <w:rPr>
          <w:rFonts w:ascii="Times New Roman" w:hAnsi="Times New Roman"/>
          <w:sz w:val="28"/>
          <w:szCs w:val="28"/>
        </w:rPr>
        <w:t xml:space="preserve">, что </w:t>
      </w:r>
      <w:r w:rsidR="00AC0C36">
        <w:rPr>
          <w:rFonts w:ascii="Times New Roman" w:hAnsi="Times New Roman"/>
          <w:sz w:val="28"/>
          <w:szCs w:val="28"/>
        </w:rPr>
        <w:t>вред</w:t>
      </w:r>
      <w:r>
        <w:rPr>
          <w:rFonts w:ascii="Times New Roman" w:hAnsi="Times New Roman"/>
          <w:sz w:val="28"/>
          <w:szCs w:val="28"/>
        </w:rPr>
        <w:t xml:space="preserve">, причиненный преступлением, подсудимым </w:t>
      </w:r>
      <w:r w:rsidR="00AC0C36">
        <w:rPr>
          <w:rFonts w:ascii="Times New Roman" w:hAnsi="Times New Roman"/>
          <w:sz w:val="28"/>
          <w:szCs w:val="28"/>
        </w:rPr>
        <w:t>заглажен</w:t>
      </w:r>
      <w:r>
        <w:rPr>
          <w:rFonts w:ascii="Times New Roman" w:hAnsi="Times New Roman"/>
          <w:sz w:val="28"/>
          <w:szCs w:val="28"/>
        </w:rPr>
        <w:t>,</w:t>
      </w:r>
      <w:r w:rsidRPr="009E78D6">
        <w:rPr>
          <w:rFonts w:ascii="Times New Roman" w:hAnsi="Times New Roman"/>
          <w:sz w:val="28"/>
          <w:szCs w:val="28"/>
        </w:rPr>
        <w:t xml:space="preserve"> претензий материал</w:t>
      </w:r>
      <w:r w:rsidRPr="009E78D6">
        <w:rPr>
          <w:rFonts w:ascii="Times New Roman" w:hAnsi="Times New Roman"/>
          <w:sz w:val="28"/>
          <w:szCs w:val="28"/>
        </w:rPr>
        <w:t>ьного</w:t>
      </w:r>
      <w:r w:rsidR="00CF2F29">
        <w:rPr>
          <w:rFonts w:ascii="Times New Roman" w:hAnsi="Times New Roman"/>
          <w:sz w:val="28"/>
          <w:szCs w:val="28"/>
        </w:rPr>
        <w:t xml:space="preserve"> и морального</w:t>
      </w:r>
      <w:r w:rsidRPr="009E78D6">
        <w:rPr>
          <w:rFonts w:ascii="Times New Roman" w:hAnsi="Times New Roman"/>
          <w:sz w:val="28"/>
          <w:szCs w:val="28"/>
        </w:rPr>
        <w:t xml:space="preserve"> характера он</w:t>
      </w:r>
      <w:r w:rsidR="00862EF4">
        <w:rPr>
          <w:rFonts w:ascii="Times New Roman" w:hAnsi="Times New Roman"/>
          <w:sz w:val="28"/>
          <w:szCs w:val="28"/>
        </w:rPr>
        <w:t>и</w:t>
      </w:r>
      <w:r w:rsidRPr="009E78D6">
        <w:rPr>
          <w:rFonts w:ascii="Times New Roman" w:hAnsi="Times New Roman"/>
          <w:sz w:val="28"/>
          <w:szCs w:val="28"/>
        </w:rPr>
        <w:t xml:space="preserve"> к подсудимому не име</w:t>
      </w:r>
      <w:r w:rsidR="00862EF4">
        <w:rPr>
          <w:rFonts w:ascii="Times New Roman" w:hAnsi="Times New Roman"/>
          <w:sz w:val="28"/>
          <w:szCs w:val="28"/>
        </w:rPr>
        <w:t>ю</w:t>
      </w:r>
      <w:r w:rsidRPr="009E78D6">
        <w:rPr>
          <w:rFonts w:ascii="Times New Roman" w:hAnsi="Times New Roman"/>
          <w:sz w:val="28"/>
          <w:szCs w:val="28"/>
        </w:rPr>
        <w:t xml:space="preserve">т.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В силу ч. 2 ст. 239 Уголовно-процессуального кодекса Российской Федерации, судья может также прекратить уголовное дело при наличии оснований, предусмотренных статьями 25 и 28 настоящего Кодекса, по </w:t>
      </w:r>
      <w:r w:rsidRPr="008F4A5A">
        <w:rPr>
          <w:rFonts w:ascii="Times New Roman" w:hAnsi="Times New Roman"/>
          <w:sz w:val="28"/>
          <w:szCs w:val="28"/>
        </w:rPr>
        <w:t xml:space="preserve">ходатайству одной из сторон.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Согласно п. 2 ч. 1 ст. 254 Уголовно-процессуального кодекса Российской Федерации, суд прекращает уголовное дело в судебном заседании в случаях, предусмотренных статьями 25 и 28 настоящего Кодекса.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Учитывая положения ст. 25 Уго</w:t>
      </w:r>
      <w:r w:rsidRPr="008F4A5A">
        <w:rPr>
          <w:rFonts w:ascii="Times New Roman" w:hAnsi="Times New Roman"/>
          <w:sz w:val="28"/>
          <w:szCs w:val="28"/>
        </w:rPr>
        <w:t xml:space="preserve">ловно-процессуального кодекса Российской Федерации и ст. 76 Уголовного кодекса Российской Федерации, принимая во внимание установленные по делу обстоятельства, наличие свободно выраженного волеизъявления </w:t>
      </w:r>
      <w:r w:rsidRPr="00D461DF">
        <w:rPr>
          <w:rFonts w:ascii="Times New Roman" w:hAnsi="Times New Roman"/>
          <w:sz w:val="28"/>
          <w:szCs w:val="28"/>
        </w:rPr>
        <w:t>потерпевш</w:t>
      </w:r>
      <w:r w:rsidR="00862EF4">
        <w:rPr>
          <w:rFonts w:ascii="Times New Roman" w:hAnsi="Times New Roman"/>
          <w:sz w:val="28"/>
          <w:szCs w:val="28"/>
        </w:rPr>
        <w:t>их</w:t>
      </w:r>
      <w:r w:rsidRPr="00D461DF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в части заглаживания подсудимым причинен</w:t>
      </w:r>
      <w:r w:rsidRPr="008F4A5A">
        <w:rPr>
          <w:rFonts w:ascii="Times New Roman" w:hAnsi="Times New Roman"/>
          <w:sz w:val="28"/>
          <w:szCs w:val="28"/>
        </w:rPr>
        <w:t>ного вреда, и примирения с подсудимым,</w:t>
      </w:r>
      <w:r w:rsidRPr="0002331C">
        <w:t xml:space="preserve"> </w:t>
      </w:r>
      <w:r w:rsidRPr="0002331C">
        <w:rPr>
          <w:rFonts w:ascii="Times New Roman" w:hAnsi="Times New Roman"/>
          <w:sz w:val="28"/>
          <w:szCs w:val="28"/>
        </w:rPr>
        <w:t>изменение степени общественной опасности лица, совершившего преступление, после заглаживания вреда и примирения с потерпевш</w:t>
      </w:r>
      <w:r w:rsidR="00053DDF">
        <w:rPr>
          <w:rFonts w:ascii="Times New Roman" w:hAnsi="Times New Roman"/>
          <w:sz w:val="28"/>
          <w:szCs w:val="28"/>
        </w:rPr>
        <w:t>им</w:t>
      </w:r>
      <w:r w:rsidR="00862EF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F4A5A">
        <w:rPr>
          <w:rFonts w:ascii="Times New Roman" w:hAnsi="Times New Roman"/>
          <w:sz w:val="28"/>
          <w:szCs w:val="28"/>
        </w:rPr>
        <w:t xml:space="preserve">то обстоятельство, что </w:t>
      </w:r>
      <w:r w:rsidR="00862EF4">
        <w:rPr>
          <w:rFonts w:ascii="Times New Roman" w:eastAsia="Times New Roman" w:hAnsi="Times New Roman"/>
          <w:color w:val="000000"/>
          <w:sz w:val="28"/>
          <w:szCs w:val="28"/>
        </w:rPr>
        <w:t>Авдеев С.А</w:t>
      </w:r>
      <w:r w:rsidRPr="00B475A4" w:rsidR="00AC0C36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AC0C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ранее не судим, на учете у врача-психиатра</w:t>
      </w:r>
      <w:r w:rsidR="00C7759F">
        <w:rPr>
          <w:rFonts w:ascii="Times New Roman" w:hAnsi="Times New Roman"/>
          <w:sz w:val="28"/>
          <w:szCs w:val="28"/>
        </w:rPr>
        <w:t xml:space="preserve"> и врача-нарколога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не состоит, по месту </w:t>
      </w:r>
      <w:r w:rsidR="00E94BF9">
        <w:rPr>
          <w:rFonts w:ascii="Times New Roman" w:hAnsi="Times New Roman"/>
          <w:sz w:val="28"/>
          <w:szCs w:val="28"/>
        </w:rPr>
        <w:t>жительства</w:t>
      </w:r>
      <w:r w:rsidRPr="008F4A5A">
        <w:rPr>
          <w:rFonts w:ascii="Times New Roman" w:hAnsi="Times New Roman"/>
          <w:sz w:val="28"/>
          <w:szCs w:val="28"/>
        </w:rPr>
        <w:t xml:space="preserve"> характеризуется </w:t>
      </w:r>
      <w:r w:rsidR="00862EF4">
        <w:rPr>
          <w:rFonts w:ascii="Times New Roman" w:hAnsi="Times New Roman"/>
          <w:sz w:val="28"/>
          <w:szCs w:val="28"/>
        </w:rPr>
        <w:t>удовлетворительно</w:t>
      </w:r>
      <w:r w:rsidRPr="008F4A5A">
        <w:rPr>
          <w:rFonts w:ascii="Times New Roman" w:hAnsi="Times New Roman"/>
          <w:sz w:val="28"/>
          <w:szCs w:val="28"/>
        </w:rPr>
        <w:t>,</w:t>
      </w:r>
      <w:r w:rsidR="00CF2F29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обвиняется в 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 xml:space="preserve"> небольшой тяжести, загладил причиненный преступлени</w:t>
      </w:r>
      <w:r>
        <w:rPr>
          <w:rFonts w:ascii="Times New Roman" w:hAnsi="Times New Roman"/>
          <w:sz w:val="28"/>
          <w:szCs w:val="28"/>
        </w:rPr>
        <w:t>ем</w:t>
      </w:r>
      <w:r w:rsidRPr="008F4A5A">
        <w:rPr>
          <w:rFonts w:ascii="Times New Roman" w:hAnsi="Times New Roman"/>
          <w:sz w:val="28"/>
          <w:szCs w:val="28"/>
        </w:rPr>
        <w:t xml:space="preserve"> потерпевш</w:t>
      </w:r>
      <w:r w:rsidR="00862EF4">
        <w:rPr>
          <w:rFonts w:ascii="Times New Roman" w:hAnsi="Times New Roman"/>
          <w:sz w:val="28"/>
          <w:szCs w:val="28"/>
        </w:rPr>
        <w:t>им</w:t>
      </w:r>
      <w:r w:rsidRPr="008F4A5A">
        <w:rPr>
          <w:rFonts w:ascii="Times New Roman" w:hAnsi="Times New Roman"/>
          <w:sz w:val="28"/>
          <w:szCs w:val="28"/>
        </w:rPr>
        <w:t xml:space="preserve"> вред, против прекращения уголовного дела по указанным основаниям не</w:t>
      </w:r>
      <w:r w:rsidRPr="008F4A5A">
        <w:rPr>
          <w:rFonts w:ascii="Times New Roman" w:hAnsi="Times New Roman"/>
          <w:sz w:val="28"/>
          <w:szCs w:val="28"/>
        </w:rPr>
        <w:t xml:space="preserve"> возражал, ему были разъяснены последствия прекращения уголовного дела по данному основанию, суд приходит к выводу о наличии оснований для прекращения уголовного дела в отношении </w:t>
      </w:r>
      <w:r w:rsidR="00862EF4">
        <w:rPr>
          <w:rFonts w:ascii="Times New Roman" w:hAnsi="Times New Roman"/>
          <w:sz w:val="28"/>
          <w:szCs w:val="28"/>
        </w:rPr>
        <w:t>Авдеева С.А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в силу ст. 25 Уголовно-процессуального кодекса Российской Федера</w:t>
      </w:r>
      <w:r w:rsidRPr="008F4A5A">
        <w:rPr>
          <w:rFonts w:ascii="Times New Roman" w:hAnsi="Times New Roman"/>
          <w:sz w:val="28"/>
          <w:szCs w:val="28"/>
        </w:rPr>
        <w:t xml:space="preserve">ции, в связи с примирением сторон, с освобождением </w:t>
      </w:r>
      <w:r w:rsidRPr="00862EF4" w:rsidR="00862EF4">
        <w:rPr>
          <w:rFonts w:ascii="Times New Roman" w:hAnsi="Times New Roman"/>
          <w:sz w:val="28"/>
          <w:szCs w:val="28"/>
        </w:rPr>
        <w:t>Авдеева С.А</w:t>
      </w:r>
      <w:r w:rsidRPr="00AC0C36" w:rsidR="00AC0C36">
        <w:rPr>
          <w:rFonts w:ascii="Times New Roman" w:hAnsi="Times New Roman"/>
          <w:sz w:val="28"/>
          <w:szCs w:val="28"/>
        </w:rPr>
        <w:t>.</w:t>
      </w:r>
      <w:r w:rsidR="00AC0C36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от уголовной </w:t>
      </w:r>
      <w:r w:rsidRPr="008F4A5A">
        <w:rPr>
          <w:rFonts w:ascii="Times New Roman" w:hAnsi="Times New Roman"/>
          <w:sz w:val="28"/>
          <w:szCs w:val="28"/>
        </w:rPr>
        <w:t>ответственности на основании ст. 76 Уголовного кодекса Российской Федерации, поскольку обстоятельств, препятствующих этому, не имеется.</w:t>
      </w:r>
    </w:p>
    <w:p w:rsidR="00862EF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>Сведений о возможности прекращения уголовно</w:t>
      </w:r>
      <w:r w:rsidRPr="00862EF4">
        <w:rPr>
          <w:rFonts w:ascii="Times New Roman" w:hAnsi="Times New Roman"/>
          <w:sz w:val="28"/>
          <w:szCs w:val="28"/>
        </w:rPr>
        <w:t>го дела в отношении подсудимого по иным основаниям не имеется и судом не установлено.</w:t>
      </w:r>
    </w:p>
    <w:p w:rsidR="00CF2F29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Руководствуясь ст.ст. 25, </w:t>
      </w:r>
      <w:r w:rsidRPr="008F4A5A">
        <w:rPr>
          <w:rFonts w:ascii="Times New Roman" w:hAnsi="Times New Roman"/>
          <w:sz w:val="28"/>
          <w:szCs w:val="28"/>
        </w:rPr>
        <w:t>254 Уголовно-процессуального кодекса Российской Федерации, суд</w:t>
      </w:r>
      <w:r>
        <w:rPr>
          <w:rFonts w:ascii="Times New Roman" w:hAnsi="Times New Roman"/>
          <w:sz w:val="28"/>
          <w:szCs w:val="28"/>
        </w:rPr>
        <w:t xml:space="preserve"> -</w:t>
      </w:r>
    </w:p>
    <w:p w:rsidR="00B475A4" w:rsidRPr="008F4A5A" w:rsidP="00B475A4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ПОСТАНОВИЛ: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Pr="00862EF4" w:rsidR="00862EF4">
        <w:rPr>
          <w:rFonts w:ascii="Times New Roman" w:hAnsi="Times New Roman"/>
          <w:sz w:val="28"/>
          <w:szCs w:val="28"/>
        </w:rPr>
        <w:t>Авдеева С</w:t>
      </w:r>
      <w:r w:rsidR="00593EF5">
        <w:rPr>
          <w:rFonts w:ascii="Times New Roman" w:hAnsi="Times New Roman"/>
          <w:sz w:val="28"/>
          <w:szCs w:val="28"/>
        </w:rPr>
        <w:t>.</w:t>
      </w:r>
      <w:r w:rsidRPr="00862EF4" w:rsidR="00862EF4">
        <w:rPr>
          <w:rFonts w:ascii="Times New Roman" w:hAnsi="Times New Roman"/>
          <w:sz w:val="28"/>
          <w:szCs w:val="28"/>
        </w:rPr>
        <w:t xml:space="preserve"> А</w:t>
      </w:r>
      <w:r w:rsidR="00593EF5">
        <w:rPr>
          <w:rFonts w:ascii="Times New Roman" w:hAnsi="Times New Roman"/>
          <w:sz w:val="28"/>
          <w:szCs w:val="28"/>
        </w:rPr>
        <w:t>.</w:t>
      </w:r>
      <w:r w:rsidRPr="008F4A5A">
        <w:rPr>
          <w:rFonts w:ascii="Times New Roman" w:hAnsi="Times New Roman"/>
          <w:sz w:val="28"/>
          <w:szCs w:val="28"/>
        </w:rPr>
        <w:t>, обвиняемого в совершении преступлени</w:t>
      </w:r>
      <w:r>
        <w:rPr>
          <w:rFonts w:ascii="Times New Roman" w:hAnsi="Times New Roman"/>
          <w:sz w:val="28"/>
          <w:szCs w:val="28"/>
        </w:rPr>
        <w:t>я</w:t>
      </w:r>
      <w:r w:rsidRPr="008F4A5A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ого</w:t>
      </w:r>
      <w:r w:rsidRPr="008F4A5A">
        <w:rPr>
          <w:rFonts w:ascii="Times New Roman" w:hAnsi="Times New Roman"/>
          <w:sz w:val="28"/>
          <w:szCs w:val="28"/>
        </w:rPr>
        <w:t xml:space="preserve">  ч. </w:t>
      </w:r>
      <w:r w:rsidR="00CD0E13">
        <w:rPr>
          <w:rFonts w:ascii="Times New Roman" w:hAnsi="Times New Roman"/>
          <w:sz w:val="28"/>
          <w:szCs w:val="28"/>
        </w:rPr>
        <w:t>1</w:t>
      </w:r>
      <w:r w:rsidRPr="008F4A5A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</w:t>
      </w:r>
      <w:r w:rsidR="00AC0C36">
        <w:rPr>
          <w:rFonts w:ascii="Times New Roman" w:hAnsi="Times New Roman"/>
          <w:sz w:val="28"/>
          <w:szCs w:val="28"/>
        </w:rPr>
        <w:t>1</w:t>
      </w:r>
      <w:r w:rsidR="00CF2F2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 xml:space="preserve">Уголовного кодекса Российской Федерации,  прекратить </w:t>
      </w:r>
      <w:r>
        <w:rPr>
          <w:rFonts w:ascii="Times New Roman" w:hAnsi="Times New Roman"/>
          <w:sz w:val="28"/>
          <w:szCs w:val="28"/>
        </w:rPr>
        <w:t>на основании</w:t>
      </w:r>
      <w:r w:rsidRPr="008F4A5A">
        <w:rPr>
          <w:rFonts w:ascii="Times New Roman" w:hAnsi="Times New Roman"/>
          <w:sz w:val="28"/>
          <w:szCs w:val="28"/>
        </w:rPr>
        <w:t xml:space="preserve"> ст. 25 Уголовно-процессуального кодекса Российской Федерации в связи с примирением сторон.</w:t>
      </w:r>
    </w:p>
    <w:p w:rsidR="00B475A4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 xml:space="preserve">На основании ст. 76 Уголовного кодекса Российской Федерации </w:t>
      </w:r>
      <w:r w:rsidRPr="00862EF4" w:rsidR="00862EF4">
        <w:rPr>
          <w:rFonts w:ascii="Times New Roman" w:hAnsi="Times New Roman"/>
          <w:sz w:val="28"/>
          <w:szCs w:val="28"/>
        </w:rPr>
        <w:t>Авдеева С</w:t>
      </w:r>
      <w:r w:rsidR="00593EF5">
        <w:rPr>
          <w:rFonts w:ascii="Times New Roman" w:hAnsi="Times New Roman"/>
          <w:sz w:val="28"/>
          <w:szCs w:val="28"/>
        </w:rPr>
        <w:t>.</w:t>
      </w:r>
      <w:r w:rsidRPr="00862EF4" w:rsidR="00862EF4">
        <w:rPr>
          <w:rFonts w:ascii="Times New Roman" w:hAnsi="Times New Roman"/>
          <w:sz w:val="28"/>
          <w:szCs w:val="28"/>
        </w:rPr>
        <w:t xml:space="preserve"> А</w:t>
      </w:r>
      <w:r w:rsidR="00593EF5">
        <w:rPr>
          <w:rFonts w:ascii="Times New Roman" w:hAnsi="Times New Roman"/>
          <w:sz w:val="28"/>
          <w:szCs w:val="28"/>
        </w:rPr>
        <w:t>.</w:t>
      </w:r>
      <w:r w:rsidRPr="00862EF4" w:rsidR="00862EF4">
        <w:rPr>
          <w:rFonts w:ascii="Times New Roman" w:hAnsi="Times New Roman"/>
          <w:sz w:val="28"/>
          <w:szCs w:val="28"/>
        </w:rPr>
        <w:t xml:space="preserve"> </w:t>
      </w:r>
      <w:r w:rsidRPr="008F4A5A">
        <w:rPr>
          <w:rFonts w:ascii="Times New Roman" w:hAnsi="Times New Roman"/>
          <w:sz w:val="28"/>
          <w:szCs w:val="28"/>
        </w:rPr>
        <w:t>освободит</w:t>
      </w:r>
      <w:r w:rsidRPr="008F4A5A">
        <w:rPr>
          <w:rFonts w:ascii="Times New Roman" w:hAnsi="Times New Roman"/>
          <w:sz w:val="28"/>
          <w:szCs w:val="28"/>
        </w:rPr>
        <w:t xml:space="preserve">ь от уголовной ответственности. </w:t>
      </w:r>
    </w:p>
    <w:p w:rsidR="00862EF4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>Меру пресечения в отношении Авдеева С</w:t>
      </w:r>
      <w:r w:rsidR="00593EF5">
        <w:rPr>
          <w:rFonts w:ascii="Times New Roman" w:hAnsi="Times New Roman"/>
          <w:sz w:val="28"/>
          <w:szCs w:val="28"/>
        </w:rPr>
        <w:t>.</w:t>
      </w:r>
      <w:r w:rsidRPr="00862EF4">
        <w:rPr>
          <w:rFonts w:ascii="Times New Roman" w:hAnsi="Times New Roman"/>
          <w:sz w:val="28"/>
          <w:szCs w:val="28"/>
        </w:rPr>
        <w:t xml:space="preserve"> А</w:t>
      </w:r>
      <w:r w:rsidR="00593EF5">
        <w:rPr>
          <w:rFonts w:ascii="Times New Roman" w:hAnsi="Times New Roman"/>
          <w:sz w:val="28"/>
          <w:szCs w:val="28"/>
        </w:rPr>
        <w:t>.</w:t>
      </w:r>
      <w:r w:rsidRPr="00862EF4">
        <w:rPr>
          <w:rFonts w:ascii="Times New Roman" w:hAnsi="Times New Roman"/>
          <w:sz w:val="28"/>
          <w:szCs w:val="28"/>
        </w:rPr>
        <w:t xml:space="preserve"> в виде подписки о невыезде и надлежащем поведении после вступления постановления в законную силу – отменить. </w:t>
      </w:r>
    </w:p>
    <w:p w:rsidR="00862EF4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62EF4">
        <w:rPr>
          <w:rFonts w:ascii="Times New Roman" w:hAnsi="Times New Roman"/>
          <w:sz w:val="28"/>
          <w:szCs w:val="28"/>
        </w:rPr>
        <w:t>Вещественными доказательствами по делу надлежит распоря</w:t>
      </w:r>
      <w:r w:rsidRPr="00862EF4">
        <w:rPr>
          <w:rFonts w:ascii="Times New Roman" w:hAnsi="Times New Roman"/>
          <w:sz w:val="28"/>
          <w:szCs w:val="28"/>
        </w:rPr>
        <w:t>диться в соответствии со ст. 81 Уголовно-процессуального кодекса Российской Федерации:</w:t>
      </w:r>
      <w:r w:rsidRPr="00F8610D" w:rsidR="00F8610D">
        <w:t xml:space="preserve"> </w:t>
      </w:r>
      <w:r w:rsidR="00F8610D">
        <w:rPr>
          <w:rFonts w:ascii="Times New Roman" w:hAnsi="Times New Roman"/>
          <w:sz w:val="28"/>
          <w:szCs w:val="28"/>
        </w:rPr>
        <w:t>пистолет «</w:t>
      </w:r>
      <w:r w:rsidR="00F8610D">
        <w:rPr>
          <w:rFonts w:ascii="Times New Roman" w:hAnsi="Times New Roman"/>
          <w:sz w:val="28"/>
          <w:szCs w:val="28"/>
          <w:lang w:val="en-US"/>
        </w:rPr>
        <w:t>STALKER</w:t>
      </w:r>
      <w:r w:rsidR="00F8610D">
        <w:rPr>
          <w:rFonts w:ascii="Times New Roman" w:hAnsi="Times New Roman"/>
          <w:sz w:val="28"/>
          <w:szCs w:val="28"/>
        </w:rPr>
        <w:t xml:space="preserve">», модели </w:t>
      </w:r>
      <w:r w:rsidR="00F8610D">
        <w:rPr>
          <w:rFonts w:ascii="Times New Roman" w:hAnsi="Times New Roman"/>
          <w:sz w:val="28"/>
          <w:szCs w:val="28"/>
          <w:lang w:val="en-US"/>
        </w:rPr>
        <w:t>S</w:t>
      </w:r>
      <w:r w:rsidR="00F8610D">
        <w:rPr>
          <w:rFonts w:ascii="Times New Roman" w:hAnsi="Times New Roman"/>
          <w:sz w:val="28"/>
          <w:szCs w:val="28"/>
        </w:rPr>
        <w:t>84, калибра 4,5 мм, заводской номер №Е03181100507</w:t>
      </w:r>
      <w:r w:rsidRPr="00F8610D" w:rsidR="00F8610D">
        <w:rPr>
          <w:rFonts w:ascii="Times New Roman" w:hAnsi="Times New Roman"/>
          <w:sz w:val="28"/>
          <w:szCs w:val="28"/>
        </w:rPr>
        <w:t>, переданн</w:t>
      </w:r>
      <w:r w:rsidR="00F8610D">
        <w:rPr>
          <w:rFonts w:ascii="Times New Roman" w:hAnsi="Times New Roman"/>
          <w:sz w:val="28"/>
          <w:szCs w:val="28"/>
        </w:rPr>
        <w:t>ый</w:t>
      </w:r>
      <w:r w:rsidRPr="00F8610D" w:rsidR="00F8610D">
        <w:rPr>
          <w:rFonts w:ascii="Times New Roman" w:hAnsi="Times New Roman"/>
          <w:sz w:val="28"/>
          <w:szCs w:val="28"/>
        </w:rPr>
        <w:t xml:space="preserve"> на ответственное хранение </w:t>
      </w:r>
      <w:r w:rsidR="00F8610D">
        <w:rPr>
          <w:rFonts w:ascii="Times New Roman" w:hAnsi="Times New Roman"/>
          <w:sz w:val="28"/>
          <w:szCs w:val="28"/>
        </w:rPr>
        <w:t>Авдееву С.А.</w:t>
      </w:r>
      <w:r w:rsidRPr="00F8610D" w:rsidR="00F8610D">
        <w:rPr>
          <w:rFonts w:ascii="Times New Roman" w:hAnsi="Times New Roman"/>
          <w:sz w:val="28"/>
          <w:szCs w:val="28"/>
        </w:rPr>
        <w:t xml:space="preserve">, после вступления постановления в законную силу – оставить по принадлежности </w:t>
      </w:r>
      <w:r w:rsidR="00F8610D">
        <w:rPr>
          <w:rFonts w:ascii="Times New Roman" w:hAnsi="Times New Roman"/>
          <w:sz w:val="28"/>
          <w:szCs w:val="28"/>
        </w:rPr>
        <w:t>последнему</w:t>
      </w:r>
      <w:r w:rsidRPr="00F8610D" w:rsidR="00F8610D">
        <w:rPr>
          <w:rFonts w:ascii="Times New Roman" w:hAnsi="Times New Roman"/>
          <w:sz w:val="28"/>
          <w:szCs w:val="28"/>
        </w:rPr>
        <w:t>.</w:t>
      </w:r>
    </w:p>
    <w:p w:rsidR="00B475A4" w:rsidRPr="008F4A5A" w:rsidP="00CF2F29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8F4A5A">
        <w:rPr>
          <w:rFonts w:ascii="Times New Roman" w:hAnsi="Times New Roman"/>
          <w:sz w:val="28"/>
          <w:szCs w:val="28"/>
        </w:rPr>
        <w:t>Постановление может быть обжаловано в Центральный  районный суд города Симферополя Республики Крым через мирового судью судебного участка №1</w:t>
      </w:r>
      <w:r w:rsidR="000624ED">
        <w:rPr>
          <w:rFonts w:ascii="Times New Roman" w:hAnsi="Times New Roman"/>
          <w:sz w:val="28"/>
          <w:szCs w:val="28"/>
        </w:rPr>
        <w:t>9</w:t>
      </w:r>
      <w:r w:rsidRPr="008F4A5A">
        <w:rPr>
          <w:rFonts w:ascii="Times New Roman" w:hAnsi="Times New Roman"/>
          <w:sz w:val="28"/>
          <w:szCs w:val="28"/>
        </w:rPr>
        <w:t xml:space="preserve"> Центрального судебного р</w:t>
      </w:r>
      <w:r w:rsidRPr="008F4A5A">
        <w:rPr>
          <w:rFonts w:ascii="Times New Roman" w:hAnsi="Times New Roman"/>
          <w:sz w:val="28"/>
          <w:szCs w:val="28"/>
        </w:rPr>
        <w:t>айона города Симферополь (</w:t>
      </w:r>
      <w:r w:rsidRPr="00862EF4" w:rsidR="00862EF4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F4A5A">
        <w:rPr>
          <w:rFonts w:ascii="Times New Roman" w:hAnsi="Times New Roman"/>
          <w:sz w:val="28"/>
          <w:szCs w:val="28"/>
        </w:rPr>
        <w:t>) Республики Крым в течение 1</w:t>
      </w:r>
      <w:r w:rsidR="00CD0E13">
        <w:rPr>
          <w:rFonts w:ascii="Times New Roman" w:hAnsi="Times New Roman"/>
          <w:sz w:val="28"/>
          <w:szCs w:val="28"/>
        </w:rPr>
        <w:t>5</w:t>
      </w:r>
      <w:r w:rsidRPr="008F4A5A">
        <w:rPr>
          <w:rFonts w:ascii="Times New Roman" w:hAnsi="Times New Roman"/>
          <w:sz w:val="28"/>
          <w:szCs w:val="28"/>
        </w:rPr>
        <w:t xml:space="preserve"> суток со дня его вынесения.</w:t>
      </w:r>
    </w:p>
    <w:p w:rsidR="00B475A4" w:rsidRPr="008F4A5A" w:rsidP="00B475A4">
      <w:pPr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B475A4" w:rsidP="00B475A4">
      <w:pPr>
        <w:spacing w:after="0" w:line="240" w:lineRule="auto"/>
        <w:ind w:right="-1" w:firstLine="851"/>
        <w:jc w:val="both"/>
      </w:pPr>
      <w:r w:rsidRPr="008F4A5A">
        <w:rPr>
          <w:rFonts w:ascii="Times New Roman" w:hAnsi="Times New Roman"/>
          <w:sz w:val="28"/>
          <w:szCs w:val="28"/>
        </w:rPr>
        <w:t xml:space="preserve">Мировой судья                </w:t>
      </w:r>
      <w:r w:rsidR="004C72FE">
        <w:rPr>
          <w:rFonts w:ascii="Times New Roman" w:hAnsi="Times New Roman"/>
          <w:sz w:val="28"/>
          <w:szCs w:val="28"/>
        </w:rPr>
        <w:t>подпись</w:t>
      </w:r>
      <w:r w:rsidRPr="008F4A5A">
        <w:rPr>
          <w:rFonts w:ascii="Times New Roman" w:hAnsi="Times New Roman"/>
          <w:sz w:val="28"/>
          <w:szCs w:val="28"/>
        </w:rPr>
        <w:t xml:space="preserve">       </w:t>
      </w:r>
      <w:r w:rsidR="009D2EA2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     </w:t>
      </w:r>
      <w:r w:rsidR="00CF2F29">
        <w:rPr>
          <w:rFonts w:ascii="Times New Roman" w:hAnsi="Times New Roman"/>
          <w:sz w:val="28"/>
          <w:szCs w:val="28"/>
        </w:rPr>
        <w:t xml:space="preserve">        </w:t>
      </w:r>
      <w:r w:rsidR="000624ED">
        <w:rPr>
          <w:rFonts w:ascii="Times New Roman" w:hAnsi="Times New Roman"/>
          <w:sz w:val="28"/>
          <w:szCs w:val="28"/>
        </w:rPr>
        <w:t xml:space="preserve">Л.А. Шуб </w:t>
      </w:r>
    </w:p>
    <w:p w:rsidR="004A4D82"/>
    <w:sectPr w:rsidSect="00AC3B7C">
      <w:footerReference w:type="default" r:id="rId4"/>
      <w:pgSz w:w="11906" w:h="16838"/>
      <w:pgMar w:top="568" w:right="707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762486"/>
      <w:docPartObj>
        <w:docPartGallery w:val="Page Numbers (Bottom of Page)"/>
        <w:docPartUnique/>
      </w:docPartObj>
    </w:sdtPr>
    <w:sdtContent>
      <w:p w:rsidR="009448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F5">
          <w:rPr>
            <w:noProof/>
          </w:rPr>
          <w:t>4</w:t>
        </w:r>
        <w:r>
          <w:fldChar w:fldCharType="end"/>
        </w:r>
      </w:p>
    </w:sdtContent>
  </w:sdt>
  <w:p w:rsidR="009448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A4"/>
    <w:rsid w:val="00002EF1"/>
    <w:rsid w:val="0002331C"/>
    <w:rsid w:val="00034FEA"/>
    <w:rsid w:val="00053DDF"/>
    <w:rsid w:val="000624ED"/>
    <w:rsid w:val="0007428D"/>
    <w:rsid w:val="00114F49"/>
    <w:rsid w:val="00150F8C"/>
    <w:rsid w:val="00203C8A"/>
    <w:rsid w:val="002A538E"/>
    <w:rsid w:val="002B0FC1"/>
    <w:rsid w:val="002B2DCF"/>
    <w:rsid w:val="002B4CDA"/>
    <w:rsid w:val="002C04A9"/>
    <w:rsid w:val="002C2415"/>
    <w:rsid w:val="00344CB1"/>
    <w:rsid w:val="003D42C0"/>
    <w:rsid w:val="003D7002"/>
    <w:rsid w:val="004075DD"/>
    <w:rsid w:val="00467F34"/>
    <w:rsid w:val="004A4D82"/>
    <w:rsid w:val="004B4AA9"/>
    <w:rsid w:val="004C72FE"/>
    <w:rsid w:val="00517FB9"/>
    <w:rsid w:val="00534C89"/>
    <w:rsid w:val="00562631"/>
    <w:rsid w:val="00593EF5"/>
    <w:rsid w:val="00595322"/>
    <w:rsid w:val="005C7C2C"/>
    <w:rsid w:val="00646DE7"/>
    <w:rsid w:val="006C0932"/>
    <w:rsid w:val="00730CBF"/>
    <w:rsid w:val="00773113"/>
    <w:rsid w:val="00780D7E"/>
    <w:rsid w:val="007A590B"/>
    <w:rsid w:val="007C7FA3"/>
    <w:rsid w:val="007E2E7B"/>
    <w:rsid w:val="008301A3"/>
    <w:rsid w:val="00844F55"/>
    <w:rsid w:val="00862EF4"/>
    <w:rsid w:val="008D64BE"/>
    <w:rsid w:val="008F4A5A"/>
    <w:rsid w:val="00917075"/>
    <w:rsid w:val="00936608"/>
    <w:rsid w:val="00944850"/>
    <w:rsid w:val="009D2EA2"/>
    <w:rsid w:val="009E78D6"/>
    <w:rsid w:val="00A20824"/>
    <w:rsid w:val="00A96AFF"/>
    <w:rsid w:val="00AA5049"/>
    <w:rsid w:val="00AC0C36"/>
    <w:rsid w:val="00AC3B7C"/>
    <w:rsid w:val="00B05E66"/>
    <w:rsid w:val="00B475A4"/>
    <w:rsid w:val="00B87EF0"/>
    <w:rsid w:val="00C223AD"/>
    <w:rsid w:val="00C61586"/>
    <w:rsid w:val="00C7759F"/>
    <w:rsid w:val="00C81D95"/>
    <w:rsid w:val="00CD0E13"/>
    <w:rsid w:val="00CD5A77"/>
    <w:rsid w:val="00CF2F29"/>
    <w:rsid w:val="00D461DF"/>
    <w:rsid w:val="00D83DA8"/>
    <w:rsid w:val="00D97A4D"/>
    <w:rsid w:val="00DA7E4A"/>
    <w:rsid w:val="00DD517B"/>
    <w:rsid w:val="00DF0468"/>
    <w:rsid w:val="00E8428F"/>
    <w:rsid w:val="00E94BF9"/>
    <w:rsid w:val="00ED2FEE"/>
    <w:rsid w:val="00F10759"/>
    <w:rsid w:val="00F24F95"/>
    <w:rsid w:val="00F520B6"/>
    <w:rsid w:val="00F8610D"/>
    <w:rsid w:val="00FB65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47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475A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2B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B4C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