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0C59CA">
        <w:rPr>
          <w:b/>
          <w:color w:val="000000" w:themeColor="text1"/>
          <w:sz w:val="28"/>
          <w:szCs w:val="28"/>
        </w:rPr>
        <w:t>18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0C59CA">
        <w:rPr>
          <w:b/>
          <w:color w:val="000000" w:themeColor="text1"/>
          <w:sz w:val="28"/>
          <w:szCs w:val="28"/>
        </w:rPr>
        <w:t>9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5C1AB7">
        <w:rPr>
          <w:b/>
          <w:color w:val="000000" w:themeColor="text1"/>
          <w:sz w:val="28"/>
          <w:szCs w:val="28"/>
        </w:rPr>
        <w:t>4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П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сентября</w:t>
      </w:r>
      <w:r w:rsidR="005C1AB7">
        <w:rPr>
          <w:color w:val="000000" w:themeColor="text1"/>
          <w:sz w:val="28"/>
          <w:szCs w:val="28"/>
        </w:rPr>
        <w:t xml:space="preserve"> 2024</w:t>
      </w:r>
      <w:r w:rsidRPr="003C34B9"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C34B9" w:rsidR="00AF55FC">
        <w:rPr>
          <w:color w:val="000000" w:themeColor="text1"/>
          <w:sz w:val="28"/>
          <w:szCs w:val="28"/>
        </w:rPr>
        <w:t>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 w:rsidR="00AF55F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 w:rsidR="00AF55FC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</w:t>
      </w:r>
      <w:r>
        <w:rPr>
          <w:sz w:val="28"/>
          <w:szCs w:val="28"/>
        </w:rPr>
        <w:t>арем судебного заседания</w:t>
      </w:r>
      <w:r w:rsidRPr="003C34B9">
        <w:rPr>
          <w:sz w:val="28"/>
          <w:szCs w:val="28"/>
        </w:rPr>
        <w:t xml:space="preserve"> – </w:t>
      </w:r>
      <w:r w:rsidR="005C1AB7">
        <w:rPr>
          <w:sz w:val="28"/>
          <w:szCs w:val="28"/>
        </w:rPr>
        <w:t xml:space="preserve">Ладыгиной А.Д., </w:t>
      </w:r>
      <w:r>
        <w:rPr>
          <w:sz w:val="28"/>
          <w:szCs w:val="28"/>
        </w:rPr>
        <w:t xml:space="preserve">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 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>
        <w:rPr>
          <w:color w:val="000000" w:themeColor="text1"/>
          <w:sz w:val="28"/>
          <w:szCs w:val="28"/>
        </w:rPr>
        <w:t xml:space="preserve"> </w:t>
      </w:r>
      <w:r w:rsidR="005C1AB7">
        <w:rPr>
          <w:color w:val="000000" w:themeColor="text1"/>
          <w:sz w:val="28"/>
          <w:szCs w:val="28"/>
        </w:rPr>
        <w:t xml:space="preserve">Миряйкина Е.М., </w:t>
      </w:r>
      <w:r>
        <w:rPr>
          <w:color w:val="000000" w:themeColor="text1"/>
          <w:sz w:val="28"/>
          <w:szCs w:val="28"/>
        </w:rPr>
        <w:t xml:space="preserve"> </w:t>
      </w:r>
    </w:p>
    <w:p w:rsidR="000C59CA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представителя потерпевшего – </w:t>
      </w:r>
      <w:r w:rsidRPr="00B734B2" w:rsidR="00B734B2">
        <w:rPr>
          <w:color w:val="000000" w:themeColor="text1"/>
          <w:sz w:val="28"/>
          <w:szCs w:val="28"/>
        </w:rPr>
        <w:t>«данные изъяты»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подсудимо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C59CA">
        <w:rPr>
          <w:sz w:val="28"/>
          <w:szCs w:val="28"/>
        </w:rPr>
        <w:t>Филипецкого А.В</w:t>
      </w:r>
      <w:r>
        <w:rPr>
          <w:sz w:val="28"/>
          <w:szCs w:val="28"/>
        </w:rPr>
        <w:t>. и е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</w:t>
      </w:r>
      <w:r w:rsidRPr="003C34B9">
        <w:rPr>
          <w:sz w:val="28"/>
          <w:szCs w:val="28"/>
        </w:rPr>
        <w:t xml:space="preserve">ката </w:t>
      </w:r>
      <w:r w:rsidR="005C1AB7">
        <w:rPr>
          <w:sz w:val="28"/>
          <w:szCs w:val="28"/>
        </w:rPr>
        <w:t xml:space="preserve">Хиневич </w:t>
      </w:r>
      <w:r w:rsidR="003D07CD">
        <w:rPr>
          <w:sz w:val="28"/>
          <w:szCs w:val="28"/>
        </w:rPr>
        <w:t xml:space="preserve">О.Н.,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AF55FC" w:rsidP="000C59CA">
      <w:pPr>
        <w:tabs>
          <w:tab w:val="left" w:pos="426"/>
        </w:tabs>
        <w:ind w:left="2835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Филипецкого Антона Викторовича</w:t>
      </w:r>
      <w:r w:rsidRPr="003C34B9">
        <w:rPr>
          <w:color w:val="000000"/>
          <w:sz w:val="28"/>
          <w:szCs w:val="28"/>
        </w:rPr>
        <w:t xml:space="preserve">, </w:t>
      </w:r>
      <w:r w:rsidRPr="00B734B2" w:rsidR="00B734B2">
        <w:rPr>
          <w:color w:val="000000"/>
          <w:sz w:val="28"/>
          <w:szCs w:val="28"/>
        </w:rPr>
        <w:t>«данные изъяты»</w:t>
      </w:r>
    </w:p>
    <w:p w:rsidR="00FF4FE6" w:rsidP="00FD780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 совершении преступлени</w:t>
      </w:r>
      <w:r w:rsidR="00376545"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>, предусмотренн</w:t>
      </w:r>
      <w:r w:rsidR="00376545"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ч.1 ст.1</w:t>
      </w:r>
      <w:r w:rsidR="00376545">
        <w:rPr>
          <w:color w:val="000000" w:themeColor="text1"/>
          <w:sz w:val="28"/>
          <w:szCs w:val="28"/>
        </w:rPr>
        <w:t xml:space="preserve">58 </w:t>
      </w:r>
      <w:r w:rsidRPr="003C34B9">
        <w:rPr>
          <w:color w:val="000000" w:themeColor="text1"/>
          <w:sz w:val="28"/>
          <w:szCs w:val="28"/>
        </w:rPr>
        <w:t>Уголовного кодекса Российской Федерации,</w:t>
      </w:r>
    </w:p>
    <w:p w:rsidR="00B84E11" w:rsidRPr="00FD7802" w:rsidP="00FD780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C6212F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B84E11" w:rsidRPr="00FD7802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17017A" w:rsidRPr="004E0F65" w:rsidP="0017017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C59CA">
        <w:rPr>
          <w:color w:val="000000" w:themeColor="text1"/>
          <w:sz w:val="28"/>
          <w:szCs w:val="28"/>
        </w:rPr>
        <w:t>Филипецк</w:t>
      </w:r>
      <w:r>
        <w:rPr>
          <w:color w:val="000000" w:themeColor="text1"/>
          <w:sz w:val="28"/>
          <w:szCs w:val="28"/>
        </w:rPr>
        <w:t>ий</w:t>
      </w:r>
      <w:r w:rsidRPr="000C59CA">
        <w:rPr>
          <w:color w:val="000000" w:themeColor="text1"/>
          <w:sz w:val="28"/>
          <w:szCs w:val="28"/>
        </w:rPr>
        <w:t xml:space="preserve"> Антон Викторович, </w:t>
      </w:r>
      <w:r w:rsidRPr="00B734B2" w:rsidR="00B734B2">
        <w:rPr>
          <w:color w:val="000000" w:themeColor="text1"/>
          <w:sz w:val="28"/>
          <w:szCs w:val="28"/>
        </w:rPr>
        <w:t>«данные изъяты»</w:t>
      </w:r>
      <w:r w:rsidRPr="000C59CA">
        <w:rPr>
          <w:color w:val="000000" w:themeColor="text1"/>
          <w:sz w:val="28"/>
          <w:szCs w:val="28"/>
        </w:rPr>
        <w:t>года рождения,</w:t>
      </w:r>
      <w:r w:rsidRPr="0064148E" w:rsidR="0064148E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совершил к</w:t>
      </w:r>
      <w:r w:rsidRPr="004E0F65">
        <w:rPr>
          <w:sz w:val="28"/>
          <w:szCs w:val="28"/>
        </w:rPr>
        <w:t xml:space="preserve">ражу, </w:t>
      </w:r>
      <w:r w:rsidRPr="004E0F65">
        <w:rPr>
          <w:color w:val="000000" w:themeColor="text1"/>
          <w:sz w:val="28"/>
          <w:szCs w:val="28"/>
        </w:rPr>
        <w:t xml:space="preserve">то есть </w:t>
      </w:r>
      <w:hyperlink r:id="rId5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Pr="004E0F65">
        <w:rPr>
          <w:color w:val="000000" w:themeColor="text1"/>
          <w:sz w:val="28"/>
          <w:szCs w:val="28"/>
        </w:rPr>
        <w:t xml:space="preserve"> чужого </w:t>
      </w:r>
      <w:r w:rsidRPr="004E0F65">
        <w:rPr>
          <w:color w:val="000000" w:themeColor="text1"/>
          <w:sz w:val="28"/>
          <w:szCs w:val="28"/>
        </w:rPr>
        <w:t>имущества</w:t>
      </w:r>
      <w:r w:rsidR="00532976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 xml:space="preserve">при следующих обстоятельствах. </w:t>
      </w:r>
    </w:p>
    <w:p w:rsidR="00376545" w:rsidP="000C59C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376545">
        <w:rPr>
          <w:color w:val="000000" w:themeColor="text1"/>
          <w:sz w:val="28"/>
          <w:szCs w:val="28"/>
        </w:rPr>
        <w:t xml:space="preserve">ак он, </w:t>
      </w:r>
      <w:r w:rsidR="000C59CA">
        <w:rPr>
          <w:color w:val="000000" w:themeColor="text1"/>
          <w:sz w:val="28"/>
          <w:szCs w:val="28"/>
        </w:rPr>
        <w:t>22.02.2024</w:t>
      </w:r>
      <w:r w:rsidRPr="000C59CA" w:rsidR="000C59CA">
        <w:rPr>
          <w:color w:val="000000" w:themeColor="text1"/>
          <w:sz w:val="28"/>
          <w:szCs w:val="28"/>
        </w:rPr>
        <w:t xml:space="preserve"> в 21</w:t>
      </w:r>
      <w:r w:rsidR="000C59CA">
        <w:rPr>
          <w:color w:val="000000" w:themeColor="text1"/>
          <w:sz w:val="28"/>
          <w:szCs w:val="28"/>
        </w:rPr>
        <w:t xml:space="preserve"> час </w:t>
      </w:r>
      <w:r w:rsidRPr="000C59CA" w:rsidR="000C59CA">
        <w:rPr>
          <w:color w:val="000000" w:themeColor="text1"/>
          <w:sz w:val="28"/>
          <w:szCs w:val="28"/>
        </w:rPr>
        <w:t xml:space="preserve">10 минут, находясь в помещении </w:t>
      </w:r>
      <w:r w:rsidR="000C59CA">
        <w:rPr>
          <w:color w:val="000000" w:themeColor="text1"/>
          <w:sz w:val="28"/>
          <w:szCs w:val="28"/>
        </w:rPr>
        <w:t xml:space="preserve">ПВЗ (пункта выдачи заказов) ООО </w:t>
      </w:r>
      <w:r w:rsidRPr="000C59CA" w:rsidR="000C59CA">
        <w:rPr>
          <w:color w:val="000000" w:themeColor="text1"/>
          <w:sz w:val="28"/>
          <w:szCs w:val="28"/>
        </w:rPr>
        <w:t xml:space="preserve">«Вайлдберриз», расположенного по адресу: </w:t>
      </w:r>
      <w:r w:rsidRPr="00B734B2" w:rsidR="00B734B2">
        <w:rPr>
          <w:color w:val="000000" w:themeColor="text1"/>
          <w:sz w:val="28"/>
          <w:szCs w:val="28"/>
        </w:rPr>
        <w:t>«данные изъяты»</w:t>
      </w:r>
      <w:r w:rsidRPr="000C59CA" w:rsidR="000C59CA">
        <w:rPr>
          <w:color w:val="000000" w:themeColor="text1"/>
          <w:sz w:val="28"/>
          <w:szCs w:val="28"/>
        </w:rPr>
        <w:t>, имея умысел направленный на тайное хищение чужого имущества, действуя умышленно, из корыстных побуждений, тайно, путем свободного доступа</w:t>
      </w:r>
      <w:r w:rsidR="000C59CA">
        <w:rPr>
          <w:color w:val="000000" w:themeColor="text1"/>
          <w:sz w:val="28"/>
          <w:szCs w:val="28"/>
        </w:rPr>
        <w:t>,</w:t>
      </w:r>
      <w:r w:rsidRPr="000C59CA" w:rsidR="000C59CA">
        <w:rPr>
          <w:color w:val="000000" w:themeColor="text1"/>
          <w:sz w:val="28"/>
          <w:szCs w:val="28"/>
        </w:rPr>
        <w:t xml:space="preserve"> похитил имущество, принадлежащие ООО «Вайлдберриз», а именно: конструктор машин</w:t>
      </w:r>
      <w:r w:rsidR="000C59CA">
        <w:rPr>
          <w:color w:val="000000" w:themeColor="text1"/>
          <w:sz w:val="28"/>
          <w:szCs w:val="28"/>
        </w:rPr>
        <w:t>у</w:t>
      </w:r>
      <w:r w:rsidRPr="000C59CA" w:rsidR="000C59CA">
        <w:rPr>
          <w:color w:val="000000" w:themeColor="text1"/>
          <w:sz w:val="28"/>
          <w:szCs w:val="28"/>
        </w:rPr>
        <w:t xml:space="preserve"> «Lamborghini Cyberpank» игрушк</w:t>
      </w:r>
      <w:r w:rsidR="000C59CA">
        <w:rPr>
          <w:color w:val="000000" w:themeColor="text1"/>
          <w:sz w:val="28"/>
          <w:szCs w:val="28"/>
        </w:rPr>
        <w:t>у,</w:t>
      </w:r>
      <w:r w:rsidRPr="000C59CA" w:rsidR="000C59CA">
        <w:rPr>
          <w:color w:val="000000" w:themeColor="text1"/>
          <w:sz w:val="28"/>
          <w:szCs w:val="28"/>
        </w:rPr>
        <w:t xml:space="preserve"> </w:t>
      </w:r>
      <w:r w:rsidR="000C59CA">
        <w:rPr>
          <w:color w:val="000000" w:themeColor="text1"/>
          <w:sz w:val="28"/>
          <w:szCs w:val="28"/>
        </w:rPr>
        <w:t>в</w:t>
      </w:r>
      <w:r w:rsidRPr="000C59CA" w:rsidR="000C59CA">
        <w:rPr>
          <w:color w:val="000000" w:themeColor="text1"/>
          <w:sz w:val="28"/>
          <w:szCs w:val="28"/>
        </w:rPr>
        <w:t>се в одном</w:t>
      </w:r>
      <w:r w:rsidR="000C59CA">
        <w:rPr>
          <w:color w:val="000000" w:themeColor="text1"/>
          <w:sz w:val="28"/>
          <w:szCs w:val="28"/>
        </w:rPr>
        <w:t>,</w:t>
      </w:r>
      <w:r w:rsidRPr="000C59CA" w:rsidR="000C59CA">
        <w:rPr>
          <w:color w:val="000000" w:themeColor="text1"/>
          <w:sz w:val="28"/>
          <w:szCs w:val="28"/>
        </w:rPr>
        <w:t xml:space="preserve"> арт</w:t>
      </w:r>
      <w:r w:rsidR="000C59CA">
        <w:rPr>
          <w:color w:val="000000" w:themeColor="text1"/>
          <w:sz w:val="28"/>
          <w:szCs w:val="28"/>
        </w:rPr>
        <w:t>.</w:t>
      </w:r>
      <w:r w:rsidRPr="000C59CA" w:rsidR="000C59CA">
        <w:rPr>
          <w:color w:val="000000" w:themeColor="text1"/>
          <w:sz w:val="28"/>
          <w:szCs w:val="28"/>
        </w:rPr>
        <w:t xml:space="preserve"> код 196833294, стоимостью 2</w:t>
      </w:r>
      <w:r w:rsidR="000C59CA">
        <w:rPr>
          <w:color w:val="000000" w:themeColor="text1"/>
          <w:sz w:val="28"/>
          <w:szCs w:val="28"/>
        </w:rPr>
        <w:t> </w:t>
      </w:r>
      <w:r w:rsidRPr="000C59CA" w:rsidR="000C59CA">
        <w:rPr>
          <w:color w:val="000000" w:themeColor="text1"/>
          <w:sz w:val="28"/>
          <w:szCs w:val="28"/>
        </w:rPr>
        <w:t>133</w:t>
      </w:r>
      <w:r w:rsidR="000C59CA">
        <w:rPr>
          <w:color w:val="000000" w:themeColor="text1"/>
          <w:sz w:val="28"/>
          <w:szCs w:val="28"/>
        </w:rPr>
        <w:t>,00 рублей</w:t>
      </w:r>
      <w:r w:rsidRPr="000C59CA" w:rsidR="000C59CA">
        <w:rPr>
          <w:color w:val="000000" w:themeColor="text1"/>
          <w:sz w:val="28"/>
          <w:szCs w:val="28"/>
        </w:rPr>
        <w:t>, сыворотк</w:t>
      </w:r>
      <w:r w:rsidR="000C59CA">
        <w:rPr>
          <w:color w:val="000000" w:themeColor="text1"/>
          <w:sz w:val="28"/>
          <w:szCs w:val="28"/>
        </w:rPr>
        <w:t>у</w:t>
      </w:r>
      <w:r w:rsidRPr="000C59CA" w:rsidR="000C59CA">
        <w:rPr>
          <w:color w:val="000000" w:themeColor="text1"/>
          <w:sz w:val="28"/>
          <w:szCs w:val="28"/>
        </w:rPr>
        <w:t xml:space="preserve"> от прыщей «Lefami apt serum-</w:t>
      </w:r>
      <w:r w:rsidR="000C59CA">
        <w:rPr>
          <w:color w:val="000000" w:themeColor="text1"/>
          <w:sz w:val="28"/>
          <w:szCs w:val="28"/>
        </w:rPr>
        <w:t>acneremover» код 16144451</w:t>
      </w:r>
      <w:r w:rsidRPr="000C59CA" w:rsidR="000C59CA">
        <w:rPr>
          <w:color w:val="000000" w:themeColor="text1"/>
          <w:sz w:val="28"/>
          <w:szCs w:val="28"/>
        </w:rPr>
        <w:t>, стоимостью 1</w:t>
      </w:r>
      <w:r w:rsidR="000C59CA">
        <w:rPr>
          <w:color w:val="000000" w:themeColor="text1"/>
          <w:sz w:val="28"/>
          <w:szCs w:val="28"/>
        </w:rPr>
        <w:t> </w:t>
      </w:r>
      <w:r w:rsidRPr="000C59CA" w:rsidR="000C59CA">
        <w:rPr>
          <w:color w:val="000000" w:themeColor="text1"/>
          <w:sz w:val="28"/>
          <w:szCs w:val="28"/>
        </w:rPr>
        <w:t>550</w:t>
      </w:r>
      <w:r w:rsidR="000C59CA">
        <w:rPr>
          <w:color w:val="000000" w:themeColor="text1"/>
          <w:sz w:val="28"/>
          <w:szCs w:val="28"/>
        </w:rPr>
        <w:t>,00 рублей</w:t>
      </w:r>
      <w:r w:rsidRPr="000C59CA" w:rsidR="000C59CA">
        <w:rPr>
          <w:color w:val="000000" w:themeColor="text1"/>
          <w:sz w:val="28"/>
          <w:szCs w:val="28"/>
        </w:rPr>
        <w:t xml:space="preserve">, скраб для тела </w:t>
      </w:r>
      <w:r w:rsidR="000C59CA">
        <w:rPr>
          <w:color w:val="000000" w:themeColor="text1"/>
          <w:sz w:val="28"/>
          <w:szCs w:val="28"/>
        </w:rPr>
        <w:t>антицеллюлитный</w:t>
      </w:r>
      <w:r w:rsidRPr="000C59CA" w:rsidR="000C59CA">
        <w:rPr>
          <w:color w:val="000000" w:themeColor="text1"/>
          <w:sz w:val="28"/>
          <w:szCs w:val="28"/>
        </w:rPr>
        <w:t xml:space="preserve"> с солью бамбук «CEMBRI apt sahar» код 173099109, стоимостью 242</w:t>
      </w:r>
      <w:r w:rsidR="000C59CA">
        <w:rPr>
          <w:color w:val="000000" w:themeColor="text1"/>
          <w:sz w:val="28"/>
          <w:szCs w:val="28"/>
        </w:rPr>
        <w:t>,00 рублей</w:t>
      </w:r>
      <w:r w:rsidRPr="000C59CA" w:rsidR="000C59CA">
        <w:rPr>
          <w:color w:val="000000" w:themeColor="text1"/>
          <w:sz w:val="28"/>
          <w:szCs w:val="28"/>
        </w:rPr>
        <w:t>. Филипецкий А.В.</w:t>
      </w:r>
      <w:r w:rsidR="000C59CA">
        <w:rPr>
          <w:color w:val="000000" w:themeColor="text1"/>
          <w:sz w:val="28"/>
          <w:szCs w:val="28"/>
        </w:rPr>
        <w:t>,</w:t>
      </w:r>
      <w:r w:rsidRPr="000C59CA" w:rsidR="000C59CA">
        <w:rPr>
          <w:color w:val="000000" w:themeColor="text1"/>
          <w:sz w:val="28"/>
          <w:szCs w:val="28"/>
        </w:rPr>
        <w:t xml:space="preserve"> не произведя оплату за товар</w:t>
      </w:r>
      <w:r w:rsidR="000C59CA">
        <w:rPr>
          <w:color w:val="000000" w:themeColor="text1"/>
          <w:sz w:val="28"/>
          <w:szCs w:val="28"/>
        </w:rPr>
        <w:t>,</w:t>
      </w:r>
      <w:r w:rsidRPr="000C59CA" w:rsidR="000C59CA">
        <w:rPr>
          <w:color w:val="000000" w:themeColor="text1"/>
          <w:sz w:val="28"/>
          <w:szCs w:val="28"/>
        </w:rPr>
        <w:t xml:space="preserve"> с похищенным с места совершения преступления скрылся, распорядившись им по своему усмотрению, чем причинил ООО «Вайлдберриз» незначительный имущественный вред на общ</w:t>
      </w:r>
      <w:r w:rsidR="000C59CA">
        <w:rPr>
          <w:color w:val="000000" w:themeColor="text1"/>
          <w:sz w:val="28"/>
          <w:szCs w:val="28"/>
        </w:rPr>
        <w:t xml:space="preserve">ую сумму 3 925,00 рублей. </w:t>
      </w:r>
    </w:p>
    <w:p w:rsidR="00D50AFD" w:rsidP="00862F0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</w:t>
      </w:r>
      <w:r w:rsidRPr="004E0F65">
        <w:rPr>
          <w:color w:val="000000" w:themeColor="text1"/>
          <w:sz w:val="28"/>
          <w:szCs w:val="28"/>
        </w:rPr>
        <w:t>и</w:t>
      </w:r>
      <w:r w:rsidRPr="004E0F65" w:rsidR="002221F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ый</w:t>
      </w:r>
      <w:r w:rsidRPr="004E0F65" w:rsidR="002221F5">
        <w:rPr>
          <w:color w:val="000000" w:themeColor="text1"/>
          <w:sz w:val="28"/>
          <w:szCs w:val="28"/>
        </w:rPr>
        <w:t xml:space="preserve"> </w:t>
      </w:r>
      <w:r w:rsidRPr="000C59CA" w:rsidR="000C59CA">
        <w:rPr>
          <w:color w:val="000000" w:themeColor="text1"/>
          <w:sz w:val="28"/>
          <w:szCs w:val="28"/>
        </w:rPr>
        <w:t>Филипецкий А.В</w:t>
      </w:r>
      <w:r w:rsidRPr="004E0F65" w:rsidR="002221F5">
        <w:rPr>
          <w:color w:val="000000" w:themeColor="text1"/>
          <w:sz w:val="28"/>
          <w:szCs w:val="28"/>
        </w:rPr>
        <w:t>. с</w:t>
      </w:r>
      <w:r w:rsidRPr="004E0F65">
        <w:rPr>
          <w:color w:val="000000" w:themeColor="text1"/>
          <w:sz w:val="28"/>
          <w:szCs w:val="28"/>
        </w:rPr>
        <w:t>вою вину в совершении инкриминируем</w:t>
      </w:r>
      <w:r>
        <w:rPr>
          <w:color w:val="000000" w:themeColor="text1"/>
          <w:sz w:val="28"/>
          <w:szCs w:val="28"/>
        </w:rPr>
        <w:t>ого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</w:t>
      </w:r>
      <w:r w:rsidRPr="004E0F65">
        <w:rPr>
          <w:color w:val="000000" w:themeColor="text1"/>
          <w:sz w:val="28"/>
          <w:szCs w:val="28"/>
        </w:rPr>
        <w:t>показав, что</w:t>
      </w:r>
      <w:r w:rsidRPr="004E0F65" w:rsidR="00CE2023">
        <w:rPr>
          <w:color w:val="000000" w:themeColor="text1"/>
          <w:sz w:val="28"/>
          <w:szCs w:val="28"/>
        </w:rPr>
        <w:t xml:space="preserve"> </w:t>
      </w:r>
      <w:r w:rsidR="00862F0A">
        <w:rPr>
          <w:color w:val="000000" w:themeColor="text1"/>
          <w:sz w:val="28"/>
          <w:szCs w:val="28"/>
        </w:rPr>
        <w:t xml:space="preserve">в феврале 2024 года он совершил заказ товара на свое имя, а именно: игрушку, сыворотку и скраб, однако данный товар он так и не </w:t>
      </w:r>
      <w:r w:rsidR="00862F0A">
        <w:rPr>
          <w:color w:val="000000" w:themeColor="text1"/>
          <w:sz w:val="28"/>
          <w:szCs w:val="28"/>
        </w:rPr>
        <w:t xml:space="preserve">оплатил. После чего он забрал полученную посылку и отнес ее домой, отдал своей девушке, при этом, не сообщив ей, что товар был им похищен. </w:t>
      </w:r>
      <w:r w:rsidRPr="00862F0A" w:rsidR="00862F0A">
        <w:rPr>
          <w:color w:val="000000" w:themeColor="text1"/>
          <w:sz w:val="28"/>
          <w:szCs w:val="28"/>
        </w:rPr>
        <w:t>Подсудим</w:t>
      </w:r>
      <w:r w:rsidR="00862F0A">
        <w:rPr>
          <w:color w:val="000000" w:themeColor="text1"/>
          <w:sz w:val="28"/>
          <w:szCs w:val="28"/>
        </w:rPr>
        <w:t>ый</w:t>
      </w:r>
      <w:r w:rsidRPr="00862F0A" w:rsidR="00862F0A">
        <w:rPr>
          <w:color w:val="000000" w:themeColor="text1"/>
          <w:sz w:val="28"/>
          <w:szCs w:val="28"/>
        </w:rPr>
        <w:t xml:space="preserve"> также показал, что все обстоятельства, изложенные в обви</w:t>
      </w:r>
      <w:r w:rsidR="00862F0A">
        <w:rPr>
          <w:color w:val="000000" w:themeColor="text1"/>
          <w:sz w:val="28"/>
          <w:szCs w:val="28"/>
        </w:rPr>
        <w:t xml:space="preserve">нительном акте относительно даты </w:t>
      </w:r>
      <w:r w:rsidRPr="00862F0A" w:rsidR="00862F0A">
        <w:rPr>
          <w:color w:val="000000" w:themeColor="text1"/>
          <w:sz w:val="28"/>
          <w:szCs w:val="28"/>
        </w:rPr>
        <w:t>совершения преступлени</w:t>
      </w:r>
      <w:r w:rsidR="00862F0A">
        <w:rPr>
          <w:color w:val="000000" w:themeColor="text1"/>
          <w:sz w:val="28"/>
          <w:szCs w:val="28"/>
        </w:rPr>
        <w:t>я</w:t>
      </w:r>
      <w:r w:rsidRPr="00862F0A" w:rsidR="00862F0A">
        <w:rPr>
          <w:color w:val="000000" w:themeColor="text1"/>
          <w:sz w:val="28"/>
          <w:szCs w:val="28"/>
        </w:rPr>
        <w:t>, стоимости похищенного имущества, он полностью подтверждает. Сумму ущерба он также признал в полном объеме, указав, что в настоящее время причиненный потерпевше</w:t>
      </w:r>
      <w:r w:rsidR="00862F0A">
        <w:rPr>
          <w:color w:val="000000" w:themeColor="text1"/>
          <w:sz w:val="28"/>
          <w:szCs w:val="28"/>
        </w:rPr>
        <w:t>му</w:t>
      </w:r>
      <w:r w:rsidRPr="00862F0A" w:rsidR="00862F0A">
        <w:rPr>
          <w:color w:val="000000" w:themeColor="text1"/>
          <w:sz w:val="28"/>
          <w:szCs w:val="28"/>
        </w:rPr>
        <w:t xml:space="preserve"> материальный ущерб </w:t>
      </w:r>
      <w:r w:rsidR="00862F0A">
        <w:rPr>
          <w:color w:val="000000" w:themeColor="text1"/>
          <w:sz w:val="28"/>
          <w:szCs w:val="28"/>
        </w:rPr>
        <w:t>им</w:t>
      </w:r>
      <w:r w:rsidRPr="00862F0A" w:rsidR="00862F0A">
        <w:rPr>
          <w:color w:val="000000" w:themeColor="text1"/>
          <w:sz w:val="28"/>
          <w:szCs w:val="28"/>
        </w:rPr>
        <w:t xml:space="preserve"> возмещен.  </w:t>
      </w:r>
      <w:r>
        <w:rPr>
          <w:color w:val="000000" w:themeColor="text1"/>
          <w:sz w:val="28"/>
          <w:szCs w:val="28"/>
        </w:rPr>
        <w:t xml:space="preserve"> 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 xml:space="preserve"> в совершении преступления, предусмот</w:t>
      </w:r>
      <w:r w:rsidRPr="00532976">
        <w:rPr>
          <w:sz w:val="28"/>
          <w:szCs w:val="28"/>
        </w:rPr>
        <w:t>ренного ч. 1 ст. 158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помимо признательных показаний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862F0A" w:rsidP="00D50AFD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был допрошен представитель потерпевшего </w:t>
      </w:r>
      <w:r w:rsidRPr="00B734B2" w:rsidR="00B734B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который просил огласить ранее данные им показания при проведении предварительного расследования ввиду давности событий. </w:t>
      </w:r>
    </w:p>
    <w:p w:rsidR="00862F0A" w:rsidP="00862F0A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 xml:space="preserve">Из показаний представителя потерпевшего </w:t>
      </w:r>
      <w:r w:rsidRPr="00B734B2" w:rsidR="00B734B2">
        <w:rPr>
          <w:sz w:val="28"/>
          <w:szCs w:val="28"/>
        </w:rPr>
        <w:t>«данные изъяты»</w:t>
      </w:r>
      <w:r w:rsidRPr="00532976">
        <w:rPr>
          <w:sz w:val="28"/>
          <w:szCs w:val="28"/>
        </w:rPr>
        <w:t>данных при проведении предварительного расследования и оглашенных в п</w:t>
      </w:r>
      <w:r w:rsidRPr="00532976">
        <w:rPr>
          <w:sz w:val="28"/>
          <w:szCs w:val="28"/>
        </w:rPr>
        <w:t>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в</w:t>
      </w:r>
      <w:r w:rsidRPr="00862F0A">
        <w:rPr>
          <w:sz w:val="28"/>
          <w:szCs w:val="28"/>
        </w:rPr>
        <w:t xml:space="preserve"> середине декабря 2023 года на пункт выдачи заказов ООО «Вайлдберриз», расположенный по адресу: </w:t>
      </w:r>
      <w:r w:rsidRPr="00B734B2" w:rsidR="00B734B2">
        <w:rPr>
          <w:sz w:val="28"/>
          <w:szCs w:val="28"/>
        </w:rPr>
        <w:t>«данные изъяты»</w:t>
      </w:r>
      <w:r w:rsidRPr="00862F0A">
        <w:rPr>
          <w:sz w:val="28"/>
          <w:szCs w:val="28"/>
        </w:rPr>
        <w:t>на неофициальной основе на должнос</w:t>
      </w:r>
      <w:r w:rsidRPr="00862F0A">
        <w:rPr>
          <w:sz w:val="28"/>
          <w:szCs w:val="28"/>
        </w:rPr>
        <w:t>ть менеджера был трудоустроен гражданин Филипецкий Антон Викторович, 08.07.1996 года рождения. В его функциональные обязанности входило: управление пунктом выдачи заказов, прием, сортировка и выкладка заказов. Каждому сотруднику при трудоустройстве для вып</w:t>
      </w:r>
      <w:r w:rsidRPr="00862F0A">
        <w:rPr>
          <w:sz w:val="28"/>
          <w:szCs w:val="28"/>
        </w:rPr>
        <w:t>олнения своих функций необходимо идентифицировать свою личность путем регистрации своего номера мобильного телефона в интернет</w:t>
      </w:r>
      <w:r w:rsidR="0031723A">
        <w:rPr>
          <w:sz w:val="28"/>
          <w:szCs w:val="28"/>
        </w:rPr>
        <w:t xml:space="preserve"> </w:t>
      </w:r>
      <w:r w:rsidRPr="00862F0A">
        <w:rPr>
          <w:sz w:val="28"/>
          <w:szCs w:val="28"/>
        </w:rPr>
        <w:t>приложении «ВБ поинт». В данном приложении сотрудник имее</w:t>
      </w:r>
      <w:r w:rsidR="0031723A">
        <w:rPr>
          <w:sz w:val="28"/>
          <w:szCs w:val="28"/>
        </w:rPr>
        <w:t>т</w:t>
      </w:r>
      <w:r w:rsidRPr="00862F0A">
        <w:rPr>
          <w:sz w:val="28"/>
          <w:szCs w:val="28"/>
        </w:rPr>
        <w:t xml:space="preserve"> право</w:t>
      </w:r>
      <w:r w:rsidR="0031723A">
        <w:rPr>
          <w:sz w:val="28"/>
          <w:szCs w:val="28"/>
        </w:rPr>
        <w:t>,</w:t>
      </w:r>
      <w:r w:rsidRPr="00862F0A">
        <w:rPr>
          <w:sz w:val="28"/>
          <w:szCs w:val="28"/>
        </w:rPr>
        <w:t xml:space="preserve"> в том числе</w:t>
      </w:r>
      <w:r w:rsidR="0031723A">
        <w:rPr>
          <w:sz w:val="28"/>
          <w:szCs w:val="28"/>
        </w:rPr>
        <w:t>,</w:t>
      </w:r>
      <w:r w:rsidRPr="00862F0A">
        <w:rPr>
          <w:sz w:val="28"/>
          <w:szCs w:val="28"/>
        </w:rPr>
        <w:t xml:space="preserve"> на оформление заказа товара на свое имя и в дальне</w:t>
      </w:r>
      <w:r w:rsidRPr="00862F0A">
        <w:rPr>
          <w:sz w:val="28"/>
          <w:szCs w:val="28"/>
        </w:rPr>
        <w:t xml:space="preserve">йшем его оплатить. </w:t>
      </w:r>
      <w:r w:rsidR="0031723A">
        <w:rPr>
          <w:sz w:val="28"/>
          <w:szCs w:val="28"/>
        </w:rPr>
        <w:t>Он</w:t>
      </w:r>
      <w:r w:rsidRPr="00862F0A">
        <w:rPr>
          <w:sz w:val="28"/>
          <w:szCs w:val="28"/>
        </w:rPr>
        <w:t xml:space="preserve"> также име</w:t>
      </w:r>
      <w:r w:rsidR="0031723A">
        <w:rPr>
          <w:sz w:val="28"/>
          <w:szCs w:val="28"/>
        </w:rPr>
        <w:t xml:space="preserve">ет </w:t>
      </w:r>
      <w:r w:rsidRPr="00862F0A">
        <w:rPr>
          <w:sz w:val="28"/>
          <w:szCs w:val="28"/>
        </w:rPr>
        <w:t>доступ в интерне</w:t>
      </w:r>
      <w:r w:rsidR="0031723A">
        <w:rPr>
          <w:sz w:val="28"/>
          <w:szCs w:val="28"/>
        </w:rPr>
        <w:t>т</w:t>
      </w:r>
      <w:r w:rsidRPr="00862F0A">
        <w:rPr>
          <w:sz w:val="28"/>
          <w:szCs w:val="28"/>
        </w:rPr>
        <w:t xml:space="preserve">-приложение «ВБ поинт» с расширенными функциями и примерно в феврале 2024 года, в данном приложении </w:t>
      </w:r>
      <w:r w:rsidR="0031723A">
        <w:rPr>
          <w:sz w:val="28"/>
          <w:szCs w:val="28"/>
        </w:rPr>
        <w:t xml:space="preserve">он </w:t>
      </w:r>
      <w:r w:rsidRPr="00862F0A">
        <w:rPr>
          <w:sz w:val="28"/>
          <w:szCs w:val="28"/>
        </w:rPr>
        <w:t>обнаружил недостачу денежных средств, так как была указана информация об удержании денежных средств, т</w:t>
      </w:r>
      <w:r w:rsidRPr="00862F0A">
        <w:rPr>
          <w:sz w:val="28"/>
          <w:szCs w:val="28"/>
        </w:rPr>
        <w:t>о есть данные товары не поступили обратно с пункта выдачи заказов и обратно на склад. Таким образом</w:t>
      </w:r>
      <w:r w:rsidR="0031723A">
        <w:rPr>
          <w:sz w:val="28"/>
          <w:szCs w:val="28"/>
        </w:rPr>
        <w:t>,</w:t>
      </w:r>
      <w:r w:rsidRPr="00862F0A">
        <w:rPr>
          <w:sz w:val="28"/>
          <w:szCs w:val="28"/>
        </w:rPr>
        <w:t xml:space="preserve"> было обнаружено что были оформлены товары в виде: игрушка-конструктор машина марки «Lamborghini Cyberpank» код 16071644281, стоимостью 2</w:t>
      </w:r>
      <w:r w:rsidR="0031723A">
        <w:rPr>
          <w:sz w:val="28"/>
          <w:szCs w:val="28"/>
        </w:rPr>
        <w:t> </w:t>
      </w:r>
      <w:r w:rsidRPr="00862F0A">
        <w:rPr>
          <w:sz w:val="28"/>
          <w:szCs w:val="28"/>
        </w:rPr>
        <w:t>133</w:t>
      </w:r>
      <w:r w:rsidR="0031723A">
        <w:rPr>
          <w:sz w:val="28"/>
          <w:szCs w:val="28"/>
        </w:rPr>
        <w:t>,00 рублей</w:t>
      </w:r>
      <w:r w:rsidRPr="00862F0A">
        <w:rPr>
          <w:sz w:val="28"/>
          <w:szCs w:val="28"/>
        </w:rPr>
        <w:t>, сыв</w:t>
      </w:r>
      <w:r w:rsidRPr="00862F0A">
        <w:rPr>
          <w:sz w:val="28"/>
          <w:szCs w:val="28"/>
        </w:rPr>
        <w:t>оротка от прыщей марки «Lefami apt serum-acne-remover» код 14035335747, стоимостью 1</w:t>
      </w:r>
      <w:r w:rsidR="0031723A">
        <w:rPr>
          <w:sz w:val="28"/>
          <w:szCs w:val="28"/>
        </w:rPr>
        <w:t> </w:t>
      </w:r>
      <w:r w:rsidRPr="00862F0A">
        <w:rPr>
          <w:sz w:val="28"/>
          <w:szCs w:val="28"/>
        </w:rPr>
        <w:t>550</w:t>
      </w:r>
      <w:r w:rsidR="0031723A">
        <w:rPr>
          <w:sz w:val="28"/>
          <w:szCs w:val="28"/>
        </w:rPr>
        <w:t>,00 копеек</w:t>
      </w:r>
      <w:r w:rsidRPr="00862F0A">
        <w:rPr>
          <w:sz w:val="28"/>
          <w:szCs w:val="28"/>
        </w:rPr>
        <w:t>, скраб для тела антицеллюлитный марки «CE</w:t>
      </w:r>
      <w:r w:rsidR="0031723A">
        <w:rPr>
          <w:sz w:val="28"/>
          <w:szCs w:val="28"/>
        </w:rPr>
        <w:t>MBRI apt sahar» код 14319843941</w:t>
      </w:r>
      <w:r w:rsidRPr="00862F0A">
        <w:rPr>
          <w:sz w:val="28"/>
          <w:szCs w:val="28"/>
        </w:rPr>
        <w:t>, стоимостью 242</w:t>
      </w:r>
      <w:r w:rsidR="0031723A">
        <w:rPr>
          <w:sz w:val="28"/>
          <w:szCs w:val="28"/>
        </w:rPr>
        <w:t>,00 рублей</w:t>
      </w:r>
      <w:r w:rsidRPr="00862F0A">
        <w:rPr>
          <w:sz w:val="28"/>
          <w:szCs w:val="28"/>
        </w:rPr>
        <w:t xml:space="preserve">. </w:t>
      </w:r>
      <w:r w:rsidRPr="00B734B2" w:rsidR="00B734B2">
        <w:rPr>
          <w:sz w:val="28"/>
          <w:szCs w:val="28"/>
        </w:rPr>
        <w:t>«данные изъяты»</w:t>
      </w:r>
      <w:r w:rsidRPr="00862F0A">
        <w:rPr>
          <w:sz w:val="28"/>
          <w:szCs w:val="28"/>
        </w:rPr>
        <w:t>зарегистрировано в ФНС Республик Крым 24</w:t>
      </w:r>
      <w:r w:rsidRPr="00862F0A">
        <w:rPr>
          <w:sz w:val="28"/>
          <w:szCs w:val="28"/>
        </w:rPr>
        <w:t>.05.2021 года и присвоен ИНН 910407579030, данное ИП работает без круглой печати. Таким образом, своими противоправными действиями гражданин Филипецкий Антон Викторович, 08.07.1996 года рождения</w:t>
      </w:r>
      <w:r w:rsidR="0031723A">
        <w:rPr>
          <w:sz w:val="28"/>
          <w:szCs w:val="28"/>
        </w:rPr>
        <w:t>,</w:t>
      </w:r>
      <w:r w:rsidRPr="00862F0A">
        <w:rPr>
          <w:sz w:val="28"/>
          <w:szCs w:val="28"/>
        </w:rPr>
        <w:t xml:space="preserve"> причинил имущественный ущерб ООО «Вайлдберриз» на сумму </w:t>
      </w:r>
      <w:r w:rsidR="0031723A">
        <w:rPr>
          <w:sz w:val="28"/>
          <w:szCs w:val="28"/>
        </w:rPr>
        <w:t>3 925,00 рублей</w:t>
      </w:r>
      <w:r w:rsidRPr="00862F0A">
        <w:rPr>
          <w:sz w:val="28"/>
          <w:szCs w:val="28"/>
        </w:rPr>
        <w:t>, что является незначительной суммой для данной организации. 27.08.2024 года Филипецкий А.В. 08.07.1996 года рождения</w:t>
      </w:r>
      <w:r w:rsidR="0031723A">
        <w:rPr>
          <w:sz w:val="28"/>
          <w:szCs w:val="28"/>
        </w:rPr>
        <w:t>,</w:t>
      </w:r>
      <w:r w:rsidRPr="00862F0A">
        <w:rPr>
          <w:sz w:val="28"/>
          <w:szCs w:val="28"/>
        </w:rPr>
        <w:t xml:space="preserve"> возместил причиненный им ущерб в размере </w:t>
      </w:r>
      <w:r w:rsidR="0031723A">
        <w:rPr>
          <w:sz w:val="28"/>
          <w:szCs w:val="28"/>
        </w:rPr>
        <w:t>3 925,00 рублей</w:t>
      </w:r>
      <w:r w:rsidRPr="00862F0A">
        <w:rPr>
          <w:sz w:val="28"/>
          <w:szCs w:val="28"/>
        </w:rPr>
        <w:t xml:space="preserve"> ООО «Вайлдберриз» в полном объеме.</w:t>
      </w:r>
      <w:r w:rsidRPr="00862F0A">
        <w:rPr>
          <w:sz w:val="28"/>
          <w:szCs w:val="28"/>
        </w:rPr>
        <w:t xml:space="preserve"> Претензии материального и иного характера </w:t>
      </w:r>
      <w:r w:rsidR="0031723A">
        <w:rPr>
          <w:sz w:val="28"/>
          <w:szCs w:val="28"/>
        </w:rPr>
        <w:t xml:space="preserve">к Филипецкому А.В. отсутствуют (л.д. 17-18, 136-137). </w:t>
      </w:r>
    </w:p>
    <w:p w:rsidR="0031723A" w:rsidP="0031723A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>
        <w:rPr>
          <w:sz w:val="28"/>
          <w:szCs w:val="28"/>
        </w:rPr>
        <w:t>Ференс В.О</w:t>
      </w:r>
      <w:r w:rsidRPr="00DF44E3">
        <w:rPr>
          <w:sz w:val="28"/>
          <w:szCs w:val="28"/>
        </w:rPr>
        <w:t xml:space="preserve">., данных при проведении предварительного расследования и оглашенных в порядке ч. 1 ст. 281 Уголовно-процессуального кодекса </w:t>
      </w:r>
      <w:r w:rsidRPr="00DF44E3">
        <w:rPr>
          <w:sz w:val="28"/>
          <w:szCs w:val="28"/>
        </w:rPr>
        <w:t>Российской Федерации, следует, что</w:t>
      </w:r>
      <w:r>
        <w:rPr>
          <w:sz w:val="28"/>
          <w:szCs w:val="28"/>
        </w:rPr>
        <w:t xml:space="preserve"> </w:t>
      </w:r>
      <w:r w:rsidRPr="0031723A">
        <w:rPr>
          <w:sz w:val="28"/>
          <w:szCs w:val="28"/>
        </w:rPr>
        <w:t>22.02.2024 в период времени с 21 час</w:t>
      </w:r>
      <w:r>
        <w:rPr>
          <w:sz w:val="28"/>
          <w:szCs w:val="28"/>
        </w:rPr>
        <w:t>а</w:t>
      </w:r>
      <w:r w:rsidRPr="0031723A">
        <w:rPr>
          <w:sz w:val="28"/>
          <w:szCs w:val="28"/>
        </w:rPr>
        <w:t xml:space="preserve"> 00 минут по 23 часов 00 минут она находилась по месту жительства по адресу: Республика Крым, г. </w:t>
      </w:r>
      <w:r>
        <w:rPr>
          <w:sz w:val="28"/>
          <w:szCs w:val="28"/>
        </w:rPr>
        <w:t xml:space="preserve">Симферополь, ул. Целинная, д. 5, </w:t>
      </w:r>
      <w:r w:rsidRPr="0031723A">
        <w:rPr>
          <w:sz w:val="28"/>
          <w:szCs w:val="28"/>
        </w:rPr>
        <w:t>и в эго время к ней в гости п</w:t>
      </w:r>
      <w:r>
        <w:rPr>
          <w:sz w:val="28"/>
          <w:szCs w:val="28"/>
        </w:rPr>
        <w:t>ришел ее парень Филипецки</w:t>
      </w:r>
      <w:r>
        <w:rPr>
          <w:sz w:val="28"/>
          <w:szCs w:val="28"/>
        </w:rPr>
        <w:t xml:space="preserve">й А.В., </w:t>
      </w:r>
      <w:r w:rsidRPr="0031723A">
        <w:rPr>
          <w:sz w:val="28"/>
          <w:szCs w:val="28"/>
        </w:rPr>
        <w:t>08.07.1996 года рождения, при этом у него с собой была посылка, запакованная в фирменную упаковку ООО «Вайлдберриз». Далее Филипецкий А.В. пройдя в зальную комнату домовладения, вскрыл данную посылку и пояснил ей</w:t>
      </w:r>
      <w:r>
        <w:rPr>
          <w:sz w:val="28"/>
          <w:szCs w:val="28"/>
        </w:rPr>
        <w:t>,</w:t>
      </w:r>
      <w:r w:rsidRPr="0031723A">
        <w:rPr>
          <w:sz w:val="28"/>
          <w:szCs w:val="28"/>
        </w:rPr>
        <w:t xml:space="preserve"> что купил ей подарок и передал ей </w:t>
      </w:r>
      <w:r w:rsidRPr="0031723A">
        <w:rPr>
          <w:sz w:val="28"/>
          <w:szCs w:val="28"/>
        </w:rPr>
        <w:t>данную коробку, в которой было: игрушка-конструктор машина марки «Lamborghini Cyberpank», сыворотка от прыщей марки «Lefami apt serum-acne-remover»,</w:t>
      </w:r>
      <w:r>
        <w:rPr>
          <w:sz w:val="28"/>
          <w:szCs w:val="28"/>
        </w:rPr>
        <w:t xml:space="preserve"> </w:t>
      </w:r>
      <w:r w:rsidRPr="0031723A">
        <w:rPr>
          <w:sz w:val="28"/>
          <w:szCs w:val="28"/>
        </w:rPr>
        <w:t>скраб для тела антицеллюлитный марки «CEMBRI apt sahar». Она поверила Филипецкому А.В. и думала, что он дей</w:t>
      </w:r>
      <w:r w:rsidRPr="0031723A">
        <w:rPr>
          <w:sz w:val="28"/>
          <w:szCs w:val="28"/>
        </w:rPr>
        <w:t>ствительно приобрел данные товары за свои денежные средства и о том, что он похитил данное имущество, он ей не говорил. Имущество в виде сыворотки от прыщей марки «Lefami apt serum-acne-remover» и скраб для тела антицеллюлитны</w:t>
      </w:r>
      <w:r>
        <w:rPr>
          <w:sz w:val="28"/>
          <w:szCs w:val="28"/>
        </w:rPr>
        <w:t>й</w:t>
      </w:r>
      <w:r w:rsidRPr="0031723A">
        <w:rPr>
          <w:sz w:val="28"/>
          <w:szCs w:val="28"/>
        </w:rPr>
        <w:t xml:space="preserve"> марки «CEMBRI apt sahar»» Фе</w:t>
      </w:r>
      <w:r w:rsidRPr="0031723A">
        <w:rPr>
          <w:sz w:val="28"/>
          <w:szCs w:val="28"/>
        </w:rPr>
        <w:t>ренс В</w:t>
      </w:r>
      <w:r>
        <w:rPr>
          <w:sz w:val="28"/>
          <w:szCs w:val="28"/>
        </w:rPr>
        <w:t>.</w:t>
      </w:r>
      <w:r w:rsidRPr="0031723A">
        <w:rPr>
          <w:sz w:val="28"/>
          <w:szCs w:val="28"/>
        </w:rPr>
        <w:t>О. уже использовала по назначению, а игрушка-констру</w:t>
      </w:r>
      <w:r>
        <w:rPr>
          <w:sz w:val="28"/>
          <w:szCs w:val="28"/>
        </w:rPr>
        <w:t>ктор</w:t>
      </w:r>
      <w:r w:rsidRPr="0031723A">
        <w:rPr>
          <w:sz w:val="28"/>
          <w:szCs w:val="28"/>
        </w:rPr>
        <w:t xml:space="preserve"> машина марки «Lamborghini Cyberpank» через несколько дней после того как ей подарил Филипецкий А.В. сломалась и она ее выкинула в мусорный банк, находящийся недалеко от места жительства вместе</w:t>
      </w:r>
      <w:r w:rsidRPr="0031723A">
        <w:rPr>
          <w:sz w:val="28"/>
          <w:szCs w:val="28"/>
        </w:rPr>
        <w:t xml:space="preserve"> с пустой ко</w:t>
      </w:r>
      <w:r>
        <w:rPr>
          <w:sz w:val="28"/>
          <w:szCs w:val="28"/>
        </w:rPr>
        <w:t>робкой от вышеуказанной посылки (л.д. 130-131).</w:t>
      </w:r>
    </w:p>
    <w:p w:rsidR="00831EE4" w:rsidRPr="00831EE4" w:rsidP="00831EE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831EE4">
        <w:rPr>
          <w:sz w:val="28"/>
          <w:szCs w:val="28"/>
        </w:rPr>
        <w:t xml:space="preserve">Из показаний свидетеля </w:t>
      </w:r>
      <w:r w:rsidR="0031723A">
        <w:rPr>
          <w:sz w:val="28"/>
          <w:szCs w:val="28"/>
        </w:rPr>
        <w:t>Карабаш А.А</w:t>
      </w:r>
      <w:r w:rsidRPr="00831EE4">
        <w:rPr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831EE4">
        <w:t xml:space="preserve"> </w:t>
      </w:r>
      <w:r w:rsidRPr="0031723A" w:rsidR="0031723A">
        <w:rPr>
          <w:sz w:val="28"/>
          <w:szCs w:val="28"/>
        </w:rPr>
        <w:t>Филипецкий А.В. в дневное вр</w:t>
      </w:r>
      <w:r w:rsidR="0031723A">
        <w:rPr>
          <w:sz w:val="28"/>
          <w:szCs w:val="28"/>
        </w:rPr>
        <w:t xml:space="preserve">емя 29.02.2024 </w:t>
      </w:r>
      <w:r w:rsidRPr="0031723A" w:rsidR="0031723A">
        <w:rPr>
          <w:sz w:val="28"/>
          <w:szCs w:val="28"/>
        </w:rPr>
        <w:t>в телефонном режиме сообщил ему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что заказал товар на свое имя</w:t>
      </w:r>
      <w:r w:rsidR="0031723A">
        <w:rPr>
          <w:sz w:val="28"/>
          <w:szCs w:val="28"/>
        </w:rPr>
        <w:t>, а именно</w:t>
      </w:r>
      <w:r w:rsidRPr="0031723A" w:rsidR="0031723A">
        <w:rPr>
          <w:sz w:val="28"/>
          <w:szCs w:val="28"/>
        </w:rPr>
        <w:t>: игрушку-конструктор машина марки «Lamborghini Cyberpank», сыворотку от прыщей марки «Lefami apt serum-acne-remover», скраб для тела антицеллюлитный марки «CEMBRI apt sahar»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и не оплатил данный заказ, но пообещал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что в ближайшее время оплатит данный товар и возместит причиненный им ущерб ОО</w:t>
      </w:r>
      <w:r w:rsidR="0031723A">
        <w:rPr>
          <w:sz w:val="28"/>
          <w:szCs w:val="28"/>
        </w:rPr>
        <w:t xml:space="preserve">О «Вайлдберриз» в полном объеме </w:t>
      </w:r>
      <w:r>
        <w:rPr>
          <w:sz w:val="28"/>
          <w:szCs w:val="28"/>
        </w:rPr>
        <w:t xml:space="preserve">(л.д. </w:t>
      </w:r>
      <w:r w:rsidR="0031723A">
        <w:rPr>
          <w:sz w:val="28"/>
          <w:szCs w:val="28"/>
        </w:rPr>
        <w:t>160-161</w:t>
      </w:r>
      <w:r>
        <w:rPr>
          <w:sz w:val="28"/>
          <w:szCs w:val="28"/>
        </w:rPr>
        <w:t xml:space="preserve">).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 w:rsidR="00831EE4">
        <w:rPr>
          <w:sz w:val="28"/>
          <w:szCs w:val="28"/>
        </w:rPr>
        <w:t>го</w:t>
      </w:r>
      <w:r w:rsidRPr="00DF44E3">
        <w:rPr>
          <w:sz w:val="28"/>
          <w:szCs w:val="28"/>
        </w:rPr>
        <w:t>, предст</w:t>
      </w:r>
      <w:r w:rsidR="00831EE4">
        <w:rPr>
          <w:sz w:val="28"/>
          <w:szCs w:val="28"/>
        </w:rPr>
        <w:t>авителя потерпевшего и свидетелей</w:t>
      </w:r>
      <w:r w:rsidRPr="00DF44E3">
        <w:rPr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заявлением </w:t>
      </w:r>
      <w:r w:rsidRPr="00B734B2" w:rsidR="00B734B2">
        <w:rPr>
          <w:sz w:val="28"/>
          <w:szCs w:val="28"/>
        </w:rPr>
        <w:t>«данные изъяты»</w:t>
      </w:r>
      <w:r w:rsidRPr="0031723A" w:rsidR="0031723A">
        <w:rPr>
          <w:sz w:val="28"/>
          <w:szCs w:val="28"/>
        </w:rPr>
        <w:t>. от 19.05.2024, в котором он просит принять меры к неустановленному лицу, которое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находясь в помещении ПВЗ ООО «Вайлдберриз», расположенного по адресу: </w:t>
      </w:r>
      <w:r w:rsidRPr="00B734B2" w:rsidR="00B734B2">
        <w:rPr>
          <w:sz w:val="28"/>
          <w:szCs w:val="28"/>
        </w:rPr>
        <w:t>«данные изъяты»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похитило имущество, принадлежащие ООО «Вайлдберриз», а именно: игрушка-конструктор машина марки «Lamborghini Cyberpank», сыворотка от </w:t>
      </w:r>
      <w:r w:rsidRPr="0031723A" w:rsidR="0031723A">
        <w:rPr>
          <w:sz w:val="28"/>
          <w:szCs w:val="28"/>
        </w:rPr>
        <w:t xml:space="preserve">прыщей марки «Lefami apt serum-acne-remover», скраб для тела антицеллюлитный марки «CEMBRI apt sahar», принадлежащего ООО «Вайлбдерриз», чем причинил ООО «Вайлдберриз» незначительный имущественный вред в размере </w:t>
      </w:r>
      <w:r w:rsidR="0031723A">
        <w:rPr>
          <w:sz w:val="28"/>
          <w:szCs w:val="28"/>
        </w:rPr>
        <w:t>3 925,00 рублей</w:t>
      </w:r>
      <w:r w:rsidRPr="0031723A" w:rsidR="0031723A">
        <w:rPr>
          <w:sz w:val="28"/>
          <w:szCs w:val="28"/>
        </w:rPr>
        <w:t xml:space="preserve"> </w:t>
      </w:r>
      <w:r w:rsidR="00B1221C">
        <w:rPr>
          <w:sz w:val="28"/>
          <w:szCs w:val="28"/>
        </w:rPr>
        <w:t xml:space="preserve">(л.д. </w:t>
      </w:r>
      <w:r w:rsidR="00831EE4">
        <w:rPr>
          <w:sz w:val="28"/>
          <w:szCs w:val="28"/>
        </w:rPr>
        <w:t>4</w:t>
      </w:r>
      <w:r w:rsidR="00B1221C">
        <w:rPr>
          <w:sz w:val="28"/>
          <w:szCs w:val="28"/>
        </w:rPr>
        <w:t>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места происшествия </w:t>
      </w:r>
      <w:r w:rsidR="00831EE4">
        <w:rPr>
          <w:sz w:val="28"/>
          <w:szCs w:val="28"/>
        </w:rPr>
        <w:t xml:space="preserve">с фототаблицей </w:t>
      </w:r>
      <w:r w:rsidRPr="0031723A" w:rsidR="0031723A">
        <w:rPr>
          <w:sz w:val="28"/>
          <w:szCs w:val="28"/>
        </w:rPr>
        <w:t xml:space="preserve">от 22.08.2024, проводимый в период времени с 10 часов 00 минут до </w:t>
      </w:r>
      <w:r w:rsidR="0031723A">
        <w:rPr>
          <w:sz w:val="28"/>
          <w:szCs w:val="28"/>
        </w:rPr>
        <w:t>10</w:t>
      </w:r>
      <w:r w:rsidRPr="0031723A" w:rsidR="0031723A">
        <w:rPr>
          <w:sz w:val="28"/>
          <w:szCs w:val="28"/>
        </w:rPr>
        <w:t xml:space="preserve"> часов 40 минуты, в помещении ПВЗ ООО «Вайлдберриз», расположенного по адресу: </w:t>
      </w:r>
      <w:r w:rsidRPr="00B734B2" w:rsidR="00B734B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(л.д. </w:t>
      </w:r>
      <w:r w:rsidR="0031723A">
        <w:rPr>
          <w:sz w:val="28"/>
          <w:szCs w:val="28"/>
        </w:rPr>
        <w:t>125-129</w:t>
      </w:r>
      <w:r>
        <w:rPr>
          <w:sz w:val="28"/>
          <w:szCs w:val="28"/>
        </w:rPr>
        <w:t>);</w:t>
      </w:r>
    </w:p>
    <w:p w:rsidR="00B1221C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 w:rsidR="0031723A">
        <w:rPr>
          <w:sz w:val="28"/>
          <w:szCs w:val="28"/>
        </w:rPr>
        <w:t>Филипецкого А.В</w:t>
      </w:r>
      <w:r w:rsidRPr="00B1221C">
        <w:rPr>
          <w:sz w:val="28"/>
          <w:szCs w:val="28"/>
        </w:rPr>
        <w:t xml:space="preserve">. от </w:t>
      </w:r>
      <w:r w:rsidR="0031723A">
        <w:rPr>
          <w:sz w:val="28"/>
          <w:szCs w:val="28"/>
        </w:rPr>
        <w:t>19.05.2024</w:t>
      </w:r>
      <w:r w:rsidR="00831EE4">
        <w:rPr>
          <w:sz w:val="28"/>
          <w:szCs w:val="28"/>
        </w:rPr>
        <w:t>, в которой он</w:t>
      </w:r>
      <w:r w:rsidRPr="00B1221C">
        <w:rPr>
          <w:sz w:val="28"/>
          <w:szCs w:val="28"/>
        </w:rPr>
        <w:t xml:space="preserve"> признал</w:t>
      </w:r>
      <w:r w:rsidR="00831EE4">
        <w:rPr>
          <w:sz w:val="28"/>
          <w:szCs w:val="28"/>
        </w:rPr>
        <w:t>ся</w:t>
      </w:r>
      <w:r w:rsidR="0031723A">
        <w:rPr>
          <w:sz w:val="28"/>
          <w:szCs w:val="28"/>
        </w:rPr>
        <w:t xml:space="preserve"> в краже имущества в феврале 2024 года</w:t>
      </w:r>
      <w:r w:rsidRPr="00B1221C">
        <w:rPr>
          <w:sz w:val="28"/>
          <w:szCs w:val="28"/>
        </w:rPr>
        <w:t xml:space="preserve"> в помещении </w:t>
      </w:r>
      <w:r w:rsidR="0031723A">
        <w:rPr>
          <w:sz w:val="28"/>
          <w:szCs w:val="28"/>
        </w:rPr>
        <w:t>ПВЗ ООО «Вайлдберриз»</w:t>
      </w:r>
      <w:r w:rsidRPr="00B1221C">
        <w:rPr>
          <w:sz w:val="28"/>
          <w:szCs w:val="28"/>
        </w:rPr>
        <w:t xml:space="preserve">, расположенного по адресу: </w:t>
      </w:r>
      <w:r w:rsidRPr="00B734B2" w:rsidR="00B734B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(л.д. </w:t>
      </w:r>
      <w:r w:rsidR="0031723A"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</w:p>
    <w:p w:rsidR="00267E68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7E68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267E68">
        <w:rPr>
          <w:sz w:val="28"/>
          <w:szCs w:val="28"/>
        </w:rPr>
        <w:t xml:space="preserve"> проверки п</w:t>
      </w:r>
      <w:r>
        <w:rPr>
          <w:sz w:val="28"/>
          <w:szCs w:val="28"/>
        </w:rPr>
        <w:t>оказаний на месте от 27.08.2024</w:t>
      </w:r>
      <w:r w:rsidRPr="00267E68">
        <w:rPr>
          <w:sz w:val="28"/>
          <w:szCs w:val="28"/>
        </w:rPr>
        <w:t>, согласно которого подозреваемый Филипецкий А.В. с участием его защитника Хиневич О</w:t>
      </w:r>
      <w:r>
        <w:rPr>
          <w:sz w:val="28"/>
          <w:szCs w:val="28"/>
        </w:rPr>
        <w:t>.</w:t>
      </w:r>
      <w:r w:rsidRPr="00267E68">
        <w:rPr>
          <w:sz w:val="28"/>
          <w:szCs w:val="28"/>
        </w:rPr>
        <w:t>Н. рассказал и показал</w:t>
      </w:r>
      <w:r>
        <w:rPr>
          <w:sz w:val="28"/>
          <w:szCs w:val="28"/>
        </w:rPr>
        <w:t xml:space="preserve">, </w:t>
      </w:r>
      <w:r w:rsidRPr="00267E68">
        <w:rPr>
          <w:sz w:val="28"/>
          <w:szCs w:val="28"/>
        </w:rPr>
        <w:t>каким образом совершил хищение имущества, п</w:t>
      </w:r>
      <w:r>
        <w:rPr>
          <w:sz w:val="28"/>
          <w:szCs w:val="28"/>
        </w:rPr>
        <w:t>ринадле</w:t>
      </w:r>
      <w:r>
        <w:rPr>
          <w:sz w:val="28"/>
          <w:szCs w:val="28"/>
        </w:rPr>
        <w:t>жащего ООО «Вайлдберриз» (л.д. 156-159);</w:t>
      </w:r>
    </w:p>
    <w:p w:rsidR="00267E68" w:rsidP="001D1576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67E68">
        <w:rPr>
          <w:sz w:val="28"/>
          <w:szCs w:val="28"/>
        </w:rPr>
        <w:t>опи</w:t>
      </w:r>
      <w:r>
        <w:rPr>
          <w:sz w:val="28"/>
          <w:szCs w:val="28"/>
        </w:rPr>
        <w:t>ями</w:t>
      </w:r>
      <w:r w:rsidRPr="00267E68">
        <w:rPr>
          <w:sz w:val="28"/>
          <w:szCs w:val="28"/>
        </w:rPr>
        <w:t xml:space="preserve"> документов, подтверждающих регистрацию ООО «Вайлдберриз» в Едином государственном реестре юридических лиц, а также принадлежность ООО «</w:t>
      </w:r>
      <w:r>
        <w:rPr>
          <w:sz w:val="28"/>
          <w:szCs w:val="28"/>
        </w:rPr>
        <w:t xml:space="preserve">Вайлдберриз» похищенного товара 9л.д. 33, 38-124). 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>Совокупность доказат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267E68" w:rsidR="00267E68">
        <w:rPr>
          <w:color w:val="000000"/>
          <w:sz w:val="28"/>
          <w:szCs w:val="28"/>
          <w:shd w:val="clear" w:color="auto" w:fill="FFFFFF"/>
        </w:rPr>
        <w:t>Филипецкого А.В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1D1576" w:rsidRPr="00831EE4" w:rsidP="00831EE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267E68" w:rsidR="00267E68">
        <w:rPr>
          <w:color w:val="000000"/>
          <w:sz w:val="28"/>
          <w:szCs w:val="28"/>
          <w:shd w:val="clear" w:color="auto" w:fill="FFFFFF"/>
        </w:rPr>
        <w:t>Филипецкого А.В</w:t>
      </w:r>
      <w:r w:rsidRPr="004E0F65">
        <w:rPr>
          <w:color w:val="000000"/>
          <w:sz w:val="28"/>
          <w:szCs w:val="28"/>
          <w:shd w:val="clear" w:color="auto" w:fill="FFFFFF"/>
        </w:rPr>
        <w:t>. 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по ч.1 ст. 158  Уголовного кодекса Российской Федерации, как кража, то есть </w:t>
      </w:r>
      <w:hyperlink r:id="rId6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="00831EE4">
        <w:rPr>
          <w:color w:val="000000" w:themeColor="text1"/>
          <w:sz w:val="28"/>
          <w:szCs w:val="28"/>
        </w:rPr>
        <w:t xml:space="preserve"> чужого имущества.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4E0F65">
        <w:rPr>
          <w:sz w:val="28"/>
          <w:szCs w:val="28"/>
        </w:rPr>
        <w:t>адекватно отвечал на поставленные вопросы и критично относил</w:t>
      </w:r>
      <w:r w:rsidR="00831EE4">
        <w:rPr>
          <w:sz w:val="28"/>
          <w:szCs w:val="28"/>
        </w:rPr>
        <w:t>ся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267E68" w:rsidR="00267E68">
        <w:rPr>
          <w:color w:val="000000"/>
          <w:sz w:val="28"/>
          <w:szCs w:val="28"/>
          <w:shd w:val="clear" w:color="auto" w:fill="FFFFFF"/>
        </w:rPr>
        <w:t>Филипецкого А.В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 xml:space="preserve">ых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="00460D87">
        <w:rPr>
          <w:color w:val="000000" w:themeColor="text1"/>
          <w:sz w:val="28"/>
          <w:szCs w:val="28"/>
          <w:shd w:val="clear" w:color="auto" w:fill="FFFFFF"/>
        </w:rPr>
        <w:t>му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267E68" w:rsidR="00267E68">
        <w:rPr>
          <w:color w:val="000000"/>
          <w:sz w:val="28"/>
          <w:szCs w:val="28"/>
          <w:shd w:val="clear" w:color="auto" w:fill="FFFFFF"/>
        </w:rPr>
        <w:t>Филипецк</w:t>
      </w:r>
      <w:r w:rsidR="00267E68">
        <w:rPr>
          <w:color w:val="000000"/>
          <w:sz w:val="28"/>
          <w:szCs w:val="28"/>
          <w:shd w:val="clear" w:color="auto" w:fill="FFFFFF"/>
        </w:rPr>
        <w:t>ий</w:t>
      </w:r>
      <w:r w:rsidRPr="00267E68" w:rsidR="00267E68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</w:t>
      </w:r>
      <w:r w:rsidRPr="00267E68">
        <w:rPr>
          <w:color w:val="000000" w:themeColor="text1"/>
          <w:sz w:val="28"/>
          <w:szCs w:val="28"/>
        </w:rPr>
        <w:t>наказание, отсутствие обстоятельств, отягчающих наказание, влияние назначенного наказания на исправление Филипецк</w:t>
      </w:r>
      <w:r>
        <w:rPr>
          <w:color w:val="000000" w:themeColor="text1"/>
          <w:sz w:val="28"/>
          <w:szCs w:val="28"/>
        </w:rPr>
        <w:t>ого</w:t>
      </w:r>
      <w:r w:rsidRPr="00267E68">
        <w:rPr>
          <w:color w:val="000000" w:themeColor="text1"/>
          <w:sz w:val="28"/>
          <w:szCs w:val="28"/>
        </w:rPr>
        <w:t xml:space="preserve"> А.В., а также на условия жизни его семьи,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Преступление, совершенное подсудимым Филипецки</w:t>
      </w:r>
      <w:r>
        <w:rPr>
          <w:color w:val="000000" w:themeColor="text1"/>
          <w:sz w:val="28"/>
          <w:szCs w:val="28"/>
        </w:rPr>
        <w:t>м</w:t>
      </w:r>
      <w:r w:rsidRPr="00267E68">
        <w:rPr>
          <w:color w:val="000000" w:themeColor="text1"/>
          <w:sz w:val="28"/>
          <w:szCs w:val="28"/>
        </w:rPr>
        <w:t xml:space="preserve"> А.В., согласно ст. 15 Уголовного кодекса Российск</w:t>
      </w:r>
      <w:r w:rsidRPr="00267E68">
        <w:rPr>
          <w:color w:val="000000" w:themeColor="text1"/>
          <w:sz w:val="28"/>
          <w:szCs w:val="28"/>
        </w:rPr>
        <w:t xml:space="preserve">ой Федерации, относится к категории небольшой тяжести, направленное против собственности.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При исследовании данных о личности подсудимого судом установлено, что он ранее не судим, на учетах у врача-психиатра, врача-нарколога не состоит, по месту жительства</w:t>
      </w:r>
      <w:r w:rsidRPr="00267E68">
        <w:rPr>
          <w:color w:val="000000" w:themeColor="text1"/>
          <w:sz w:val="28"/>
          <w:szCs w:val="28"/>
        </w:rPr>
        <w:t xml:space="preserve"> характеризуется посредственно.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Обстоятельствами, смягчающими наказание Филипецк</w:t>
      </w:r>
      <w:r>
        <w:rPr>
          <w:color w:val="000000" w:themeColor="text1"/>
          <w:sz w:val="28"/>
          <w:szCs w:val="28"/>
        </w:rPr>
        <w:t>ого</w:t>
      </w:r>
      <w:r w:rsidRPr="00267E68">
        <w:rPr>
          <w:color w:val="000000" w:themeColor="text1"/>
          <w:sz w:val="28"/>
          <w:szCs w:val="28"/>
        </w:rPr>
        <w:t xml:space="preserve"> А.В. суд признает в соответствии п. п., «и, к» ч. 1 ст. 61 Уголовного кодекса Российской Федерации – явку с повинной, активное способствование раскрытию и расследованию пре</w:t>
      </w:r>
      <w:r w:rsidRPr="00267E68">
        <w:rPr>
          <w:color w:val="000000" w:themeColor="text1"/>
          <w:sz w:val="28"/>
          <w:szCs w:val="28"/>
        </w:rPr>
        <w:t>ступления, добровольное возмещение имущественного ущерба, причиненного преступлением, и в соответствии с ч. 2 ст. 61 Уголовного кодекса Российской Федерации - признание вины, раскаяние в содеянном.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Обстоятельств, предусмотренных ч. 1 ст. 63 Уголовного коде</w:t>
      </w:r>
      <w:r w:rsidRPr="00267E68">
        <w:rPr>
          <w:color w:val="000000" w:themeColor="text1"/>
          <w:sz w:val="28"/>
          <w:szCs w:val="28"/>
        </w:rPr>
        <w:t>кса Российской Федерации, отягчающих наказание подсудимого, по делу не установлено.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Суд не находит оснований для назначения Филипецк</w:t>
      </w:r>
      <w:r>
        <w:rPr>
          <w:color w:val="000000" w:themeColor="text1"/>
          <w:sz w:val="28"/>
          <w:szCs w:val="28"/>
        </w:rPr>
        <w:t>ому</w:t>
      </w:r>
      <w:r w:rsidRPr="00267E68">
        <w:rPr>
          <w:color w:val="000000" w:themeColor="text1"/>
          <w:sz w:val="28"/>
          <w:szCs w:val="28"/>
        </w:rPr>
        <w:t xml:space="preserve"> А.В.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Филипец</w:t>
      </w:r>
      <w:r w:rsidRPr="00267E68">
        <w:rPr>
          <w:color w:val="000000" w:themeColor="text1"/>
          <w:sz w:val="28"/>
          <w:szCs w:val="28"/>
        </w:rPr>
        <w:t>кий А.В. официально не трудоустроен,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подсудимого, затруд</w:t>
      </w:r>
      <w:r w:rsidRPr="00267E68">
        <w:rPr>
          <w:color w:val="000000" w:themeColor="text1"/>
          <w:sz w:val="28"/>
          <w:szCs w:val="28"/>
        </w:rPr>
        <w:t xml:space="preserve">нит исполнение приговора, что, по мнению суда, не будет способствовать достижению целей наказания.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Учитывая данные о личности подсудимого, конкретные обстоятельства дела, влияние назначенного наказания на исправление Филипецк</w:t>
      </w:r>
      <w:r>
        <w:rPr>
          <w:color w:val="000000" w:themeColor="text1"/>
          <w:sz w:val="28"/>
          <w:szCs w:val="28"/>
        </w:rPr>
        <w:t>ого</w:t>
      </w:r>
      <w:r w:rsidRPr="00267E68">
        <w:rPr>
          <w:color w:val="000000" w:themeColor="text1"/>
          <w:sz w:val="28"/>
          <w:szCs w:val="28"/>
        </w:rPr>
        <w:t xml:space="preserve"> А.В., суд полагает целесоо</w:t>
      </w:r>
      <w:r w:rsidRPr="00267E68">
        <w:rPr>
          <w:color w:val="000000" w:themeColor="text1"/>
          <w:sz w:val="28"/>
          <w:szCs w:val="28"/>
        </w:rPr>
        <w:t>бразным назначить подсудимому наказание в виде обязательных работ, что даст возможность Филипецк</w:t>
      </w:r>
      <w:r>
        <w:rPr>
          <w:color w:val="000000" w:themeColor="text1"/>
          <w:sz w:val="28"/>
          <w:szCs w:val="28"/>
        </w:rPr>
        <w:t>ому</w:t>
      </w:r>
      <w:r w:rsidRPr="00267E68">
        <w:rPr>
          <w:color w:val="000000" w:themeColor="text1"/>
          <w:sz w:val="28"/>
          <w:szCs w:val="28"/>
        </w:rPr>
        <w:t xml:space="preserve"> А.В. примерным поведением и честным отношением к труду доказать свое исправление.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Суд находит, что наказание в виде обязательных работ будет достаточным дл</w:t>
      </w:r>
      <w:r w:rsidRPr="00267E68">
        <w:rPr>
          <w:color w:val="000000" w:themeColor="text1"/>
          <w:sz w:val="28"/>
          <w:szCs w:val="28"/>
        </w:rPr>
        <w:t>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</w:t>
      </w:r>
      <w:r w:rsidRPr="00267E68">
        <w:rPr>
          <w:color w:val="000000" w:themeColor="text1"/>
          <w:sz w:val="28"/>
          <w:szCs w:val="28"/>
        </w:rPr>
        <w:t>шения новых преступлений.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</w:t>
      </w:r>
      <w:r w:rsidRPr="00267E68">
        <w:rPr>
          <w:color w:val="000000" w:themeColor="text1"/>
          <w:sz w:val="28"/>
          <w:szCs w:val="28"/>
        </w:rPr>
        <w:t>декса Российской Федерации, исходя из обстоятельств дела, личности виновного, не имеется.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Оснований для назначения более строго вида наказания, исходя  из характера, степени общественной опасности совершенного подсудимым преступления, личности виновного, н</w:t>
      </w:r>
      <w:r w:rsidRPr="00267E68">
        <w:rPr>
          <w:color w:val="000000" w:themeColor="text1"/>
          <w:sz w:val="28"/>
          <w:szCs w:val="28"/>
        </w:rPr>
        <w:t xml:space="preserve">аличия обстоятельств, смягчающих наказание, отсутствия обстоятельств, отягчающих наказание, влияния </w:t>
      </w:r>
      <w:r w:rsidRPr="00267E68">
        <w:rPr>
          <w:color w:val="000000" w:themeColor="text1"/>
          <w:sz w:val="28"/>
          <w:szCs w:val="28"/>
        </w:rPr>
        <w:t>назначенного наказания на исправление Филипецк</w:t>
      </w:r>
      <w:r>
        <w:rPr>
          <w:color w:val="000000" w:themeColor="text1"/>
          <w:sz w:val="28"/>
          <w:szCs w:val="28"/>
        </w:rPr>
        <w:t>ого</w:t>
      </w:r>
      <w:r w:rsidRPr="00267E68">
        <w:rPr>
          <w:color w:val="000000" w:themeColor="text1"/>
          <w:sz w:val="28"/>
          <w:szCs w:val="28"/>
        </w:rPr>
        <w:t xml:space="preserve"> А.В., суд не усматривает.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В соответствии с ч. 1 ст. 49 Уголовного кодекса Российской Федерации вид обязат</w:t>
      </w:r>
      <w:r w:rsidRPr="00267E68">
        <w:rPr>
          <w:color w:val="000000" w:themeColor="text1"/>
          <w:sz w:val="28"/>
          <w:szCs w:val="28"/>
        </w:rPr>
        <w:t xml:space="preserve">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</w:t>
      </w:r>
      <w:r w:rsidRPr="00267E68">
        <w:rPr>
          <w:color w:val="000000" w:themeColor="text1"/>
          <w:sz w:val="28"/>
          <w:szCs w:val="28"/>
        </w:rPr>
        <w:t xml:space="preserve"> изменений до вступления приговора в законную силу.</w:t>
      </w:r>
    </w:p>
    <w:p w:rsidR="00154C62" w:rsidRPr="004E0F65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4E0F65">
        <w:rPr>
          <w:color w:val="000000" w:themeColor="text1"/>
          <w:sz w:val="28"/>
          <w:szCs w:val="28"/>
        </w:rPr>
        <w:t xml:space="preserve">ещественных доказательств </w:t>
      </w:r>
      <w:r>
        <w:rPr>
          <w:color w:val="000000" w:themeColor="text1"/>
          <w:sz w:val="28"/>
          <w:szCs w:val="28"/>
        </w:rPr>
        <w:t xml:space="preserve">по делу не имеется. </w:t>
      </w:r>
    </w:p>
    <w:p w:rsidR="00E00BEA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1D79DB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67E68">
        <w:rPr>
          <w:color w:val="000000"/>
          <w:sz w:val="28"/>
          <w:szCs w:val="28"/>
        </w:rPr>
        <w:t>Признать Филипецкого Антона Викторовича виновным в совершении преступления, предусмотрен</w:t>
      </w:r>
      <w:r w:rsidRPr="00267E68">
        <w:rPr>
          <w:color w:val="000000"/>
          <w:sz w:val="28"/>
          <w:szCs w:val="28"/>
        </w:rPr>
        <w:t xml:space="preserve">ного ч. 1 ст. 158 Уголовного кодекса Российской Федерации, и назначить ему наказание в виде 150 (ста пятидесяти) часов обязательных работ. </w:t>
      </w:r>
    </w:p>
    <w:p w:rsid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67E68">
        <w:rPr>
          <w:color w:val="000000"/>
          <w:sz w:val="28"/>
          <w:szCs w:val="28"/>
        </w:rPr>
        <w:t>Меру пресечения осужденному Филипецко</w:t>
      </w:r>
      <w:r>
        <w:rPr>
          <w:color w:val="000000"/>
          <w:sz w:val="28"/>
          <w:szCs w:val="28"/>
        </w:rPr>
        <w:t>му</w:t>
      </w:r>
      <w:r w:rsidRPr="00267E68">
        <w:rPr>
          <w:color w:val="000000"/>
          <w:sz w:val="28"/>
          <w:szCs w:val="28"/>
        </w:rPr>
        <w:t xml:space="preserve"> Антон</w:t>
      </w:r>
      <w:r>
        <w:rPr>
          <w:color w:val="000000"/>
          <w:sz w:val="28"/>
          <w:szCs w:val="28"/>
        </w:rPr>
        <w:t>у</w:t>
      </w:r>
      <w:r w:rsidRPr="00267E68">
        <w:rPr>
          <w:color w:val="000000"/>
          <w:sz w:val="28"/>
          <w:szCs w:val="28"/>
        </w:rPr>
        <w:t xml:space="preserve"> Викторович</w:t>
      </w:r>
      <w:r>
        <w:rPr>
          <w:color w:val="000000"/>
          <w:sz w:val="28"/>
          <w:szCs w:val="28"/>
        </w:rPr>
        <w:t>у</w:t>
      </w:r>
      <w:r w:rsidRPr="00267E68">
        <w:rPr>
          <w:color w:val="000000"/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AF55FC" w:rsidRPr="003C34B9" w:rsidP="00267E6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</w:t>
      </w:r>
      <w:r w:rsidRPr="003C34B9">
        <w:rPr>
          <w:color w:val="000000" w:themeColor="text1"/>
          <w:sz w:val="28"/>
          <w:szCs w:val="28"/>
        </w:rPr>
        <w:t xml:space="preserve"> №</w:t>
      </w:r>
      <w:r w:rsidR="00B84E11">
        <w:rPr>
          <w:color w:val="000000" w:themeColor="text1"/>
          <w:sz w:val="28"/>
          <w:szCs w:val="28"/>
        </w:rPr>
        <w:t>1</w:t>
      </w:r>
      <w:r w:rsidR="00267E68"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 w:rsidR="00B84E11">
        <w:rPr>
          <w:sz w:val="28"/>
          <w:szCs w:val="28"/>
        </w:rPr>
        <w:t>ый</w:t>
      </w:r>
      <w:r w:rsidRPr="002E311C">
        <w:rPr>
          <w:sz w:val="28"/>
          <w:szCs w:val="28"/>
        </w:rPr>
        <w:t xml:space="preserve"> вправе ходатайствовать о своем участии в расс</w:t>
      </w:r>
      <w:r w:rsidRPr="002E311C">
        <w:rPr>
          <w:sz w:val="28"/>
          <w:szCs w:val="28"/>
        </w:rPr>
        <w:t xml:space="preserve">мотрении уголовного дела судом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</w:t>
      </w:r>
      <w:r w:rsidR="000A37CD">
        <w:rPr>
          <w:color w:val="000000" w:themeColor="text1"/>
          <w:sz w:val="28"/>
          <w:szCs w:val="28"/>
        </w:rPr>
        <w:t>подпись</w:t>
      </w:r>
      <w:r w:rsidRPr="004E0F65">
        <w:rPr>
          <w:color w:val="000000" w:themeColor="text1"/>
          <w:sz w:val="28"/>
          <w:szCs w:val="28"/>
        </w:rPr>
        <w:t xml:space="preserve">            </w:t>
      </w:r>
      <w:r w:rsidRPr="004E0F65" w:rsidR="00C340A8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DC3FE5">
        <w:rPr>
          <w:color w:val="000000" w:themeColor="text1"/>
          <w:sz w:val="28"/>
          <w:szCs w:val="28"/>
        </w:rPr>
        <w:t xml:space="preserve">    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B84E11">
      <w:foot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4B2">
          <w:rPr>
            <w:noProof/>
          </w:rPr>
          <w:t>3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37CD"/>
    <w:rsid w:val="000A6FC3"/>
    <w:rsid w:val="000B1894"/>
    <w:rsid w:val="000B20F1"/>
    <w:rsid w:val="000C1907"/>
    <w:rsid w:val="000C4D93"/>
    <w:rsid w:val="000C59CA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7017A"/>
    <w:rsid w:val="00170FF0"/>
    <w:rsid w:val="00174955"/>
    <w:rsid w:val="00175E14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67E68"/>
    <w:rsid w:val="00270E2C"/>
    <w:rsid w:val="00280039"/>
    <w:rsid w:val="002802B8"/>
    <w:rsid w:val="00284040"/>
    <w:rsid w:val="00290B25"/>
    <w:rsid w:val="002922FC"/>
    <w:rsid w:val="00297DC2"/>
    <w:rsid w:val="002A1C9B"/>
    <w:rsid w:val="002A5CB6"/>
    <w:rsid w:val="002B082C"/>
    <w:rsid w:val="002B6CB4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42BD"/>
    <w:rsid w:val="0031723A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5B6A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0D87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7297"/>
    <w:rsid w:val="005E5822"/>
    <w:rsid w:val="005F35E5"/>
    <w:rsid w:val="005F599F"/>
    <w:rsid w:val="00602703"/>
    <w:rsid w:val="00605495"/>
    <w:rsid w:val="00612658"/>
    <w:rsid w:val="00614D1A"/>
    <w:rsid w:val="00616888"/>
    <w:rsid w:val="006210FA"/>
    <w:rsid w:val="006324D8"/>
    <w:rsid w:val="00637B60"/>
    <w:rsid w:val="0064083C"/>
    <w:rsid w:val="00640DCB"/>
    <w:rsid w:val="0064148E"/>
    <w:rsid w:val="00646C6E"/>
    <w:rsid w:val="00655774"/>
    <w:rsid w:val="00663A9E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08E1"/>
    <w:rsid w:val="007D166C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2F0A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902069"/>
    <w:rsid w:val="009026EA"/>
    <w:rsid w:val="00911138"/>
    <w:rsid w:val="0091475B"/>
    <w:rsid w:val="00923605"/>
    <w:rsid w:val="009241D8"/>
    <w:rsid w:val="00933EB0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A20FD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4B2"/>
    <w:rsid w:val="00B73720"/>
    <w:rsid w:val="00B74DD0"/>
    <w:rsid w:val="00B76FA8"/>
    <w:rsid w:val="00B81CE1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41AEA"/>
    <w:rsid w:val="00E471F5"/>
    <w:rsid w:val="00E4759F"/>
    <w:rsid w:val="00E5241F"/>
    <w:rsid w:val="00E54308"/>
    <w:rsid w:val="00E61475"/>
    <w:rsid w:val="00E66CD2"/>
    <w:rsid w:val="00E75A4F"/>
    <w:rsid w:val="00E8772E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236A"/>
    <w:rsid w:val="00FD4E99"/>
    <w:rsid w:val="00FD7802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7975-482E-4F90-BE3A-A0D91026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