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486D" w:rsidRPr="00E476A9" w:rsidP="0086486D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Дело №01-00</w:t>
      </w:r>
      <w:r w:rsidR="00E75F43">
        <w:rPr>
          <w:rFonts w:ascii="Times New Roman" w:eastAsia="Times New Roman" w:hAnsi="Times New Roman"/>
          <w:sz w:val="28"/>
          <w:szCs w:val="28"/>
        </w:rPr>
        <w:t>19</w:t>
      </w:r>
      <w:r w:rsidRPr="00E476A9">
        <w:rPr>
          <w:rFonts w:ascii="Times New Roman" w:eastAsia="Times New Roman" w:hAnsi="Times New Roman"/>
          <w:sz w:val="28"/>
          <w:szCs w:val="28"/>
        </w:rPr>
        <w:t>/1</w:t>
      </w:r>
      <w:r w:rsidR="008A7A19">
        <w:rPr>
          <w:rFonts w:ascii="Times New Roman" w:eastAsia="Times New Roman" w:hAnsi="Times New Roman"/>
          <w:sz w:val="28"/>
          <w:szCs w:val="28"/>
        </w:rPr>
        <w:t>9</w:t>
      </w:r>
      <w:r w:rsidRPr="00E476A9">
        <w:rPr>
          <w:rFonts w:ascii="Times New Roman" w:eastAsia="Times New Roman" w:hAnsi="Times New Roman"/>
          <w:sz w:val="28"/>
          <w:szCs w:val="28"/>
        </w:rPr>
        <w:t>/202</w:t>
      </w:r>
      <w:r w:rsidR="007506E5">
        <w:rPr>
          <w:rFonts w:ascii="Times New Roman" w:eastAsia="Times New Roman" w:hAnsi="Times New Roman"/>
          <w:sz w:val="28"/>
          <w:szCs w:val="28"/>
        </w:rPr>
        <w:t>5</w:t>
      </w:r>
    </w:p>
    <w:p w:rsidR="0086486D" w:rsidRPr="00E476A9" w:rsidP="0086486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86486D" w:rsidRPr="00E476A9" w:rsidP="0086486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86486D" w:rsidRPr="00E476A9" w:rsidP="0086486D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 декабря</w:t>
      </w:r>
      <w:r w:rsidR="007506E5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            г. Симферополь</w:t>
      </w:r>
    </w:p>
    <w:p w:rsidR="0086486D" w:rsidRPr="00E476A9" w:rsidP="0086486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="008A7A19">
        <w:rPr>
          <w:rFonts w:ascii="Times New Roman" w:eastAsia="Times New Roman" w:hAnsi="Times New Roman"/>
          <w:sz w:val="28"/>
          <w:szCs w:val="28"/>
        </w:rPr>
        <w:t>9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8A7A19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при ведении протокола судебного заседания и аудиопротоколировани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я </w:t>
      </w:r>
      <w:r w:rsidR="007506E5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</w:t>
      </w:r>
      <w:r w:rsidR="00E75F43">
        <w:rPr>
          <w:rFonts w:ascii="Times New Roman" w:eastAsia="Times New Roman" w:hAnsi="Times New Roman"/>
          <w:sz w:val="28"/>
          <w:szCs w:val="28"/>
        </w:rPr>
        <w:t xml:space="preserve">Зарешняк Е.А.,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 w:rsidR="008A7A1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</w:t>
      </w:r>
      <w:r w:rsidR="00241530">
        <w:rPr>
          <w:rFonts w:ascii="Times New Roman" w:eastAsia="Times New Roman" w:hAnsi="Times New Roman"/>
          <w:sz w:val="28"/>
          <w:szCs w:val="28"/>
        </w:rPr>
        <w:t xml:space="preserve"> </w:t>
      </w:r>
      <w:r w:rsidR="007506E5">
        <w:rPr>
          <w:rFonts w:ascii="Times New Roman" w:eastAsia="Times New Roman" w:hAnsi="Times New Roman"/>
          <w:sz w:val="28"/>
          <w:szCs w:val="28"/>
        </w:rPr>
        <w:t xml:space="preserve">Миряйкина Е.М., </w:t>
      </w:r>
      <w:r w:rsidR="008A7A1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="00E75F43">
        <w:rPr>
          <w:rFonts w:ascii="Times New Roman" w:eastAsia="Times New Roman" w:hAnsi="Times New Roman"/>
          <w:sz w:val="28"/>
          <w:szCs w:val="28"/>
        </w:rPr>
        <w:t>Петрова Н.А</w:t>
      </w:r>
      <w:r w:rsidR="008A7A19">
        <w:rPr>
          <w:rFonts w:ascii="Times New Roman" w:eastAsia="Times New Roman" w:hAnsi="Times New Roman"/>
          <w:sz w:val="28"/>
          <w:szCs w:val="28"/>
        </w:rPr>
        <w:t>.</w:t>
      </w:r>
      <w:r w:rsidR="002415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и его защитника – адвоката </w:t>
      </w:r>
      <w:r w:rsidR="00E75F43">
        <w:rPr>
          <w:rFonts w:ascii="Times New Roman" w:eastAsia="Times New Roman" w:hAnsi="Times New Roman"/>
          <w:sz w:val="28"/>
          <w:szCs w:val="28"/>
        </w:rPr>
        <w:t>Костюка А.В</w:t>
      </w:r>
      <w:r w:rsidR="007506E5">
        <w:rPr>
          <w:rFonts w:ascii="Times New Roman" w:eastAsia="Times New Roman" w:hAnsi="Times New Roman"/>
          <w:sz w:val="28"/>
          <w:szCs w:val="28"/>
        </w:rPr>
        <w:t>.,</w:t>
      </w:r>
      <w:r w:rsidR="008A7A1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рассмотрев в открытом су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дебном заседании </w:t>
      </w:r>
      <w:r w:rsidR="00F30C1A">
        <w:rPr>
          <w:rFonts w:ascii="Times New Roman" w:eastAsia="Times New Roman" w:hAnsi="Times New Roman"/>
          <w:sz w:val="28"/>
          <w:szCs w:val="28"/>
        </w:rPr>
        <w:t xml:space="preserve">в особом порядке </w:t>
      </w:r>
      <w:r w:rsidRPr="00E476A9">
        <w:rPr>
          <w:rFonts w:ascii="Times New Roman" w:eastAsia="Times New Roman" w:hAnsi="Times New Roman"/>
          <w:sz w:val="28"/>
          <w:szCs w:val="28"/>
        </w:rPr>
        <w:t>уголовное дело по обвинению:</w:t>
      </w:r>
    </w:p>
    <w:p w:rsidR="0086486D" w:rsidRPr="00E476A9" w:rsidP="0044487D">
      <w:pPr>
        <w:spacing w:after="0" w:line="240" w:lineRule="auto"/>
        <w:ind w:left="2268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Петрова Никиты Александровича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4487D" w:rsidR="0044487D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44487D" w:rsidR="0044487D">
        <w:rPr>
          <w:rFonts w:ascii="Times New Roman" w:eastAsia="Times New Roman" w:hAnsi="Times New Roman"/>
          <w:sz w:val="28"/>
          <w:szCs w:val="28"/>
        </w:rPr>
        <w:t>ИЗЪЯТЫ</w:t>
      </w:r>
      <w:r w:rsidRPr="0044487D" w:rsidR="0044487D">
        <w:rPr>
          <w:rFonts w:ascii="Times New Roman" w:eastAsia="Times New Roman" w:hAnsi="Times New Roman"/>
          <w:sz w:val="28"/>
          <w:szCs w:val="28"/>
        </w:rPr>
        <w:t>»</w:t>
      </w:r>
      <w:r w:rsidRPr="00E476A9">
        <w:rPr>
          <w:rFonts w:ascii="Times New Roman" w:eastAsia="Times New Roman" w:hAnsi="Times New Roman"/>
          <w:sz w:val="28"/>
          <w:szCs w:val="28"/>
        </w:rPr>
        <w:t>в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совершении преступлен</w:t>
      </w:r>
      <w:r w:rsidR="00B3363D">
        <w:rPr>
          <w:rFonts w:ascii="Times New Roman" w:eastAsia="Times New Roman" w:hAnsi="Times New Roman"/>
          <w:sz w:val="28"/>
          <w:szCs w:val="28"/>
        </w:rPr>
        <w:t>ия</w:t>
      </w:r>
      <w:r w:rsidRPr="00E476A9">
        <w:rPr>
          <w:rFonts w:ascii="Times New Roman" w:eastAsia="Times New Roman" w:hAnsi="Times New Roman"/>
          <w:sz w:val="28"/>
          <w:szCs w:val="28"/>
        </w:rPr>
        <w:t>, предусмотренн</w:t>
      </w:r>
      <w:r w:rsidR="00B3363D">
        <w:rPr>
          <w:rFonts w:ascii="Times New Roman" w:eastAsia="Times New Roman" w:hAnsi="Times New Roman"/>
          <w:sz w:val="28"/>
          <w:szCs w:val="28"/>
        </w:rPr>
        <w:t>ого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</w:t>
      </w:r>
      <w:r w:rsidRPr="007D3BBA" w:rsidR="007D3BBA">
        <w:rPr>
          <w:rFonts w:ascii="Times New Roman" w:eastAsia="Times New Roman" w:hAnsi="Times New Roman"/>
          <w:sz w:val="28"/>
          <w:szCs w:val="28"/>
        </w:rPr>
        <w:t xml:space="preserve">ч. </w:t>
      </w:r>
      <w:r w:rsidR="00C021A7">
        <w:rPr>
          <w:rFonts w:ascii="Times New Roman" w:eastAsia="Times New Roman" w:hAnsi="Times New Roman"/>
          <w:sz w:val="28"/>
          <w:szCs w:val="28"/>
        </w:rPr>
        <w:t>1</w:t>
      </w:r>
      <w:r w:rsidRPr="007D3BBA" w:rsidR="007D3BBA">
        <w:rPr>
          <w:rFonts w:ascii="Times New Roman" w:eastAsia="Times New Roman" w:hAnsi="Times New Roman"/>
          <w:sz w:val="28"/>
          <w:szCs w:val="28"/>
        </w:rPr>
        <w:t xml:space="preserve"> ст. </w:t>
      </w:r>
      <w:r w:rsidR="00FE4379">
        <w:rPr>
          <w:rFonts w:ascii="Times New Roman" w:eastAsia="Times New Roman" w:hAnsi="Times New Roman"/>
          <w:sz w:val="28"/>
          <w:szCs w:val="28"/>
        </w:rPr>
        <w:t xml:space="preserve">167 </w:t>
      </w:r>
      <w:r w:rsidRPr="00E476A9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86486D" w:rsidRPr="00E476A9" w:rsidP="0086486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C021A7" w:rsidP="007D3B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Петров</w:t>
      </w:r>
      <w:r w:rsidRPr="00FE4379">
        <w:rPr>
          <w:rFonts w:ascii="Times New Roman" w:eastAsia="Times New Roman" w:hAnsi="Times New Roman"/>
          <w:sz w:val="28"/>
          <w:szCs w:val="28"/>
        </w:rPr>
        <w:t xml:space="preserve"> Никит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FE4379">
        <w:rPr>
          <w:rFonts w:ascii="Times New Roman" w:eastAsia="Times New Roman" w:hAnsi="Times New Roman"/>
          <w:sz w:val="28"/>
          <w:szCs w:val="28"/>
        </w:rPr>
        <w:t xml:space="preserve"> Александрович, </w:t>
      </w:r>
      <w:r w:rsidRPr="0044487D" w:rsidR="0044487D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44487D" w:rsidR="0044487D">
        <w:rPr>
          <w:rFonts w:ascii="Times New Roman" w:eastAsia="Times New Roman" w:hAnsi="Times New Roman"/>
          <w:sz w:val="28"/>
          <w:szCs w:val="28"/>
        </w:rPr>
        <w:t>ИЗЪЯТЫ</w:t>
      </w:r>
      <w:r w:rsidRPr="0044487D" w:rsidR="0044487D">
        <w:rPr>
          <w:rFonts w:ascii="Times New Roman" w:eastAsia="Times New Roman" w:hAnsi="Times New Roman"/>
          <w:sz w:val="28"/>
          <w:szCs w:val="28"/>
        </w:rPr>
        <w:t>»</w:t>
      </w:r>
      <w:r w:rsidRPr="00FE4379">
        <w:rPr>
          <w:rFonts w:ascii="Times New Roman" w:eastAsia="Times New Roman" w:hAnsi="Times New Roman"/>
          <w:sz w:val="28"/>
          <w:szCs w:val="28"/>
        </w:rPr>
        <w:t>г</w:t>
      </w:r>
      <w:r w:rsidRPr="00FE4379">
        <w:rPr>
          <w:rFonts w:ascii="Times New Roman" w:eastAsia="Times New Roman" w:hAnsi="Times New Roman"/>
          <w:sz w:val="28"/>
          <w:szCs w:val="28"/>
        </w:rPr>
        <w:t>ода</w:t>
      </w:r>
      <w:r w:rsidRPr="00FE4379">
        <w:rPr>
          <w:rFonts w:ascii="Times New Roman" w:eastAsia="Times New Roman" w:hAnsi="Times New Roman"/>
          <w:sz w:val="28"/>
          <w:szCs w:val="28"/>
        </w:rPr>
        <w:t xml:space="preserve"> рождения,</w:t>
      </w:r>
      <w:r w:rsidRPr="00C021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C021A7">
        <w:rPr>
          <w:rFonts w:ascii="Times New Roman" w:hAnsi="Times New Roman"/>
          <w:sz w:val="28"/>
          <w:szCs w:val="28"/>
        </w:rPr>
        <w:t xml:space="preserve">совершил </w:t>
      </w:r>
      <w:r>
        <w:rPr>
          <w:rFonts w:ascii="Times New Roman" w:hAnsi="Times New Roman"/>
          <w:sz w:val="28"/>
          <w:szCs w:val="28"/>
        </w:rPr>
        <w:t xml:space="preserve">умышленное </w:t>
      </w:r>
      <w:r w:rsidRPr="00FE4379">
        <w:rPr>
          <w:rFonts w:ascii="Times New Roman" w:hAnsi="Times New Roman"/>
          <w:sz w:val="28"/>
          <w:szCs w:val="28"/>
        </w:rPr>
        <w:t>повреждение чужого имущества, если эти деяния повлекли причинение значительного ущерба, при следующих обстоятельствах.</w:t>
      </w:r>
    </w:p>
    <w:p w:rsidR="00F401AE" w:rsidP="007D3B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FE4379">
        <w:rPr>
          <w:rFonts w:ascii="Times New Roman" w:hAnsi="Times New Roman"/>
          <w:sz w:val="28"/>
          <w:szCs w:val="28"/>
        </w:rPr>
        <w:t xml:space="preserve">Так, </w:t>
      </w:r>
      <w:r>
        <w:rPr>
          <w:rFonts w:ascii="Times New Roman" w:hAnsi="Times New Roman"/>
          <w:sz w:val="28"/>
          <w:szCs w:val="28"/>
        </w:rPr>
        <w:t>Петров Н.А</w:t>
      </w:r>
      <w:r w:rsidRPr="00FE437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25.09.2025</w:t>
      </w:r>
      <w:r w:rsidRPr="00FE4379">
        <w:rPr>
          <w:rFonts w:ascii="Times New Roman" w:hAnsi="Times New Roman"/>
          <w:sz w:val="28"/>
          <w:szCs w:val="28"/>
        </w:rPr>
        <w:t xml:space="preserve"> примерно в </w:t>
      </w:r>
      <w:r>
        <w:rPr>
          <w:rFonts w:ascii="Times New Roman" w:hAnsi="Times New Roman"/>
          <w:sz w:val="28"/>
          <w:szCs w:val="28"/>
        </w:rPr>
        <w:t>16 часов</w:t>
      </w:r>
      <w:r w:rsidRPr="00FE4379">
        <w:rPr>
          <w:rFonts w:ascii="Times New Roman" w:hAnsi="Times New Roman"/>
          <w:sz w:val="28"/>
          <w:szCs w:val="28"/>
        </w:rPr>
        <w:t xml:space="preserve"> 40 минут, находясь в</w:t>
      </w:r>
      <w:r>
        <w:rPr>
          <w:rFonts w:ascii="Times New Roman" w:hAnsi="Times New Roman"/>
          <w:sz w:val="28"/>
          <w:szCs w:val="28"/>
        </w:rPr>
        <w:t xml:space="preserve"> подъезде </w:t>
      </w:r>
      <w:r w:rsidRPr="0044487D" w:rsidR="0044487D">
        <w:rPr>
          <w:rFonts w:ascii="Times New Roman" w:hAnsi="Times New Roman"/>
          <w:sz w:val="28"/>
          <w:szCs w:val="28"/>
        </w:rPr>
        <w:t>«ДАННЫЕ ИЗЪЯТЫ»</w:t>
      </w:r>
      <w:r w:rsidRPr="00FE437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вблизи квартиры, принадлежащей на праве собственности </w:t>
      </w:r>
      <w:r w:rsidRPr="0044487D" w:rsidR="0044487D">
        <w:rPr>
          <w:rFonts w:ascii="Times New Roman" w:hAnsi="Times New Roman"/>
          <w:sz w:val="28"/>
          <w:szCs w:val="28"/>
        </w:rPr>
        <w:t xml:space="preserve">«ДАННЫЕ </w:t>
      </w:r>
      <w:r w:rsidRPr="0044487D" w:rsidR="0044487D">
        <w:rPr>
          <w:rFonts w:ascii="Times New Roman" w:hAnsi="Times New Roman"/>
          <w:sz w:val="28"/>
          <w:szCs w:val="28"/>
        </w:rPr>
        <w:t>ИЗЪЯТЫ</w:t>
      </w:r>
      <w:r w:rsidRPr="0044487D" w:rsidR="004448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рождения, в результате внезапно возникшего конфликта на почве личных неприязненных отношений со своей сожительницей </w:t>
      </w:r>
      <w:r w:rsidRPr="0044487D" w:rsidR="0044487D">
        <w:rPr>
          <w:rFonts w:ascii="Times New Roman" w:hAnsi="Times New Roman"/>
          <w:sz w:val="28"/>
          <w:szCs w:val="28"/>
        </w:rPr>
        <w:t xml:space="preserve">«ДАННЫЕ </w:t>
      </w:r>
      <w:r w:rsidRPr="0044487D" w:rsidR="0044487D">
        <w:rPr>
          <w:rFonts w:ascii="Times New Roman" w:hAnsi="Times New Roman"/>
          <w:sz w:val="28"/>
          <w:szCs w:val="28"/>
        </w:rPr>
        <w:t>ИЗЪЯТЫ»</w:t>
      </w:r>
      <w:r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рождения</w:t>
      </w:r>
      <w:r w:rsidRPr="00FE4379">
        <w:rPr>
          <w:rFonts w:ascii="Times New Roman" w:hAnsi="Times New Roman"/>
          <w:sz w:val="28"/>
          <w:szCs w:val="28"/>
        </w:rPr>
        <w:t xml:space="preserve">, реализуя свой внезапно возникший преступный умысел, направленный на </w:t>
      </w:r>
      <w:r>
        <w:rPr>
          <w:rFonts w:ascii="Times New Roman" w:hAnsi="Times New Roman"/>
          <w:sz w:val="28"/>
          <w:szCs w:val="28"/>
        </w:rPr>
        <w:t xml:space="preserve">уничтожение металлической двери, через которую осуществляется вход в квартиру №163, </w:t>
      </w:r>
      <w:r>
        <w:rPr>
          <w:rFonts w:ascii="Times New Roman" w:hAnsi="Times New Roman"/>
          <w:sz w:val="28"/>
          <w:szCs w:val="28"/>
        </w:rPr>
        <w:t>расположенн</w:t>
      </w:r>
      <w:r w:rsidR="004B4B29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44487D" w:rsidR="0044487D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, умышле</w:t>
      </w:r>
      <w:r>
        <w:rPr>
          <w:rFonts w:ascii="Times New Roman" w:hAnsi="Times New Roman"/>
          <w:sz w:val="28"/>
          <w:szCs w:val="28"/>
        </w:rPr>
        <w:t>нно нанес металлическим ломом, находящимся у него в руке</w:t>
      </w:r>
      <w:r w:rsidR="004B4B2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один удар по дверной ручке, после чего</w:t>
      </w:r>
      <w:r w:rsidR="004B4B2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вставив металлический лом между полотном двери и наличником, начал отгибать полотно двери, а также нанес два удара указанным металлическим ломом по полотну дв</w:t>
      </w:r>
      <w:r>
        <w:rPr>
          <w:rFonts w:ascii="Times New Roman" w:hAnsi="Times New Roman"/>
          <w:sz w:val="28"/>
          <w:szCs w:val="28"/>
        </w:rPr>
        <w:t xml:space="preserve">ери. В результате преступных действий Петрова Н.А. на входной двери в квартиру </w:t>
      </w:r>
      <w:r w:rsidRPr="0044487D" w:rsidR="0044487D">
        <w:rPr>
          <w:rFonts w:ascii="Times New Roman" w:hAnsi="Times New Roman"/>
          <w:sz w:val="28"/>
          <w:szCs w:val="28"/>
        </w:rPr>
        <w:t xml:space="preserve">«ДАННЫЕ </w:t>
      </w:r>
      <w:r w:rsidRPr="0044487D" w:rsidR="0044487D">
        <w:rPr>
          <w:rFonts w:ascii="Times New Roman" w:hAnsi="Times New Roman"/>
          <w:sz w:val="28"/>
          <w:szCs w:val="28"/>
        </w:rPr>
        <w:t>ИЗЪЯТЫ</w:t>
      </w:r>
      <w:r w:rsidRPr="0044487D" w:rsidR="004448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бразовались</w:t>
      </w:r>
      <w:r>
        <w:rPr>
          <w:rFonts w:ascii="Times New Roman" w:hAnsi="Times New Roman"/>
          <w:sz w:val="28"/>
          <w:szCs w:val="28"/>
        </w:rPr>
        <w:t xml:space="preserve"> повреждения в виде нарушения лакокрасочного покрытия, деформации металлического полотна двери, а также отло</w:t>
      </w:r>
      <w:r>
        <w:rPr>
          <w:rFonts w:ascii="Times New Roman" w:hAnsi="Times New Roman"/>
          <w:sz w:val="28"/>
          <w:szCs w:val="28"/>
        </w:rPr>
        <w:t xml:space="preserve">ма дверной ручки. В результате противоправных действий Петрова Н.А. потерпевшей </w:t>
      </w:r>
      <w:r w:rsidRPr="0044487D" w:rsidR="0044487D">
        <w:rPr>
          <w:rFonts w:ascii="Times New Roman" w:hAnsi="Times New Roman"/>
          <w:sz w:val="28"/>
          <w:szCs w:val="28"/>
        </w:rPr>
        <w:t xml:space="preserve">«ДАННЫЕ </w:t>
      </w:r>
      <w:r w:rsidRPr="0044487D" w:rsidR="0044487D">
        <w:rPr>
          <w:rFonts w:ascii="Times New Roman" w:hAnsi="Times New Roman"/>
          <w:sz w:val="28"/>
          <w:szCs w:val="28"/>
        </w:rPr>
        <w:t>ИЗЪЯТЫ</w:t>
      </w:r>
      <w:r w:rsidRPr="0044487D" w:rsidR="004448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огласно</w:t>
      </w:r>
      <w:r>
        <w:rPr>
          <w:rFonts w:ascii="Times New Roman" w:hAnsi="Times New Roman"/>
          <w:sz w:val="28"/>
          <w:szCs w:val="28"/>
        </w:rPr>
        <w:t xml:space="preserve"> коммерческого предложения от 01.10.2025, выписанного ИП «Грибцов А.Е.»</w:t>
      </w:r>
      <w:r w:rsidR="004B4B2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причинен значительный материальный ущерб на общую сумму 27000 рублей. </w:t>
      </w:r>
    </w:p>
    <w:p w:rsidR="00D123F8" w:rsidRPr="00D123F8" w:rsidP="007D3B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В соответств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ии с ч. 1 ст. 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ведения судебного разбирательства в общем порядке.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предусмотренном частью первой настоящей статьи, суд вправе постановить приговор без проведения судебного разбирательства в общем порядке, если удостоверится, что: 1) обвиняемый осознает характер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(или) потерпевший не возражают против заявленного обвиняемым ходатайства (ч. 2 ст.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314 Уголовно-процессуального кодекса Российской Федерации). 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Подсудимый </w:t>
      </w:r>
      <w:r w:rsidRPr="00D147F0" w:rsidR="00D147F0">
        <w:rPr>
          <w:rFonts w:ascii="Times New Roman" w:eastAsia="Times New Roman" w:hAnsi="Times New Roman"/>
          <w:sz w:val="28"/>
          <w:szCs w:val="28"/>
          <w:lang w:eastAsia="ru-RU"/>
        </w:rPr>
        <w:t>Петров Н.А</w:t>
      </w:r>
      <w:r w:rsidRPr="00B3363D" w:rsidR="00B336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расследования при ознакомлении с материалами дела заявил ходатайство о рассмотрении дела в особом порядке без судебного разбирательства. 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В су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дебном заседании подсудимый </w:t>
      </w:r>
      <w:r w:rsidRPr="00D147F0" w:rsidR="00D147F0">
        <w:rPr>
          <w:rFonts w:ascii="Times New Roman" w:eastAsia="Times New Roman" w:hAnsi="Times New Roman"/>
          <w:sz w:val="28"/>
          <w:szCs w:val="28"/>
          <w:lang w:eastAsia="ru-RU"/>
        </w:rPr>
        <w:t>Петров Н.А</w:t>
      </w:r>
      <w:r w:rsidRPr="00B3363D" w:rsidR="00B336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7D3B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предъявленным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обвинени</w:t>
      </w:r>
      <w:r w:rsidR="007D3BBA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согласился, вину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 консультации с защитником, суть заявленного хо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датайства и последствия удовлетворения его судом он осознает. 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</w:t>
      </w:r>
      <w:r w:rsidR="00B3363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ему обвинени</w:t>
      </w:r>
      <w:r w:rsidR="00B3363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последствий такого заявления. </w:t>
      </w:r>
    </w:p>
    <w:p w:rsid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щитник подсудимого не оспаривал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законность и допустимость имеющихся в деле доказательств и не заявил о нарушении прав подсудимого в ходе предварительного расследования, заявленное ходатайство подсудимого поддержал.</w:t>
      </w:r>
    </w:p>
    <w:p w:rsidR="000F6CDD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певшая</w:t>
      </w:r>
      <w:r w:rsidRPr="000F6CDD">
        <w:rPr>
          <w:rFonts w:ascii="Times New Roman" w:eastAsia="Times New Roman" w:hAnsi="Times New Roman"/>
          <w:sz w:val="28"/>
          <w:szCs w:val="28"/>
          <w:lang w:eastAsia="ru-RU"/>
        </w:rPr>
        <w:t xml:space="preserve"> до начала судебного заседания подал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F6CDD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 заявление, согласно которого не возражал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F6CD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 применения в отношении подсудимого особого порядка принятия решения по делу, также просил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F6CDD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рассмотреть уголовное дело без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F6CDD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участия.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обвинит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ель</w:t>
      </w:r>
      <w:r w:rsidR="000F6C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не возражал против рассмотрения дела в особом порядке судебного разбирательства.</w:t>
      </w:r>
    </w:p>
    <w:p w:rsid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судебного разбирательства, и, учитывая мнение государственного обвинителя, защитника, подсудимого, потерпевше</w:t>
      </w:r>
      <w:r w:rsidR="00D147F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0F6CDD">
        <w:rPr>
          <w:rFonts w:ascii="Times New Roman" w:eastAsia="Times New Roman" w:hAnsi="Times New Roman"/>
          <w:sz w:val="28"/>
          <w:szCs w:val="28"/>
          <w:lang w:eastAsia="ru-RU"/>
        </w:rPr>
        <w:t xml:space="preserve"> (согласно заявления)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 полагает возможным рассмотреть данное уголовное дело в особом порядке.  </w:t>
      </w:r>
    </w:p>
    <w:p w:rsidR="00D147F0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476A9" w:rsidR="0086486D">
        <w:rPr>
          <w:rFonts w:ascii="Times New Roman" w:eastAsia="Times New Roman" w:hAnsi="Times New Roman"/>
          <w:sz w:val="28"/>
          <w:szCs w:val="28"/>
          <w:lang w:eastAsia="ru-RU"/>
        </w:rPr>
        <w:t>уд приходит к выводу, что обвинени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476A9" w:rsidR="0086486D">
        <w:rPr>
          <w:rFonts w:ascii="Times New Roman" w:eastAsia="Times New Roman" w:hAnsi="Times New Roman"/>
          <w:sz w:val="28"/>
          <w:szCs w:val="28"/>
          <w:lang w:eastAsia="ru-RU"/>
        </w:rPr>
        <w:t xml:space="preserve">, с которым согласился подсудимый </w:t>
      </w:r>
      <w:r w:rsidRPr="00D147F0">
        <w:rPr>
          <w:rFonts w:ascii="Times New Roman" w:hAnsi="Times New Roman"/>
          <w:sz w:val="28"/>
          <w:szCs w:val="28"/>
        </w:rPr>
        <w:t>Петров Н.А</w:t>
      </w:r>
      <w:r w:rsidRPr="00B3363D" w:rsidR="00B3363D">
        <w:rPr>
          <w:rFonts w:ascii="Times New Roman" w:hAnsi="Times New Roman"/>
          <w:sz w:val="28"/>
          <w:szCs w:val="28"/>
        </w:rPr>
        <w:t>.</w:t>
      </w:r>
      <w:r w:rsidRPr="00E476A9" w:rsidR="0086486D">
        <w:rPr>
          <w:rFonts w:ascii="Times New Roman" w:eastAsia="Times New Roman" w:hAnsi="Times New Roman"/>
          <w:sz w:val="28"/>
          <w:szCs w:val="28"/>
          <w:lang w:eastAsia="ru-RU"/>
        </w:rPr>
        <w:t>, обоснован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476A9" w:rsidR="0086486D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подтвержда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476A9" w:rsidR="0086486D">
        <w:rPr>
          <w:rFonts w:ascii="Times New Roman" w:eastAsia="Times New Roman" w:hAnsi="Times New Roman"/>
          <w:sz w:val="28"/>
          <w:szCs w:val="28"/>
          <w:lang w:eastAsia="ru-RU"/>
        </w:rPr>
        <w:t>тся собранными по делу доказательствами</w:t>
      </w:r>
      <w:r w:rsidR="009655E9">
        <w:rPr>
          <w:rFonts w:ascii="Times New Roman" w:eastAsia="Times New Roman" w:hAnsi="Times New Roman"/>
          <w:sz w:val="28"/>
          <w:szCs w:val="28"/>
          <w:lang w:eastAsia="ru-RU"/>
        </w:rPr>
        <w:t>, приведенными в обвинительном акте,</w:t>
      </w:r>
      <w:r w:rsidR="008648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76A9" w:rsidR="0086486D">
        <w:rPr>
          <w:rFonts w:ascii="Times New Roman" w:eastAsia="Times New Roman" w:hAnsi="Times New Roman"/>
          <w:sz w:val="28"/>
          <w:szCs w:val="28"/>
          <w:lang w:eastAsia="ru-RU"/>
        </w:rPr>
        <w:t xml:space="preserve">и квалифицирует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Петрова Никиты Александровича</w:t>
      </w:r>
      <w:r w:rsidRPr="00B3363D" w:rsidR="00B336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47F0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ч.1 ст.167 Уголовного кодекса Российской Федерации </w:t>
      </w:r>
      <w:r w:rsidRPr="00D147F0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умышленное повреждение чужого имущества, если эти деяния повлекли причинение значительного ущерба.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подсудимому наказания суд в соответствии со ст. ст. 6, 43, 60 Уголовного кодекса Российской Федерации учитывает характер,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степень обществ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енной опасности совершенн</w:t>
      </w:r>
      <w:r w:rsidR="00B3363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</w:t>
      </w:r>
      <w:r w:rsidR="00B3363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и личность виновного, в том числе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обстоятельства, смягчающие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отягчающие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наказание, влияние назначенного наказания на исправление </w:t>
      </w:r>
      <w:r w:rsidRPr="00D147F0" w:rsidR="00D147F0">
        <w:rPr>
          <w:rFonts w:ascii="Times New Roman" w:eastAsia="Times New Roman" w:hAnsi="Times New Roman"/>
          <w:sz w:val="28"/>
          <w:szCs w:val="28"/>
          <w:lang w:eastAsia="ru-RU"/>
        </w:rPr>
        <w:t>Петров</w:t>
      </w:r>
      <w:r w:rsidR="00D147F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147F0" w:rsidR="00D147F0">
        <w:rPr>
          <w:rFonts w:ascii="Times New Roman" w:eastAsia="Times New Roman" w:hAnsi="Times New Roman"/>
          <w:sz w:val="28"/>
          <w:szCs w:val="28"/>
          <w:lang w:eastAsia="ru-RU"/>
        </w:rPr>
        <w:t xml:space="preserve"> Н.А</w:t>
      </w:r>
      <w:r w:rsidRPr="00B3363D" w:rsidR="00B3363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3363D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на условия жизни его семьи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Преступлени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, совершенн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е подсудимым </w:t>
      </w:r>
      <w:r w:rsidRPr="00D147F0" w:rsidR="00D147F0">
        <w:rPr>
          <w:rFonts w:ascii="Times New Roman" w:eastAsia="Times New Roman" w:hAnsi="Times New Roman"/>
          <w:sz w:val="28"/>
          <w:szCs w:val="28"/>
          <w:lang w:eastAsia="ru-RU"/>
        </w:rPr>
        <w:t>Петров</w:t>
      </w:r>
      <w:r w:rsidR="00D147F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147F0" w:rsidR="00D147F0">
        <w:rPr>
          <w:rFonts w:ascii="Times New Roman" w:eastAsia="Times New Roman" w:hAnsi="Times New Roman"/>
          <w:sz w:val="28"/>
          <w:szCs w:val="28"/>
          <w:lang w:eastAsia="ru-RU"/>
        </w:rPr>
        <w:t xml:space="preserve"> Н.А</w:t>
      </w:r>
      <w:r w:rsidRPr="009F725A" w:rsidR="009F725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, согласно ст. 15 Уголовного кодекса Российской Федерации, относ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тся к категории небольшой тяжести, направленн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е против </w:t>
      </w:r>
      <w:r w:rsidR="000F6CDD">
        <w:rPr>
          <w:rFonts w:ascii="Times New Roman" w:eastAsia="Times New Roman" w:hAnsi="Times New Roman"/>
          <w:sz w:val="28"/>
          <w:szCs w:val="28"/>
          <w:lang w:eastAsia="ru-RU"/>
        </w:rPr>
        <w:t>собственности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F725A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25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исследовании данных о личности подсудимого судом установлено, что он на учете у врача психиатра, у врача нарколога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состоит</w:t>
      </w:r>
      <w:r w:rsidR="00896A6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F725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месту жительства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характеризуется </w:t>
      </w:r>
      <w:r w:rsidR="00D147F0">
        <w:rPr>
          <w:rFonts w:ascii="Times New Roman" w:eastAsia="Times New Roman" w:hAnsi="Times New Roman"/>
          <w:sz w:val="28"/>
          <w:szCs w:val="28"/>
          <w:lang w:eastAsia="ru-RU"/>
        </w:rPr>
        <w:t>посредственно, по месту работы характеризуется положительно</w:t>
      </w:r>
      <w:r w:rsidR="00531D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F6CDD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возместил ущерб, причиненный преступлением.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D147F0" w:rsidR="00D147F0">
        <w:rPr>
          <w:rFonts w:ascii="Times New Roman" w:hAnsi="Times New Roman"/>
          <w:sz w:val="28"/>
          <w:szCs w:val="28"/>
        </w:rPr>
        <w:t>Петров Н.А</w:t>
      </w:r>
      <w:r w:rsidRPr="009F725A" w:rsidR="009F725A">
        <w:rPr>
          <w:rFonts w:ascii="Times New Roman" w:hAnsi="Times New Roman"/>
          <w:sz w:val="28"/>
          <w:szCs w:val="28"/>
        </w:rPr>
        <w:t>.</w:t>
      </w:r>
      <w:r w:rsidR="00896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суд признает в соответствии п</w:t>
      </w:r>
      <w:r w:rsidR="00DC69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725A">
        <w:rPr>
          <w:rFonts w:ascii="Times New Roman" w:eastAsia="Times New Roman" w:hAnsi="Times New Roman"/>
          <w:sz w:val="28"/>
          <w:szCs w:val="28"/>
          <w:lang w:eastAsia="ru-RU"/>
        </w:rPr>
        <w:t xml:space="preserve">п.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«и</w:t>
      </w:r>
      <w:r w:rsidR="000F6CDD">
        <w:rPr>
          <w:rFonts w:ascii="Times New Roman" w:eastAsia="Times New Roman" w:hAnsi="Times New Roman"/>
          <w:sz w:val="28"/>
          <w:szCs w:val="28"/>
          <w:lang w:eastAsia="ru-RU"/>
        </w:rPr>
        <w:t>, к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» ч. 1 ст. 61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Федерации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0F6C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6CDD" w:rsidR="000F6CDD">
        <w:rPr>
          <w:rFonts w:ascii="Times New Roman" w:eastAsia="Times New Roman" w:hAnsi="Times New Roman"/>
          <w:sz w:val="28"/>
          <w:szCs w:val="28"/>
          <w:lang w:eastAsia="ru-RU"/>
        </w:rPr>
        <w:t>явку с повинной, активное способствование раскрытию и расследованию преступления, добровольное возмещение имущественного ущерба, причине</w:t>
      </w:r>
      <w:r w:rsidR="000F6CDD">
        <w:rPr>
          <w:rFonts w:ascii="Times New Roman" w:eastAsia="Times New Roman" w:hAnsi="Times New Roman"/>
          <w:sz w:val="28"/>
          <w:szCs w:val="28"/>
          <w:lang w:eastAsia="ru-RU"/>
        </w:rPr>
        <w:t>нного в результате преступления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, и в соответствии с ч. 2 ст. 61 </w:t>
      </w:r>
      <w:r w:rsidRPr="00E476A9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</w:t>
      </w:r>
      <w:r w:rsidR="004E5D2D">
        <w:rPr>
          <w:rFonts w:ascii="Times New Roman" w:eastAsia="Times New Roman" w:hAnsi="Times New Roman"/>
          <w:sz w:val="28"/>
          <w:szCs w:val="28"/>
          <w:lang w:eastAsia="ru-RU"/>
        </w:rPr>
        <w:t>ние вины, раскаяние в содеянном</w:t>
      </w:r>
      <w:r w:rsidRPr="00531D63" w:rsidR="00531D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Обстоятельством, отягчающим наказание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E476A9">
        <w:rPr>
          <w:rFonts w:ascii="Times New Roman" w:eastAsia="Times New Roman" w:hAnsi="Times New Roman"/>
          <w:sz w:val="28"/>
          <w:szCs w:val="28"/>
        </w:rPr>
        <w:t>, в соот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ветствии с п. </w:t>
      </w:r>
      <w:r>
        <w:rPr>
          <w:rFonts w:ascii="Times New Roman" w:eastAsia="Times New Roman" w:hAnsi="Times New Roman"/>
          <w:sz w:val="28"/>
          <w:szCs w:val="28"/>
        </w:rPr>
        <w:t xml:space="preserve">«а»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ч. 1 ст. 63 Уголовного кодекса Российской Федерации, суд признает рецидив преступлений, поскольку </w:t>
      </w:r>
      <w:r w:rsidRPr="00D147F0" w:rsidR="00D147F0">
        <w:rPr>
          <w:rFonts w:ascii="Times New Roman" w:eastAsia="Times New Roman" w:hAnsi="Times New Roman"/>
          <w:sz w:val="28"/>
          <w:szCs w:val="28"/>
        </w:rPr>
        <w:t>Петров Н.А</w:t>
      </w:r>
      <w:r w:rsidRPr="004E5D2D" w:rsidR="004E5D2D">
        <w:rPr>
          <w:rFonts w:ascii="Times New Roman" w:eastAsia="Times New Roman" w:hAnsi="Times New Roman"/>
          <w:sz w:val="28"/>
          <w:szCs w:val="28"/>
        </w:rPr>
        <w:t xml:space="preserve">. </w:t>
      </w:r>
      <w:r w:rsidRPr="00E476A9">
        <w:rPr>
          <w:rFonts w:ascii="Times New Roman" w:eastAsia="Times New Roman" w:hAnsi="Times New Roman"/>
          <w:sz w:val="28"/>
          <w:szCs w:val="28"/>
        </w:rPr>
        <w:t>совершил преступлени</w:t>
      </w:r>
      <w:r w:rsidR="00531D63">
        <w:rPr>
          <w:rFonts w:ascii="Times New Roman" w:eastAsia="Times New Roman" w:hAnsi="Times New Roman"/>
          <w:sz w:val="28"/>
          <w:szCs w:val="28"/>
        </w:rPr>
        <w:t>е в период неснятой и не</w:t>
      </w:r>
      <w:r w:rsidRPr="00E476A9">
        <w:rPr>
          <w:rFonts w:ascii="Times New Roman" w:eastAsia="Times New Roman" w:hAnsi="Times New Roman"/>
          <w:sz w:val="28"/>
          <w:szCs w:val="28"/>
        </w:rPr>
        <w:t>погашенной судимост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по приговору </w:t>
      </w:r>
      <w:r w:rsidR="00D147F0">
        <w:rPr>
          <w:rFonts w:ascii="Times New Roman" w:eastAsia="Times New Roman" w:hAnsi="Times New Roman"/>
          <w:sz w:val="28"/>
          <w:szCs w:val="28"/>
        </w:rPr>
        <w:t xml:space="preserve">Киевского районного суда г. Симферополя Республики Крым от 06.07.2018. </w:t>
      </w:r>
    </w:p>
    <w:p w:rsidR="00DC6909" w:rsidRPr="00DC6909" w:rsidP="004E5D2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>Определяя вид наказания за совершенное преступление, суд учитывает обстоятельства дела, характер и степень общественной опасности совершенного преступления, относящегося к категории пр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>еступлений небольшой тяжести, данные о личности подсудимого, свидетельствующие о формировании у подсудимого стойкого противоправного поведения, обстоятельства смягчающие и отягчающие наказание подсудимого.</w:t>
      </w:r>
    </w:p>
    <w:p w:rsidR="00EE68EF" w:rsidRPr="00EE68EF" w:rsidP="00EE68E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8EF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приходит к выводу, что наказание </w:t>
      </w:r>
      <w:r w:rsidRPr="00D147F0" w:rsidR="00D147F0">
        <w:rPr>
          <w:rFonts w:ascii="Times New Roman" w:eastAsia="Times New Roman" w:hAnsi="Times New Roman"/>
          <w:sz w:val="28"/>
          <w:szCs w:val="28"/>
          <w:lang w:eastAsia="ru-RU"/>
        </w:rPr>
        <w:t>Петров</w:t>
      </w:r>
      <w:r w:rsidR="00D147F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147F0" w:rsidR="00D147F0">
        <w:rPr>
          <w:rFonts w:ascii="Times New Roman" w:eastAsia="Times New Roman" w:hAnsi="Times New Roman"/>
          <w:sz w:val="28"/>
          <w:szCs w:val="28"/>
          <w:lang w:eastAsia="ru-RU"/>
        </w:rPr>
        <w:t xml:space="preserve"> Н.А</w:t>
      </w:r>
      <w:r w:rsidRPr="00EE68E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E68EF">
        <w:rPr>
          <w:rFonts w:ascii="Times New Roman" w:eastAsia="Times New Roman" w:hAnsi="Times New Roman"/>
          <w:sz w:val="28"/>
          <w:szCs w:val="28"/>
          <w:lang w:eastAsia="ru-RU"/>
        </w:rPr>
        <w:t xml:space="preserve">за данное преступление должно быть определено только в виде лишения свободы, поскольку менее строгий вид наказания не сможет обеспечить достижение целей наказания - восстановление социальной справедливости, а также исправление осужденного и предупреждение </w:t>
      </w:r>
      <w:r w:rsidRPr="00EE68EF">
        <w:rPr>
          <w:rFonts w:ascii="Times New Roman" w:eastAsia="Times New Roman" w:hAnsi="Times New Roman"/>
          <w:sz w:val="28"/>
          <w:szCs w:val="28"/>
          <w:lang w:eastAsia="ru-RU"/>
        </w:rPr>
        <w:t>совершения новых преступлений.</w:t>
      </w:r>
    </w:p>
    <w:p w:rsidR="00EE68EF" w:rsidRPr="00EE68EF" w:rsidP="00EE68E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8EF">
        <w:rPr>
          <w:rFonts w:ascii="Times New Roman" w:eastAsia="Times New Roman" w:hAnsi="Times New Roman"/>
          <w:sz w:val="28"/>
          <w:szCs w:val="28"/>
          <w:lang w:eastAsia="ru-RU"/>
        </w:rPr>
        <w:t>Вместе с тем, учитывая все обстоятельства совершения преступления, личность подсудимого, обстоятельства, смягчающие наказание, влияние назначенного наказания на исправление подсудимого, а также на условия жизни его семьи, суд</w:t>
      </w:r>
      <w:r w:rsidRPr="00EE68EF">
        <w:rPr>
          <w:rFonts w:ascii="Times New Roman" w:eastAsia="Times New Roman" w:hAnsi="Times New Roman"/>
          <w:sz w:val="28"/>
          <w:szCs w:val="28"/>
          <w:lang w:eastAsia="ru-RU"/>
        </w:rPr>
        <w:t xml:space="preserve"> считает возможным не назначать подсудимому наказание в виде реального лишения свободы, так как его исправление, исходя из личности подсудимого, возможно без изоляции от общества. </w:t>
      </w:r>
    </w:p>
    <w:p w:rsidR="00EE68EF" w:rsidRPr="00EE68EF" w:rsidP="00EE68E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8EF">
        <w:rPr>
          <w:rFonts w:ascii="Times New Roman" w:eastAsia="Times New Roman" w:hAnsi="Times New Roman"/>
          <w:sz w:val="28"/>
          <w:szCs w:val="28"/>
          <w:lang w:eastAsia="ru-RU"/>
        </w:rPr>
        <w:t>В связи с чем суд назначает ему наказание в пределах санкции статьи, по кот</w:t>
      </w:r>
      <w:r w:rsidRPr="00EE68EF">
        <w:rPr>
          <w:rFonts w:ascii="Times New Roman" w:eastAsia="Times New Roman" w:hAnsi="Times New Roman"/>
          <w:sz w:val="28"/>
          <w:szCs w:val="28"/>
          <w:lang w:eastAsia="ru-RU"/>
        </w:rPr>
        <w:t>орой квалифицированы его действия, с учетом требований ч. 5 ст. 62, ч. 2 ст. 68 Уголовного кодекса Российской Федерации, с применением положений ст. 73 Уголовного кодекса Российской Федерации, в виде лишения свободы условно с установлением испытательного с</w:t>
      </w:r>
      <w:r w:rsidRPr="00EE68EF">
        <w:rPr>
          <w:rFonts w:ascii="Times New Roman" w:eastAsia="Times New Roman" w:hAnsi="Times New Roman"/>
          <w:sz w:val="28"/>
          <w:szCs w:val="28"/>
          <w:lang w:eastAsia="ru-RU"/>
        </w:rPr>
        <w:t xml:space="preserve">рока, в течение </w:t>
      </w:r>
      <w:r w:rsidRPr="00EE68EF">
        <w:rPr>
          <w:rFonts w:ascii="Times New Roman" w:eastAsia="Times New Roman" w:hAnsi="Times New Roman"/>
          <w:sz w:val="28"/>
          <w:szCs w:val="28"/>
          <w:lang w:eastAsia="ru-RU"/>
        </w:rPr>
        <w:t>которого условно осужденный должен своим поведением доказать свое исправление.</w:t>
      </w:r>
    </w:p>
    <w:p w:rsidR="00EE68EF" w:rsidRPr="00EE68EF" w:rsidP="00EE68E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8EF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D147F0" w:rsidR="00D147F0">
        <w:rPr>
          <w:rFonts w:ascii="Times New Roman" w:eastAsia="Times New Roman" w:hAnsi="Times New Roman"/>
          <w:sz w:val="28"/>
          <w:szCs w:val="28"/>
          <w:lang w:eastAsia="ru-RU"/>
        </w:rPr>
        <w:t>Петров</w:t>
      </w:r>
      <w:r w:rsidR="00D147F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147F0" w:rsidR="00D147F0">
        <w:rPr>
          <w:rFonts w:ascii="Times New Roman" w:eastAsia="Times New Roman" w:hAnsi="Times New Roman"/>
          <w:sz w:val="28"/>
          <w:szCs w:val="28"/>
          <w:lang w:eastAsia="ru-RU"/>
        </w:rPr>
        <w:t xml:space="preserve"> Н.А</w:t>
      </w:r>
      <w:r w:rsidRPr="00EE68EF">
        <w:rPr>
          <w:rFonts w:ascii="Times New Roman" w:eastAsia="Times New Roman" w:hAnsi="Times New Roman"/>
          <w:sz w:val="28"/>
          <w:szCs w:val="28"/>
          <w:lang w:eastAsia="ru-RU"/>
        </w:rPr>
        <w:t>. пра</w:t>
      </w:r>
      <w:r w:rsidRPr="00EE68EF">
        <w:rPr>
          <w:rFonts w:ascii="Times New Roman" w:eastAsia="Times New Roman" w:hAnsi="Times New Roman"/>
          <w:sz w:val="28"/>
          <w:szCs w:val="28"/>
          <w:lang w:eastAsia="ru-RU"/>
        </w:rPr>
        <w:t>вил ст. 53.1, ч. 3 ст. 68 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</w:t>
      </w:r>
      <w:r w:rsidRPr="00EE68EF">
        <w:rPr>
          <w:rFonts w:ascii="Times New Roman" w:eastAsia="Times New Roman" w:hAnsi="Times New Roman"/>
          <w:sz w:val="28"/>
          <w:szCs w:val="28"/>
          <w:lang w:eastAsia="ru-RU"/>
        </w:rPr>
        <w:t>ающие наказание обстоятельства не снижают опасность содеянного 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EE68EF" w:rsidP="00EE68E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8EF">
        <w:rPr>
          <w:rFonts w:ascii="Times New Roman" w:eastAsia="Times New Roman" w:hAnsi="Times New Roman"/>
          <w:sz w:val="28"/>
          <w:szCs w:val="28"/>
          <w:lang w:eastAsia="ru-RU"/>
        </w:rPr>
        <w:t>Поскольку совершенное подсудимым преступление относится к катег</w:t>
      </w:r>
      <w:r w:rsidRPr="00EE68EF">
        <w:rPr>
          <w:rFonts w:ascii="Times New Roman" w:eastAsia="Times New Roman" w:hAnsi="Times New Roman"/>
          <w:sz w:val="28"/>
          <w:szCs w:val="28"/>
          <w:lang w:eastAsia="ru-RU"/>
        </w:rPr>
        <w:t>ории небольшой тяжести, разрешение вопроса по ч. 6 ст. 15 Уголовного кодекса Российской Федерации не требуется.</w:t>
      </w:r>
    </w:p>
    <w:p w:rsidR="007E16C2" w:rsidRPr="007E16C2" w:rsidP="007E16C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установлено,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Петров Н.А</w:t>
      </w: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приговором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Киевского районного суда г. Симферополя Республики Крым </w:t>
      </w: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06.07.2018</w:t>
      </w: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 xml:space="preserve"> осужден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п. «в» ч. 3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163</w:t>
      </w: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 xml:space="preserve"> Уголовного кодекса Российской Федерации к наказанию в виде лишения свободы сроком</w:t>
      </w:r>
      <w:r w:rsidR="004B4B29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 xml:space="preserve"> 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лет, постановлением Железнодорожного районного суда г. Симферополя Республики Крым от 01.06.2023 освобожден условно-досрочно на неотбытый срок 2 года 6 месяцев 17 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E16C2" w:rsidP="007E16C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преступление совершено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Петровым Н.А</w:t>
      </w: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 xml:space="preserve">. в течение оставшейся неотбытой части наказания. </w:t>
      </w:r>
    </w:p>
    <w:p w:rsidR="007E16C2" w:rsidP="007E16C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 xml:space="preserve"> ч. 7 ст. 79 Уголовного кодекса Российской Федерации, при совершении лицом в течение неотбытой части наказания преступления по неосто</w:t>
      </w: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>рожности либо умышленного преступления небольшой или средней тяжести вопрос об отмене или о сохранении условно-досрочного освобождения решается судом.</w:t>
      </w:r>
    </w:p>
    <w:p w:rsidR="007E16C2" w:rsidP="007E16C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>Учитывая обстоятельства дела, характер и степень общественной опасности совершенн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>, данные</w:t>
      </w: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 xml:space="preserve"> о личности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Петрова Н.А</w:t>
      </w: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>., в силу п. «б» ч. 7 ст. 79 Уголовного кодекса Российской Федерации, суд считает необходимым сохранить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етрову Н.А</w:t>
      </w: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 xml:space="preserve">. условно-досрочное освобождение, назначенное по приговору Киевского районного суда г. Симферополя Республики Крым от </w:t>
      </w:r>
      <w:r w:rsidRPr="007E16C2">
        <w:rPr>
          <w:rFonts w:ascii="Times New Roman" w:eastAsia="Times New Roman" w:hAnsi="Times New Roman"/>
          <w:sz w:val="28"/>
          <w:szCs w:val="28"/>
          <w:lang w:eastAsia="ru-RU"/>
        </w:rPr>
        <w:t>06.07.2018, данный приговор исполнять самостоятельно.</w:t>
      </w:r>
    </w:p>
    <w:p w:rsidR="000F6CDD" w:rsidP="00EE68E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F6CDD">
        <w:rPr>
          <w:rFonts w:ascii="Times New Roman" w:eastAsia="Times New Roman" w:hAnsi="Times New Roman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EE68EF" w:rsidP="00EE68E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E68EF">
        <w:rPr>
          <w:rFonts w:ascii="Times New Roman" w:eastAsia="Times New Roman" w:hAnsi="Times New Roman"/>
          <w:sz w:val="28"/>
          <w:szCs w:val="28"/>
        </w:rPr>
        <w:t>Гражданский иск по делу не заявлен.</w:t>
      </w:r>
    </w:p>
    <w:p w:rsidR="000F6CDD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F6CDD">
        <w:rPr>
          <w:rFonts w:ascii="Times New Roman" w:eastAsia="Times New Roman" w:hAnsi="Times New Roman"/>
          <w:sz w:val="28"/>
          <w:szCs w:val="28"/>
        </w:rPr>
        <w:t>Вещественным</w:t>
      </w:r>
      <w:r w:rsidRPr="000F6CDD">
        <w:rPr>
          <w:rFonts w:ascii="Times New Roman" w:eastAsia="Times New Roman" w:hAnsi="Times New Roman"/>
          <w:sz w:val="28"/>
          <w:szCs w:val="28"/>
        </w:rPr>
        <w:t xml:space="preserve">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На основании изложенного, руководствуясь ст. ст. </w:t>
      </w:r>
      <w:r w:rsidRPr="00BD5D14" w:rsidR="00BD5D14">
        <w:rPr>
          <w:rFonts w:ascii="Times New Roman" w:eastAsia="Times New Roman" w:hAnsi="Times New Roman"/>
          <w:sz w:val="28"/>
          <w:szCs w:val="28"/>
        </w:rPr>
        <w:t xml:space="preserve">316-317 </w:t>
      </w:r>
      <w:r w:rsidRPr="00E476A9">
        <w:rPr>
          <w:rFonts w:ascii="Times New Roman" w:eastAsia="Times New Roman" w:hAnsi="Times New Roman"/>
          <w:sz w:val="28"/>
          <w:szCs w:val="28"/>
        </w:rPr>
        <w:t>Уголовно-процессуального кодекса Российской Федерации, суд,</w:t>
      </w:r>
    </w:p>
    <w:p w:rsidR="0086486D" w:rsidRPr="00E476A9" w:rsidP="0086486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F30C1A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7E16C2" w:rsidR="007E16C2">
        <w:rPr>
          <w:rFonts w:ascii="Times New Roman" w:eastAsia="Times New Roman" w:hAnsi="Times New Roman"/>
          <w:sz w:val="28"/>
          <w:szCs w:val="28"/>
        </w:rPr>
        <w:t>Петрова Никит</w:t>
      </w:r>
      <w:r w:rsidR="007E16C2">
        <w:rPr>
          <w:rFonts w:ascii="Times New Roman" w:eastAsia="Times New Roman" w:hAnsi="Times New Roman"/>
          <w:sz w:val="28"/>
          <w:szCs w:val="28"/>
        </w:rPr>
        <w:t>у</w:t>
      </w:r>
      <w:r w:rsidRPr="007E16C2" w:rsidR="007E16C2">
        <w:rPr>
          <w:rFonts w:ascii="Times New Roman" w:eastAsia="Times New Roman" w:hAnsi="Times New Roman"/>
          <w:sz w:val="28"/>
          <w:szCs w:val="28"/>
        </w:rPr>
        <w:t xml:space="preserve"> Александровича </w:t>
      </w:r>
      <w:r w:rsidRPr="00E476A9">
        <w:rPr>
          <w:rFonts w:ascii="Times New Roman" w:eastAsia="Times New Roman" w:hAnsi="Times New Roman"/>
          <w:sz w:val="28"/>
          <w:szCs w:val="28"/>
        </w:rPr>
        <w:t>виновным в совершении преступлени</w:t>
      </w:r>
      <w:r w:rsidR="004E5D2D">
        <w:rPr>
          <w:rFonts w:ascii="Times New Roman" w:eastAsia="Times New Roman" w:hAnsi="Times New Roman"/>
          <w:sz w:val="28"/>
          <w:szCs w:val="28"/>
        </w:rPr>
        <w:t>я</w:t>
      </w:r>
      <w:r w:rsidRPr="00E476A9">
        <w:rPr>
          <w:rFonts w:ascii="Times New Roman" w:eastAsia="Times New Roman" w:hAnsi="Times New Roman"/>
          <w:sz w:val="28"/>
          <w:szCs w:val="28"/>
        </w:rPr>
        <w:t>, предусмотренн</w:t>
      </w:r>
      <w:r w:rsidR="004E5D2D">
        <w:rPr>
          <w:rFonts w:ascii="Times New Roman" w:eastAsia="Times New Roman" w:hAnsi="Times New Roman"/>
          <w:sz w:val="28"/>
          <w:szCs w:val="28"/>
        </w:rPr>
        <w:t>ого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13CDA" w:rsidR="00F13CDA">
        <w:rPr>
          <w:rFonts w:ascii="Times New Roman" w:eastAsia="Times New Roman" w:hAnsi="Times New Roman"/>
          <w:sz w:val="28"/>
          <w:szCs w:val="28"/>
        </w:rPr>
        <w:t xml:space="preserve">ч. </w:t>
      </w:r>
      <w:r w:rsidR="000F6CDD">
        <w:rPr>
          <w:rFonts w:ascii="Times New Roman" w:eastAsia="Times New Roman" w:hAnsi="Times New Roman"/>
          <w:sz w:val="28"/>
          <w:szCs w:val="28"/>
        </w:rPr>
        <w:t>1</w:t>
      </w:r>
      <w:r w:rsidRPr="00F13CDA" w:rsidR="00F13CDA">
        <w:rPr>
          <w:rFonts w:ascii="Times New Roman" w:eastAsia="Times New Roman" w:hAnsi="Times New Roman"/>
          <w:sz w:val="28"/>
          <w:szCs w:val="28"/>
        </w:rPr>
        <w:t xml:space="preserve"> ст. </w:t>
      </w:r>
      <w:r w:rsidR="000F6CDD">
        <w:rPr>
          <w:rFonts w:ascii="Times New Roman" w:eastAsia="Times New Roman" w:hAnsi="Times New Roman"/>
          <w:sz w:val="28"/>
          <w:szCs w:val="28"/>
        </w:rPr>
        <w:t>1</w:t>
      </w:r>
      <w:r w:rsidR="007E16C2">
        <w:rPr>
          <w:rFonts w:ascii="Times New Roman" w:eastAsia="Times New Roman" w:hAnsi="Times New Roman"/>
          <w:sz w:val="28"/>
          <w:szCs w:val="28"/>
        </w:rPr>
        <w:t>67</w:t>
      </w:r>
      <w:r w:rsidRPr="00F13CDA" w:rsidR="00F13CD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</w:t>
      </w:r>
      <w:r w:rsidRPr="00E476A9">
        <w:rPr>
          <w:rFonts w:ascii="Times New Roman" w:eastAsia="Times New Roman" w:hAnsi="Times New Roman"/>
          <w:sz w:val="28"/>
          <w:szCs w:val="28"/>
        </w:rPr>
        <w:t>Федерации, и назначить ему наказание</w:t>
      </w:r>
      <w:r w:rsidRPr="00E476A9" w:rsidR="00483FD0">
        <w:rPr>
          <w:rFonts w:ascii="Times New Roman" w:eastAsia="Times New Roman" w:hAnsi="Times New Roman"/>
          <w:sz w:val="28"/>
          <w:szCs w:val="28"/>
        </w:rPr>
        <w:t xml:space="preserve"> в виде 8 (восьми)  месяцев лишения свободы</w:t>
      </w:r>
      <w:r w:rsidRPr="00F30C1A">
        <w:rPr>
          <w:rFonts w:ascii="Times New Roman" w:eastAsia="Times New Roman" w:hAnsi="Times New Roman"/>
          <w:sz w:val="28"/>
          <w:szCs w:val="28"/>
        </w:rPr>
        <w:t>.</w:t>
      </w:r>
    </w:p>
    <w:p w:rsidR="00EE68EF" w:rsidRPr="00EE68EF" w:rsidP="00EE68E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E68EF">
        <w:rPr>
          <w:rFonts w:ascii="Times New Roman" w:eastAsia="Times New Roman" w:hAnsi="Times New Roman"/>
          <w:sz w:val="28"/>
          <w:szCs w:val="28"/>
        </w:rPr>
        <w:t>На основании ст. 73 Уголовно</w:t>
      </w:r>
      <w:r w:rsidRPr="00EE68EF">
        <w:rPr>
          <w:rFonts w:ascii="Times New Roman" w:eastAsia="Times New Roman" w:hAnsi="Times New Roman"/>
          <w:sz w:val="28"/>
          <w:szCs w:val="28"/>
        </w:rPr>
        <w:t xml:space="preserve">го кодекса Российской Федерации назначенное </w:t>
      </w:r>
      <w:r w:rsidRPr="007E16C2" w:rsidR="007E16C2">
        <w:rPr>
          <w:rFonts w:ascii="Times New Roman" w:eastAsia="Times New Roman" w:hAnsi="Times New Roman"/>
          <w:sz w:val="28"/>
          <w:szCs w:val="28"/>
        </w:rPr>
        <w:t>Петров</w:t>
      </w:r>
      <w:r w:rsidR="007E16C2">
        <w:rPr>
          <w:rFonts w:ascii="Times New Roman" w:eastAsia="Times New Roman" w:hAnsi="Times New Roman"/>
          <w:sz w:val="28"/>
          <w:szCs w:val="28"/>
        </w:rPr>
        <w:t>у</w:t>
      </w:r>
      <w:r w:rsidRPr="007E16C2" w:rsidR="007E16C2">
        <w:rPr>
          <w:rFonts w:ascii="Times New Roman" w:eastAsia="Times New Roman" w:hAnsi="Times New Roman"/>
          <w:sz w:val="28"/>
          <w:szCs w:val="28"/>
        </w:rPr>
        <w:t xml:space="preserve"> Никит</w:t>
      </w:r>
      <w:r w:rsidR="007E16C2">
        <w:rPr>
          <w:rFonts w:ascii="Times New Roman" w:eastAsia="Times New Roman" w:hAnsi="Times New Roman"/>
          <w:sz w:val="28"/>
          <w:szCs w:val="28"/>
        </w:rPr>
        <w:t>е</w:t>
      </w:r>
      <w:r w:rsidRPr="007E16C2" w:rsidR="007E16C2">
        <w:rPr>
          <w:rFonts w:ascii="Times New Roman" w:eastAsia="Times New Roman" w:hAnsi="Times New Roman"/>
          <w:sz w:val="28"/>
          <w:szCs w:val="28"/>
        </w:rPr>
        <w:t xml:space="preserve"> Александрович</w:t>
      </w:r>
      <w:r w:rsidR="007E16C2">
        <w:rPr>
          <w:rFonts w:ascii="Times New Roman" w:eastAsia="Times New Roman" w:hAnsi="Times New Roman"/>
          <w:sz w:val="28"/>
          <w:szCs w:val="28"/>
        </w:rPr>
        <w:t>у</w:t>
      </w:r>
      <w:r w:rsidRPr="007E16C2" w:rsidR="007E16C2">
        <w:rPr>
          <w:rFonts w:ascii="Times New Roman" w:eastAsia="Times New Roman" w:hAnsi="Times New Roman"/>
          <w:sz w:val="28"/>
          <w:szCs w:val="28"/>
        </w:rPr>
        <w:t xml:space="preserve"> </w:t>
      </w:r>
      <w:r w:rsidRPr="00EE68EF">
        <w:rPr>
          <w:rFonts w:ascii="Times New Roman" w:eastAsia="Times New Roman" w:hAnsi="Times New Roman"/>
          <w:sz w:val="28"/>
          <w:szCs w:val="28"/>
        </w:rPr>
        <w:t>наказание в виде лишения свободы считать условным с установлением осужденному испытательного срока продолжительностью 1 (один) год, в течение которого условно осужденный должен своим</w:t>
      </w:r>
      <w:r w:rsidRPr="00EE68EF">
        <w:rPr>
          <w:rFonts w:ascii="Times New Roman" w:eastAsia="Times New Roman" w:hAnsi="Times New Roman"/>
          <w:sz w:val="28"/>
          <w:szCs w:val="28"/>
        </w:rPr>
        <w:t xml:space="preserve"> поведением доказать свое исправление.</w:t>
      </w:r>
    </w:p>
    <w:p w:rsidR="00EE68EF" w:rsidRPr="00EE68EF" w:rsidP="00EE68E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E68EF">
        <w:rPr>
          <w:rFonts w:ascii="Times New Roman" w:eastAsia="Times New Roman" w:hAnsi="Times New Roman"/>
          <w:sz w:val="28"/>
          <w:szCs w:val="28"/>
        </w:rPr>
        <w:t xml:space="preserve">Обязать </w:t>
      </w:r>
      <w:r w:rsidRPr="004174F3" w:rsidR="004174F3">
        <w:rPr>
          <w:rFonts w:ascii="Times New Roman" w:eastAsia="Times New Roman" w:hAnsi="Times New Roman"/>
          <w:sz w:val="28"/>
          <w:szCs w:val="28"/>
        </w:rPr>
        <w:t>Петрова Никит</w:t>
      </w:r>
      <w:r w:rsidR="004174F3">
        <w:rPr>
          <w:rFonts w:ascii="Times New Roman" w:eastAsia="Times New Roman" w:hAnsi="Times New Roman"/>
          <w:sz w:val="28"/>
          <w:szCs w:val="28"/>
        </w:rPr>
        <w:t>у</w:t>
      </w:r>
      <w:r w:rsidRPr="004174F3" w:rsidR="004174F3">
        <w:rPr>
          <w:rFonts w:ascii="Times New Roman" w:eastAsia="Times New Roman" w:hAnsi="Times New Roman"/>
          <w:sz w:val="28"/>
          <w:szCs w:val="28"/>
        </w:rPr>
        <w:t xml:space="preserve"> Александровича </w:t>
      </w:r>
      <w:r w:rsidRPr="00EE68EF">
        <w:rPr>
          <w:rFonts w:ascii="Times New Roman" w:eastAsia="Times New Roman" w:hAnsi="Times New Roman"/>
          <w:sz w:val="28"/>
          <w:szCs w:val="28"/>
        </w:rPr>
        <w:t>в период испытательного срока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</w:t>
      </w:r>
      <w:r w:rsidRPr="00EE68EF">
        <w:rPr>
          <w:rFonts w:ascii="Times New Roman" w:eastAsia="Times New Roman" w:hAnsi="Times New Roman"/>
          <w:sz w:val="28"/>
          <w:szCs w:val="28"/>
        </w:rPr>
        <w:t xml:space="preserve">ужденного; обязать </w:t>
      </w:r>
      <w:r w:rsidRPr="004174F3" w:rsidR="004174F3">
        <w:rPr>
          <w:rFonts w:ascii="Times New Roman" w:eastAsia="Times New Roman" w:hAnsi="Times New Roman"/>
          <w:sz w:val="28"/>
          <w:szCs w:val="28"/>
        </w:rPr>
        <w:t>Петрова Ники</w:t>
      </w:r>
      <w:r w:rsidR="004174F3">
        <w:rPr>
          <w:rFonts w:ascii="Times New Roman" w:eastAsia="Times New Roman" w:hAnsi="Times New Roman"/>
          <w:sz w:val="28"/>
          <w:szCs w:val="28"/>
        </w:rPr>
        <w:t>ту</w:t>
      </w:r>
      <w:r w:rsidRPr="004174F3" w:rsidR="004174F3">
        <w:rPr>
          <w:rFonts w:ascii="Times New Roman" w:eastAsia="Times New Roman" w:hAnsi="Times New Roman"/>
          <w:sz w:val="28"/>
          <w:szCs w:val="28"/>
        </w:rPr>
        <w:t xml:space="preserve"> Александровича </w:t>
      </w:r>
      <w:r w:rsidRPr="00EE68EF">
        <w:rPr>
          <w:rFonts w:ascii="Times New Roman" w:eastAsia="Times New Roman" w:hAnsi="Times New Roman"/>
          <w:sz w:val="28"/>
          <w:szCs w:val="28"/>
        </w:rPr>
        <w:t>являться в специализированный государственный орган, осуществляющий контроль за поведением условно осужденного, на регистрацию два раза в месяц.</w:t>
      </w:r>
    </w:p>
    <w:p w:rsidR="00EE68EF" w:rsidP="00EE68E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E68EF">
        <w:rPr>
          <w:rFonts w:ascii="Times New Roman" w:eastAsia="Times New Roman" w:hAnsi="Times New Roman"/>
          <w:sz w:val="28"/>
          <w:szCs w:val="28"/>
        </w:rPr>
        <w:t xml:space="preserve">Испытательный срок исчислять с момента вступления приговора в </w:t>
      </w:r>
      <w:r w:rsidRPr="00EE68EF">
        <w:rPr>
          <w:rFonts w:ascii="Times New Roman" w:eastAsia="Times New Roman" w:hAnsi="Times New Roman"/>
          <w:sz w:val="28"/>
          <w:szCs w:val="28"/>
        </w:rPr>
        <w:t>законную силу с зачетом времени, прошедшего со дня провозглашения приговора.</w:t>
      </w:r>
    </w:p>
    <w:p w:rsidR="004174F3" w:rsidRPr="00EE68EF" w:rsidP="00EE68E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174F3">
        <w:rPr>
          <w:rFonts w:ascii="Times New Roman" w:eastAsia="Times New Roman" w:hAnsi="Times New Roman"/>
          <w:sz w:val="28"/>
          <w:szCs w:val="28"/>
        </w:rPr>
        <w:t xml:space="preserve">В соответствии с п. «б» ч. 7 ст. 79 Уголовного кодекса Российской Федерации </w:t>
      </w:r>
      <w:r>
        <w:rPr>
          <w:rFonts w:ascii="Times New Roman" w:eastAsia="Times New Roman" w:hAnsi="Times New Roman"/>
          <w:sz w:val="28"/>
          <w:szCs w:val="28"/>
        </w:rPr>
        <w:t>сохранить условно-</w:t>
      </w:r>
      <w:r w:rsidRPr="004174F3">
        <w:rPr>
          <w:rFonts w:ascii="Times New Roman" w:eastAsia="Times New Roman" w:hAnsi="Times New Roman"/>
          <w:sz w:val="28"/>
          <w:szCs w:val="28"/>
        </w:rPr>
        <w:t>досрочное освобождение по приговору Киевского районного суда г. Симферополя Республик</w:t>
      </w:r>
      <w:r w:rsidRPr="004174F3">
        <w:rPr>
          <w:rFonts w:ascii="Times New Roman" w:eastAsia="Times New Roman" w:hAnsi="Times New Roman"/>
          <w:sz w:val="28"/>
          <w:szCs w:val="28"/>
        </w:rPr>
        <w:t>и Крым от 06.07.2018, данный приговор исполнять самостоятельно.</w:t>
      </w:r>
    </w:p>
    <w:p w:rsidR="000F6CDD" w:rsidP="000F6C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F6CDD">
        <w:rPr>
          <w:rFonts w:ascii="Times New Roman" w:eastAsia="Times New Roman" w:hAnsi="Times New Roman"/>
          <w:sz w:val="28"/>
          <w:szCs w:val="28"/>
        </w:rPr>
        <w:t>Меру пресечения осужденно</w:t>
      </w:r>
      <w:r w:rsidR="004174F3">
        <w:rPr>
          <w:rFonts w:ascii="Times New Roman" w:eastAsia="Times New Roman" w:hAnsi="Times New Roman"/>
          <w:sz w:val="28"/>
          <w:szCs w:val="28"/>
        </w:rPr>
        <w:t>го</w:t>
      </w:r>
      <w:r w:rsidRPr="000F6CD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174F3" w:rsidR="004174F3">
        <w:rPr>
          <w:rFonts w:ascii="Times New Roman" w:eastAsia="Times New Roman" w:hAnsi="Times New Roman"/>
          <w:sz w:val="28"/>
          <w:szCs w:val="28"/>
        </w:rPr>
        <w:t>Петрова Никит</w:t>
      </w:r>
      <w:r w:rsidR="004174F3">
        <w:rPr>
          <w:rFonts w:ascii="Times New Roman" w:eastAsia="Times New Roman" w:hAnsi="Times New Roman"/>
          <w:sz w:val="28"/>
          <w:szCs w:val="28"/>
        </w:rPr>
        <w:t>ы</w:t>
      </w:r>
      <w:r w:rsidRPr="004174F3" w:rsidR="004174F3">
        <w:rPr>
          <w:rFonts w:ascii="Times New Roman" w:eastAsia="Times New Roman" w:hAnsi="Times New Roman"/>
          <w:sz w:val="28"/>
          <w:szCs w:val="28"/>
        </w:rPr>
        <w:t xml:space="preserve"> Александровича </w:t>
      </w:r>
      <w:r w:rsidRPr="000F6CDD">
        <w:rPr>
          <w:rFonts w:ascii="Times New Roman" w:eastAsia="Times New Roman" w:hAnsi="Times New Roman"/>
          <w:sz w:val="28"/>
          <w:szCs w:val="28"/>
        </w:rPr>
        <w:t>в виде подписки о невыезде и надлежащем поведении отменить по вступлению приговора в законную силу.</w:t>
      </w:r>
    </w:p>
    <w:p w:rsidR="000F6CDD" w:rsidRPr="000F6CDD" w:rsidP="000F6C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F6CDD">
        <w:rPr>
          <w:rFonts w:ascii="Times New Roman" w:eastAsia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Pr="0044487D" w:rsidR="0044487D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0F6CDD">
        <w:rPr>
          <w:rFonts w:ascii="Times New Roman" w:eastAsia="Times New Roman" w:hAnsi="Times New Roman"/>
          <w:sz w:val="28"/>
          <w:szCs w:val="28"/>
        </w:rPr>
        <w:t xml:space="preserve">после вступления приговора в законную силу – оставить </w:t>
      </w:r>
      <w:r w:rsidR="004174F3">
        <w:rPr>
          <w:rFonts w:ascii="Times New Roman" w:eastAsia="Times New Roman" w:hAnsi="Times New Roman"/>
          <w:sz w:val="28"/>
          <w:szCs w:val="28"/>
        </w:rPr>
        <w:t xml:space="preserve">по принадлежности потерпевшей. </w:t>
      </w:r>
    </w:p>
    <w:p w:rsidR="000F6CDD" w:rsidP="000F6C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F6CDD">
        <w:rPr>
          <w:rFonts w:ascii="Times New Roman" w:eastAsia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9655E9" w:rsidRPr="009655E9" w:rsidP="000F6C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F13CDA">
        <w:rPr>
          <w:rFonts w:ascii="Times New Roman" w:eastAsia="Times New Roman" w:hAnsi="Times New Roman"/>
          <w:sz w:val="28"/>
          <w:szCs w:val="28"/>
        </w:rPr>
        <w:t>9</w:t>
      </w:r>
      <w:r w:rsidRPr="009655E9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</w:t>
      </w:r>
      <w:r w:rsidRPr="009655E9">
        <w:rPr>
          <w:rFonts w:ascii="Times New Roman" w:eastAsia="Times New Roman" w:hAnsi="Times New Roman"/>
          <w:sz w:val="28"/>
          <w:szCs w:val="28"/>
        </w:rPr>
        <w:t>) Республики Крым с соблюдением требований ст. 317 Уголовно-процессуального кодекса Российской Федерации в течение 1</w:t>
      </w:r>
      <w:r w:rsidR="00555A8A">
        <w:rPr>
          <w:rFonts w:ascii="Times New Roman" w:eastAsia="Times New Roman" w:hAnsi="Times New Roman"/>
          <w:sz w:val="28"/>
          <w:szCs w:val="28"/>
        </w:rPr>
        <w:t>5</w:t>
      </w:r>
      <w:r w:rsidRPr="009655E9">
        <w:rPr>
          <w:rFonts w:ascii="Times New Roman" w:eastAsia="Times New Roman" w:hAnsi="Times New Roman"/>
          <w:sz w:val="28"/>
          <w:szCs w:val="28"/>
        </w:rPr>
        <w:t xml:space="preserve">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Обжаловани</w:t>
      </w:r>
      <w:r w:rsidRPr="009655E9">
        <w:rPr>
          <w:rFonts w:ascii="Times New Roman" w:eastAsia="Times New Roman" w:hAnsi="Times New Roman"/>
          <w:sz w:val="28"/>
          <w:szCs w:val="28"/>
        </w:rPr>
        <w:t>е приговора возможно только в части: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</w:t>
      </w:r>
      <w:r w:rsidRPr="009655E9">
        <w:rPr>
          <w:rFonts w:ascii="Times New Roman" w:eastAsia="Times New Roman" w:hAnsi="Times New Roman"/>
          <w:sz w:val="28"/>
          <w:szCs w:val="28"/>
        </w:rPr>
        <w:t xml:space="preserve">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</w:t>
      </w:r>
      <w:r w:rsidRPr="009655E9">
        <w:rPr>
          <w:rFonts w:ascii="Times New Roman" w:eastAsia="Times New Roman" w:hAnsi="Times New Roman"/>
          <w:sz w:val="28"/>
          <w:szCs w:val="28"/>
        </w:rPr>
        <w:t xml:space="preserve">ии либо нежелании своего </w:t>
      </w:r>
      <w:r w:rsidRPr="009655E9">
        <w:rPr>
          <w:rFonts w:ascii="Times New Roman" w:eastAsia="Times New Roman" w:hAnsi="Times New Roman"/>
          <w:sz w:val="28"/>
          <w:szCs w:val="28"/>
        </w:rPr>
        <w:t>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</w:t>
      </w:r>
      <w:r w:rsidRPr="009655E9">
        <w:rPr>
          <w:rFonts w:ascii="Times New Roman" w:eastAsia="Times New Roman" w:hAnsi="Times New Roman"/>
          <w:sz w:val="28"/>
          <w:szCs w:val="28"/>
        </w:rPr>
        <w:t>щении суду при получении копии апелляционной жалобы, представления других участников процесса.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6486D" w:rsidRPr="00E476A9" w:rsidP="009655E9">
      <w:pPr>
        <w:spacing w:after="0" w:line="240" w:lineRule="auto"/>
        <w:ind w:right="-1" w:firstLine="851"/>
        <w:jc w:val="both"/>
        <w:rPr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 xml:space="preserve">Мировой судья                  </w:t>
      </w:r>
      <w:r w:rsidR="00DF3CCB">
        <w:rPr>
          <w:rFonts w:ascii="Times New Roman" w:eastAsia="Times New Roman" w:hAnsi="Times New Roman"/>
          <w:sz w:val="28"/>
          <w:szCs w:val="28"/>
        </w:rPr>
        <w:t>подпись</w:t>
      </w:r>
      <w:r w:rsidRPr="009655E9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F13CDA">
        <w:rPr>
          <w:rFonts w:ascii="Times New Roman" w:eastAsia="Times New Roman" w:hAnsi="Times New Roman"/>
          <w:sz w:val="28"/>
          <w:szCs w:val="28"/>
        </w:rPr>
        <w:t xml:space="preserve">Л.А. Шуб </w:t>
      </w:r>
    </w:p>
    <w:p w:rsidR="009A2364" w:rsidP="009A2364">
      <w:pPr>
        <w:jc w:val="both"/>
        <w:rPr>
          <w:rFonts w:ascii="Times New Roman" w:hAnsi="Times New Roman" w:eastAsiaTheme="minorHAnsi"/>
        </w:rPr>
      </w:pPr>
    </w:p>
    <w:sectPr w:rsidSect="001B548F">
      <w:footerReference w:type="default" r:id="rId4"/>
      <w:pgSz w:w="11906" w:h="16838"/>
      <w:pgMar w:top="709" w:right="850" w:bottom="567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1880572"/>
      <w:docPartObj>
        <w:docPartGallery w:val="Page Numbers (Bottom of Page)"/>
        <w:docPartUnique/>
      </w:docPartObj>
    </w:sdtPr>
    <w:sdtContent>
      <w:p w:rsidR="005319CB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44487D">
          <w:rPr>
            <w:noProof/>
          </w:rPr>
          <w:t>5</w:t>
        </w:r>
        <w:r>
          <w:fldChar w:fldCharType="end"/>
        </w:r>
      </w:p>
    </w:sdtContent>
  </w:sdt>
  <w:p w:rsidR="005319C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6D"/>
    <w:rsid w:val="000D5F6C"/>
    <w:rsid w:val="000F6CDD"/>
    <w:rsid w:val="00106C05"/>
    <w:rsid w:val="00163F80"/>
    <w:rsid w:val="001B548F"/>
    <w:rsid w:val="001C5FA3"/>
    <w:rsid w:val="00241530"/>
    <w:rsid w:val="002763D6"/>
    <w:rsid w:val="002E6299"/>
    <w:rsid w:val="003A3512"/>
    <w:rsid w:val="00416B82"/>
    <w:rsid w:val="004174F3"/>
    <w:rsid w:val="0044487D"/>
    <w:rsid w:val="00483FD0"/>
    <w:rsid w:val="004B4B29"/>
    <w:rsid w:val="004D52F3"/>
    <w:rsid w:val="004E5D2D"/>
    <w:rsid w:val="005319CB"/>
    <w:rsid w:val="00531D63"/>
    <w:rsid w:val="00555A8A"/>
    <w:rsid w:val="00657D21"/>
    <w:rsid w:val="00677E44"/>
    <w:rsid w:val="00692567"/>
    <w:rsid w:val="006A1144"/>
    <w:rsid w:val="006E773C"/>
    <w:rsid w:val="007506E5"/>
    <w:rsid w:val="007D3BBA"/>
    <w:rsid w:val="007E16C2"/>
    <w:rsid w:val="00832D01"/>
    <w:rsid w:val="0086486D"/>
    <w:rsid w:val="00896A61"/>
    <w:rsid w:val="008A7A19"/>
    <w:rsid w:val="009655E9"/>
    <w:rsid w:val="009A2364"/>
    <w:rsid w:val="009F725A"/>
    <w:rsid w:val="00A43A0B"/>
    <w:rsid w:val="00A73B1C"/>
    <w:rsid w:val="00AA0702"/>
    <w:rsid w:val="00B05CB3"/>
    <w:rsid w:val="00B3363D"/>
    <w:rsid w:val="00BC68FF"/>
    <w:rsid w:val="00BD5D14"/>
    <w:rsid w:val="00C021A7"/>
    <w:rsid w:val="00C36F62"/>
    <w:rsid w:val="00D123F8"/>
    <w:rsid w:val="00D147F0"/>
    <w:rsid w:val="00DB6C14"/>
    <w:rsid w:val="00DC6909"/>
    <w:rsid w:val="00DF3CCB"/>
    <w:rsid w:val="00E476A9"/>
    <w:rsid w:val="00E75F43"/>
    <w:rsid w:val="00E82E5B"/>
    <w:rsid w:val="00EE68EF"/>
    <w:rsid w:val="00EE7D21"/>
    <w:rsid w:val="00F13CDA"/>
    <w:rsid w:val="00F16A0E"/>
    <w:rsid w:val="00F263E2"/>
    <w:rsid w:val="00F266C0"/>
    <w:rsid w:val="00F30C1A"/>
    <w:rsid w:val="00F401AE"/>
    <w:rsid w:val="00F754B2"/>
    <w:rsid w:val="00FE43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648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86486D"/>
    <w:rPr>
      <w:rFonts w:eastAsiaTheme="minorEastAsia"/>
      <w:lang w:eastAsia="ru-RU"/>
    </w:rPr>
  </w:style>
  <w:style w:type="paragraph" w:customStyle="1" w:styleId="Standard">
    <w:name w:val="Standard"/>
    <w:rsid w:val="0086486D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1">
    <w:name w:val="Обычный1"/>
    <w:rsid w:val="008648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5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55A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