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11A" w:rsidRPr="004E701D" w:rsidP="004E701D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6F64AE">
        <w:rPr>
          <w:rFonts w:ascii="Times New Roman" w:hAnsi="Times New Roman" w:cs="Times New Roman"/>
          <w:sz w:val="26"/>
          <w:szCs w:val="26"/>
        </w:rPr>
        <w:t xml:space="preserve"> </w:t>
      </w:r>
      <w:r w:rsidRPr="004E701D">
        <w:rPr>
          <w:rFonts w:ascii="Times New Roman" w:hAnsi="Times New Roman" w:cs="Times New Roman"/>
          <w:sz w:val="27"/>
          <w:szCs w:val="27"/>
        </w:rPr>
        <w:t>Дело№</w:t>
      </w:r>
      <w:r w:rsidRPr="004E701D" w:rsidR="004E4CDD">
        <w:rPr>
          <w:rFonts w:ascii="Times New Roman" w:hAnsi="Times New Roman" w:cs="Times New Roman"/>
          <w:sz w:val="27"/>
          <w:szCs w:val="27"/>
        </w:rPr>
        <w:t>01-0</w:t>
      </w:r>
      <w:r w:rsidRPr="004E701D" w:rsidR="00027F1E">
        <w:rPr>
          <w:rFonts w:ascii="Times New Roman" w:hAnsi="Times New Roman" w:cs="Times New Roman"/>
          <w:sz w:val="27"/>
          <w:szCs w:val="27"/>
        </w:rPr>
        <w:t>0</w:t>
      </w:r>
      <w:r w:rsidRPr="004E701D" w:rsidR="004E4CDD">
        <w:rPr>
          <w:rFonts w:ascii="Times New Roman" w:hAnsi="Times New Roman" w:cs="Times New Roman"/>
          <w:sz w:val="27"/>
          <w:szCs w:val="27"/>
        </w:rPr>
        <w:t>0</w:t>
      </w:r>
      <w:r w:rsidRPr="004E701D" w:rsidR="005207CE">
        <w:rPr>
          <w:rFonts w:ascii="Times New Roman" w:hAnsi="Times New Roman" w:cs="Times New Roman"/>
          <w:sz w:val="27"/>
          <w:szCs w:val="27"/>
        </w:rPr>
        <w:t>1</w:t>
      </w:r>
      <w:r w:rsidRPr="004E701D" w:rsidR="004E4CDD">
        <w:rPr>
          <w:rFonts w:ascii="Times New Roman" w:hAnsi="Times New Roman" w:cs="Times New Roman"/>
          <w:sz w:val="27"/>
          <w:szCs w:val="27"/>
        </w:rPr>
        <w:t>/</w:t>
      </w:r>
      <w:r w:rsidRPr="004E701D" w:rsidR="005207CE">
        <w:rPr>
          <w:rFonts w:ascii="Times New Roman" w:hAnsi="Times New Roman" w:cs="Times New Roman"/>
          <w:sz w:val="27"/>
          <w:szCs w:val="27"/>
        </w:rPr>
        <w:t>21</w:t>
      </w:r>
      <w:r w:rsidRPr="004E701D" w:rsidR="004E4CDD">
        <w:rPr>
          <w:rFonts w:ascii="Times New Roman" w:hAnsi="Times New Roman" w:cs="Times New Roman"/>
          <w:sz w:val="27"/>
          <w:szCs w:val="27"/>
        </w:rPr>
        <w:t>/202</w:t>
      </w:r>
      <w:r w:rsidRPr="004E701D" w:rsidR="00027F1E">
        <w:rPr>
          <w:rFonts w:ascii="Times New Roman" w:hAnsi="Times New Roman" w:cs="Times New Roman"/>
          <w:sz w:val="27"/>
          <w:szCs w:val="27"/>
        </w:rPr>
        <w:t>5</w:t>
      </w:r>
    </w:p>
    <w:p w:rsidR="0077003D" w:rsidRPr="004E701D" w:rsidP="004E701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01D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150626" w:rsidRPr="004E701D" w:rsidP="004E701D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734DAB" w:rsidRPr="004E701D" w:rsidP="004E701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 xml:space="preserve">5 марта </w:t>
      </w:r>
      <w:r w:rsidRPr="004E701D" w:rsidR="001522AF">
        <w:rPr>
          <w:rFonts w:ascii="Times New Roman" w:hAnsi="Times New Roman" w:cs="Times New Roman"/>
          <w:sz w:val="27"/>
          <w:szCs w:val="27"/>
        </w:rPr>
        <w:t>20</w:t>
      </w:r>
      <w:r w:rsidRPr="004E701D" w:rsidR="00FC411A">
        <w:rPr>
          <w:rFonts w:ascii="Times New Roman" w:hAnsi="Times New Roman" w:cs="Times New Roman"/>
          <w:sz w:val="27"/>
          <w:szCs w:val="27"/>
        </w:rPr>
        <w:t>2</w:t>
      </w:r>
      <w:r w:rsidRPr="004E701D">
        <w:rPr>
          <w:rFonts w:ascii="Times New Roman" w:hAnsi="Times New Roman" w:cs="Times New Roman"/>
          <w:sz w:val="27"/>
          <w:szCs w:val="27"/>
        </w:rPr>
        <w:t>5</w:t>
      </w:r>
      <w:r w:rsidRPr="004E701D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</w:t>
      </w:r>
      <w:r w:rsidRPr="004E701D" w:rsidR="00FC411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4E701D" w:rsidR="008848FF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4E701D" w:rsidR="00FC411A">
        <w:rPr>
          <w:rFonts w:ascii="Times New Roman" w:hAnsi="Times New Roman" w:cs="Times New Roman"/>
          <w:sz w:val="27"/>
          <w:szCs w:val="27"/>
        </w:rPr>
        <w:t xml:space="preserve">    </w:t>
      </w:r>
      <w:r w:rsidRPr="004E701D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734DAB" w:rsidRPr="004E701D" w:rsidP="004E701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55257" w:rsidRPr="004E701D" w:rsidP="004E701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ab/>
      </w:r>
      <w:r w:rsidRPr="004E701D" w:rsidR="001522AF">
        <w:rPr>
          <w:rFonts w:ascii="Times New Roman" w:hAnsi="Times New Roman" w:cs="Times New Roman"/>
          <w:sz w:val="27"/>
          <w:szCs w:val="27"/>
        </w:rPr>
        <w:t>Мировой судья судебного участка № 2</w:t>
      </w:r>
      <w:r w:rsidRPr="004E701D" w:rsidR="00FC411A">
        <w:rPr>
          <w:rFonts w:ascii="Times New Roman" w:hAnsi="Times New Roman" w:cs="Times New Roman"/>
          <w:sz w:val="27"/>
          <w:szCs w:val="27"/>
        </w:rPr>
        <w:t>1</w:t>
      </w:r>
      <w:r w:rsidRPr="004E701D" w:rsidR="001522A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4E701D" w:rsidR="00FC411A">
        <w:rPr>
          <w:rFonts w:ascii="Times New Roman" w:hAnsi="Times New Roman" w:cs="Times New Roman"/>
          <w:sz w:val="27"/>
          <w:szCs w:val="27"/>
        </w:rPr>
        <w:t xml:space="preserve"> Василькова И.С.</w:t>
      </w:r>
      <w:r w:rsidRPr="004E701D">
        <w:rPr>
          <w:rFonts w:ascii="Times New Roman" w:hAnsi="Times New Roman" w:cs="Times New Roman"/>
          <w:sz w:val="27"/>
          <w:szCs w:val="27"/>
        </w:rPr>
        <w:t xml:space="preserve">, </w:t>
      </w:r>
      <w:r w:rsidRPr="004E701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C239D" w:rsidRPr="004E701D" w:rsidP="004E701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>рассмотрев</w:t>
      </w:r>
      <w:r w:rsidRPr="004E701D" w:rsidR="00FB6541">
        <w:rPr>
          <w:rFonts w:ascii="Times New Roman" w:hAnsi="Times New Roman" w:cs="Times New Roman"/>
          <w:sz w:val="27"/>
          <w:szCs w:val="27"/>
        </w:rPr>
        <w:t xml:space="preserve"> материалы</w:t>
      </w:r>
      <w:r w:rsidRPr="004E701D" w:rsidR="00FC411A">
        <w:rPr>
          <w:rFonts w:ascii="Times New Roman" w:hAnsi="Times New Roman" w:cs="Times New Roman"/>
          <w:sz w:val="27"/>
          <w:szCs w:val="27"/>
        </w:rPr>
        <w:t xml:space="preserve"> </w:t>
      </w:r>
      <w:r w:rsidRPr="004E701D" w:rsidR="00AD73E1">
        <w:rPr>
          <w:rFonts w:ascii="Times New Roman" w:hAnsi="Times New Roman" w:cs="Times New Roman"/>
          <w:sz w:val="27"/>
          <w:szCs w:val="27"/>
        </w:rPr>
        <w:t>уголовн</w:t>
      </w:r>
      <w:r w:rsidRPr="004E701D" w:rsidR="00FB6541">
        <w:rPr>
          <w:rFonts w:ascii="Times New Roman" w:hAnsi="Times New Roman" w:cs="Times New Roman"/>
          <w:sz w:val="27"/>
          <w:szCs w:val="27"/>
        </w:rPr>
        <w:t>ого</w:t>
      </w:r>
      <w:r w:rsidRPr="004E701D" w:rsidR="00AD73E1">
        <w:rPr>
          <w:rFonts w:ascii="Times New Roman" w:hAnsi="Times New Roman" w:cs="Times New Roman"/>
          <w:sz w:val="27"/>
          <w:szCs w:val="27"/>
        </w:rPr>
        <w:t xml:space="preserve"> дел</w:t>
      </w:r>
      <w:r w:rsidRPr="004E701D" w:rsidR="00FB6541">
        <w:rPr>
          <w:rFonts w:ascii="Times New Roman" w:hAnsi="Times New Roman" w:cs="Times New Roman"/>
          <w:sz w:val="27"/>
          <w:szCs w:val="27"/>
        </w:rPr>
        <w:t>а</w:t>
      </w:r>
      <w:r w:rsidRPr="004E701D" w:rsidR="00FC411A">
        <w:rPr>
          <w:rFonts w:ascii="Times New Roman" w:hAnsi="Times New Roman" w:cs="Times New Roman"/>
          <w:sz w:val="27"/>
          <w:szCs w:val="27"/>
        </w:rPr>
        <w:t xml:space="preserve"> </w:t>
      </w:r>
      <w:r w:rsidRPr="004E701D" w:rsidR="00FB6541">
        <w:rPr>
          <w:rFonts w:ascii="Times New Roman" w:hAnsi="Times New Roman" w:cs="Times New Roman"/>
          <w:sz w:val="27"/>
          <w:szCs w:val="27"/>
        </w:rPr>
        <w:t xml:space="preserve">по обвинению </w:t>
      </w:r>
      <w:r w:rsidRPr="004E701D" w:rsidR="00977B93">
        <w:rPr>
          <w:rFonts w:ascii="Times New Roman" w:hAnsi="Times New Roman" w:cs="Times New Roman"/>
          <w:sz w:val="27"/>
          <w:szCs w:val="27"/>
        </w:rPr>
        <w:t>Ажигова</w:t>
      </w:r>
      <w:r w:rsidRPr="004E701D" w:rsidR="00977B93">
        <w:rPr>
          <w:rFonts w:ascii="Times New Roman" w:hAnsi="Times New Roman" w:cs="Times New Roman"/>
          <w:sz w:val="27"/>
          <w:szCs w:val="27"/>
        </w:rPr>
        <w:t xml:space="preserve"> </w:t>
      </w:r>
      <w:r w:rsidR="001E480A">
        <w:rPr>
          <w:rFonts w:ascii="Times New Roman" w:hAnsi="Times New Roman" w:cs="Times New Roman"/>
          <w:sz w:val="27"/>
          <w:szCs w:val="27"/>
        </w:rPr>
        <w:t>Х.И.</w:t>
      </w:r>
      <w:r w:rsidRPr="004E701D" w:rsidR="00977B93">
        <w:rPr>
          <w:rFonts w:ascii="Times New Roman" w:hAnsi="Times New Roman" w:cs="Times New Roman"/>
          <w:sz w:val="27"/>
          <w:szCs w:val="27"/>
        </w:rPr>
        <w:t xml:space="preserve"> </w:t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 w:rsidR="00977B93">
        <w:rPr>
          <w:rFonts w:ascii="Times New Roman" w:hAnsi="Times New Roman" w:cs="Times New Roman"/>
          <w:sz w:val="27"/>
          <w:szCs w:val="27"/>
        </w:rPr>
        <w:t xml:space="preserve">, в </w:t>
      </w:r>
      <w:r w:rsidRPr="004E701D" w:rsidR="002C1780">
        <w:rPr>
          <w:rFonts w:ascii="Times New Roman" w:hAnsi="Times New Roman" w:cs="Times New Roman"/>
          <w:color w:val="000000"/>
          <w:sz w:val="27"/>
          <w:szCs w:val="27"/>
        </w:rPr>
        <w:t xml:space="preserve">совершении преступления, предусмотренного  ч. 1 ст. </w:t>
      </w:r>
      <w:r w:rsidRPr="004E701D" w:rsidR="003B33F9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4E701D" w:rsidR="001522AF">
        <w:rPr>
          <w:rFonts w:ascii="Times New Roman" w:hAnsi="Times New Roman" w:cs="Times New Roman"/>
          <w:color w:val="000000"/>
          <w:sz w:val="27"/>
          <w:szCs w:val="27"/>
        </w:rPr>
        <w:t>15</w:t>
      </w:r>
      <w:r w:rsidRPr="004E701D" w:rsidR="002C1780">
        <w:rPr>
          <w:rFonts w:ascii="Times New Roman" w:hAnsi="Times New Roman" w:cs="Times New Roman"/>
          <w:color w:val="000000"/>
          <w:sz w:val="27"/>
          <w:szCs w:val="27"/>
        </w:rPr>
        <w:t xml:space="preserve"> УК Российской Федерации,   </w:t>
      </w:r>
    </w:p>
    <w:p w:rsidR="008F0C9E" w:rsidP="004E701D">
      <w:pPr>
        <w:spacing w:after="0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E6E8D" w:rsidRPr="004E701D" w:rsidP="004E701D">
      <w:pPr>
        <w:spacing w:after="0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01D">
        <w:rPr>
          <w:rFonts w:ascii="Times New Roman" w:hAnsi="Times New Roman" w:cs="Times New Roman"/>
          <w:b/>
          <w:sz w:val="27"/>
          <w:szCs w:val="27"/>
        </w:rPr>
        <w:t>УСТАНОВИЛ</w:t>
      </w:r>
      <w:r w:rsidRPr="004E701D" w:rsidR="004C4937">
        <w:rPr>
          <w:rFonts w:ascii="Times New Roman" w:hAnsi="Times New Roman" w:cs="Times New Roman"/>
          <w:b/>
          <w:sz w:val="27"/>
          <w:szCs w:val="27"/>
        </w:rPr>
        <w:t>:</w:t>
      </w:r>
    </w:p>
    <w:p w:rsidR="001E6E8D" w:rsidRPr="004E701D" w:rsidP="004E70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 xml:space="preserve">Мировому судье судебного участка № 21 Центрального судебного района города Симферополь поступило заявление </w:t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>
        <w:rPr>
          <w:rFonts w:ascii="Times New Roman" w:hAnsi="Times New Roman" w:cs="Times New Roman"/>
          <w:sz w:val="27"/>
          <w:szCs w:val="27"/>
        </w:rPr>
        <w:t xml:space="preserve">, в котором он просит привлечь </w:t>
      </w:r>
      <w:r w:rsidRPr="004E701D">
        <w:rPr>
          <w:rFonts w:ascii="Times New Roman" w:hAnsi="Times New Roman" w:cs="Times New Roman"/>
          <w:sz w:val="27"/>
          <w:szCs w:val="27"/>
        </w:rPr>
        <w:t>Ажигова</w:t>
      </w:r>
      <w:r w:rsidRPr="004E701D">
        <w:rPr>
          <w:rFonts w:ascii="Times New Roman" w:hAnsi="Times New Roman" w:cs="Times New Roman"/>
          <w:sz w:val="27"/>
          <w:szCs w:val="27"/>
        </w:rPr>
        <w:t xml:space="preserve"> </w:t>
      </w:r>
      <w:r w:rsidR="001E480A">
        <w:rPr>
          <w:rFonts w:ascii="Times New Roman" w:hAnsi="Times New Roman" w:cs="Times New Roman"/>
          <w:sz w:val="27"/>
          <w:szCs w:val="27"/>
        </w:rPr>
        <w:t>Х.И.</w:t>
      </w:r>
      <w:r w:rsidRPr="004E701D">
        <w:rPr>
          <w:rFonts w:ascii="Times New Roman" w:hAnsi="Times New Roman" w:cs="Times New Roman"/>
          <w:sz w:val="27"/>
          <w:szCs w:val="27"/>
        </w:rPr>
        <w:t xml:space="preserve"> </w:t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>
        <w:rPr>
          <w:rFonts w:ascii="Times New Roman" w:hAnsi="Times New Roman" w:cs="Times New Roman"/>
          <w:sz w:val="27"/>
          <w:szCs w:val="27"/>
        </w:rPr>
        <w:t xml:space="preserve">, </w:t>
      </w:r>
      <w:r w:rsidRPr="004E701D">
        <w:rPr>
          <w:rFonts w:ascii="Times New Roman" w:eastAsia="MS Mincho" w:hAnsi="Times New Roman" w:cs="Times New Roman"/>
          <w:sz w:val="27"/>
          <w:szCs w:val="27"/>
        </w:rPr>
        <w:t>к уголовной ответственности по</w:t>
      </w:r>
      <w:r w:rsidRPr="004E701D">
        <w:rPr>
          <w:rFonts w:ascii="Times New Roman" w:hAnsi="Times New Roman" w:cs="Times New Roman"/>
          <w:color w:val="000000"/>
          <w:sz w:val="27"/>
          <w:szCs w:val="27"/>
        </w:rPr>
        <w:t xml:space="preserve"> ч. 1 ст. 115 УК Российской Федерации.</w:t>
      </w:r>
    </w:p>
    <w:p w:rsidR="003C084F" w:rsidRPr="004E701D" w:rsidP="004E701D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E701D">
        <w:rPr>
          <w:rFonts w:ascii="Times New Roman" w:eastAsia="Calibri" w:hAnsi="Times New Roman" w:cs="Times New Roman"/>
          <w:sz w:val="27"/>
          <w:szCs w:val="27"/>
        </w:rPr>
        <w:t xml:space="preserve">Указанное </w:t>
      </w:r>
      <w:r w:rsidRPr="004E701D" w:rsidR="001E6E8D">
        <w:rPr>
          <w:rFonts w:ascii="Times New Roman" w:eastAsia="Calibri" w:hAnsi="Times New Roman" w:cs="Times New Roman"/>
          <w:sz w:val="27"/>
          <w:szCs w:val="27"/>
        </w:rPr>
        <w:t xml:space="preserve">заявление </w:t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 w:rsidR="001E6E8D">
        <w:rPr>
          <w:rFonts w:ascii="Times New Roman" w:eastAsia="Calibri" w:hAnsi="Times New Roman" w:cs="Times New Roman"/>
          <w:sz w:val="27"/>
          <w:szCs w:val="27"/>
        </w:rPr>
        <w:t xml:space="preserve"> было принято к производству суда и возбуждено </w:t>
      </w:r>
      <w:r w:rsidRPr="004E701D">
        <w:rPr>
          <w:rFonts w:ascii="Times New Roman" w:eastAsia="Calibri" w:hAnsi="Times New Roman" w:cs="Times New Roman"/>
          <w:sz w:val="27"/>
          <w:szCs w:val="27"/>
        </w:rPr>
        <w:t xml:space="preserve">уголовное дело постановлением мирового судьи </w:t>
      </w:r>
      <w:r w:rsidRPr="004E701D">
        <w:rPr>
          <w:rFonts w:ascii="Times New Roman" w:eastAsia="Calibri" w:hAnsi="Times New Roman" w:cs="Times New Roman"/>
          <w:sz w:val="27"/>
          <w:szCs w:val="27"/>
        </w:rPr>
        <w:t>от</w:t>
      </w:r>
      <w:r w:rsidRPr="004E701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 w:rsidR="001E6E8D">
        <w:rPr>
          <w:rFonts w:ascii="Times New Roman" w:eastAsia="Calibri" w:hAnsi="Times New Roman" w:cs="Times New Roman"/>
          <w:sz w:val="27"/>
          <w:szCs w:val="27"/>
        </w:rPr>
        <w:t>.</w:t>
      </w:r>
    </w:p>
    <w:p w:rsidR="00027F1E" w:rsidRPr="004E701D" w:rsidP="004E701D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ab/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>
        <w:rPr>
          <w:rFonts w:ascii="Times New Roman" w:hAnsi="Times New Roman" w:cs="Times New Roman"/>
          <w:sz w:val="27"/>
          <w:szCs w:val="27"/>
        </w:rPr>
        <w:t xml:space="preserve"> Постановлением мирового судьи  </w:t>
      </w:r>
      <w:r w:rsidRPr="004E701D">
        <w:rPr>
          <w:rFonts w:ascii="Times New Roman" w:hAnsi="Times New Roman" w:cs="Times New Roman"/>
          <w:sz w:val="27"/>
          <w:szCs w:val="27"/>
        </w:rPr>
        <w:t>Ажигов</w:t>
      </w:r>
      <w:r w:rsidRPr="004E701D">
        <w:rPr>
          <w:rFonts w:ascii="Times New Roman" w:hAnsi="Times New Roman" w:cs="Times New Roman"/>
          <w:sz w:val="27"/>
          <w:szCs w:val="27"/>
        </w:rPr>
        <w:t xml:space="preserve"> Х.И. объявлен в розыск, производство по уголовному делу приостановлено.</w:t>
      </w:r>
    </w:p>
    <w:p w:rsidR="00027F1E" w:rsidRPr="004E701D" w:rsidP="004E701D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 w:rsidR="003C6841">
        <w:rPr>
          <w:rFonts w:ascii="Times New Roman" w:hAnsi="Times New Roman" w:cs="Times New Roman"/>
          <w:sz w:val="27"/>
          <w:szCs w:val="27"/>
        </w:rPr>
        <w:t xml:space="preserve"> Постановлением мирового судьи  возобновлено производство по уголовному делу и назначено судебное разбирательство по уголовному делу на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 w:rsidR="003C6841">
        <w:rPr>
          <w:rFonts w:ascii="Times New Roman" w:hAnsi="Times New Roman" w:cs="Times New Roman"/>
          <w:sz w:val="27"/>
          <w:szCs w:val="27"/>
        </w:rPr>
        <w:t>.</w:t>
      </w:r>
    </w:p>
    <w:p w:rsidR="006F64AE" w:rsidRPr="004E701D" w:rsidP="004E701D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>В с</w:t>
      </w:r>
      <w:r w:rsidRPr="004E701D">
        <w:rPr>
          <w:rFonts w:ascii="Times New Roman" w:hAnsi="Times New Roman" w:cs="Times New Roman"/>
          <w:sz w:val="27"/>
          <w:szCs w:val="27"/>
        </w:rPr>
        <w:t>удебное заседание по уголовному делу частный</w:t>
      </w:r>
      <w:r w:rsidRPr="004E701D">
        <w:rPr>
          <w:rFonts w:ascii="Times New Roman" w:hAnsi="Times New Roman" w:cs="Times New Roman"/>
          <w:sz w:val="27"/>
          <w:szCs w:val="27"/>
        </w:rPr>
        <w:t xml:space="preserve"> обвинитель (потерпевший) </w:t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>
        <w:rPr>
          <w:rFonts w:ascii="Times New Roman" w:hAnsi="Times New Roman" w:cs="Times New Roman"/>
          <w:sz w:val="27"/>
          <w:szCs w:val="27"/>
        </w:rPr>
        <w:t xml:space="preserve"> </w:t>
      </w:r>
      <w:r w:rsidRPr="004E701D">
        <w:rPr>
          <w:rFonts w:ascii="Times New Roman" w:hAnsi="Times New Roman" w:cs="Times New Roman"/>
          <w:sz w:val="27"/>
          <w:szCs w:val="27"/>
        </w:rPr>
        <w:t>не явился, ходатайств об отложении разбирательства по делу</w:t>
      </w:r>
      <w:r w:rsidRPr="004E701D">
        <w:rPr>
          <w:rFonts w:ascii="Times New Roman" w:hAnsi="Times New Roman" w:cs="Times New Roman"/>
          <w:sz w:val="27"/>
          <w:szCs w:val="27"/>
        </w:rPr>
        <w:t xml:space="preserve"> не заявлял</w:t>
      </w:r>
      <w:r w:rsidRPr="004E701D">
        <w:rPr>
          <w:rFonts w:ascii="Times New Roman" w:hAnsi="Times New Roman" w:cs="Times New Roman"/>
          <w:sz w:val="27"/>
          <w:szCs w:val="27"/>
        </w:rPr>
        <w:t xml:space="preserve">, доказательств, подтверждающих уважительность причин неявки в судебное заседание, </w:t>
      </w:r>
      <w:r w:rsidRPr="004E701D">
        <w:rPr>
          <w:rFonts w:ascii="Times New Roman" w:hAnsi="Times New Roman" w:cs="Times New Roman"/>
          <w:sz w:val="27"/>
          <w:szCs w:val="27"/>
        </w:rPr>
        <w:t xml:space="preserve"> </w:t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>
        <w:rPr>
          <w:rFonts w:ascii="Times New Roman" w:hAnsi="Times New Roman" w:cs="Times New Roman"/>
          <w:sz w:val="27"/>
          <w:szCs w:val="27"/>
        </w:rPr>
        <w:t xml:space="preserve"> </w:t>
      </w:r>
      <w:r w:rsidRPr="004E701D">
        <w:rPr>
          <w:rFonts w:ascii="Times New Roman" w:hAnsi="Times New Roman" w:cs="Times New Roman"/>
          <w:sz w:val="27"/>
          <w:szCs w:val="27"/>
        </w:rPr>
        <w:t>не представил.</w:t>
      </w:r>
    </w:p>
    <w:p w:rsidR="006B3291" w:rsidRPr="004E701D" w:rsidP="004E701D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 xml:space="preserve">Частный обвинитель (потерпевший) </w:t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>
        <w:rPr>
          <w:rFonts w:ascii="Times New Roman" w:hAnsi="Times New Roman" w:cs="Times New Roman"/>
          <w:sz w:val="27"/>
          <w:szCs w:val="27"/>
        </w:rPr>
        <w:t xml:space="preserve"> </w:t>
      </w:r>
      <w:r w:rsidRPr="004E701D">
        <w:rPr>
          <w:rFonts w:ascii="Times New Roman" w:hAnsi="Times New Roman" w:cs="Times New Roman"/>
          <w:sz w:val="27"/>
          <w:szCs w:val="27"/>
        </w:rPr>
        <w:t xml:space="preserve">был извещен надлежащим образом о </w:t>
      </w:r>
      <w:r w:rsidRPr="004E701D">
        <w:rPr>
          <w:rFonts w:ascii="Times New Roman" w:hAnsi="Times New Roman" w:cs="Times New Roman"/>
          <w:sz w:val="27"/>
          <w:szCs w:val="27"/>
        </w:rPr>
        <w:t xml:space="preserve">дате, </w:t>
      </w:r>
      <w:r w:rsidRPr="004E701D">
        <w:rPr>
          <w:rFonts w:ascii="Times New Roman" w:hAnsi="Times New Roman" w:cs="Times New Roman"/>
          <w:sz w:val="27"/>
          <w:szCs w:val="27"/>
        </w:rPr>
        <w:t xml:space="preserve">времени и месте судебного заседания. </w:t>
      </w:r>
    </w:p>
    <w:p w:rsidR="006B3291" w:rsidRPr="004E701D" w:rsidP="004E701D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4E701D" w:rsidR="006F64AE">
        <w:rPr>
          <w:rFonts w:ascii="Times New Roman" w:hAnsi="Times New Roman" w:cs="Times New Roman"/>
          <w:sz w:val="27"/>
          <w:szCs w:val="27"/>
        </w:rPr>
        <w:t>Подсудим</w:t>
      </w:r>
      <w:r w:rsidRPr="004E701D">
        <w:rPr>
          <w:rFonts w:ascii="Times New Roman" w:hAnsi="Times New Roman" w:cs="Times New Roman"/>
          <w:sz w:val="27"/>
          <w:szCs w:val="27"/>
        </w:rPr>
        <w:t xml:space="preserve">ый  </w:t>
      </w:r>
      <w:r w:rsidRPr="004E701D">
        <w:rPr>
          <w:rFonts w:ascii="Times New Roman" w:hAnsi="Times New Roman" w:cs="Times New Roman"/>
          <w:sz w:val="27"/>
          <w:szCs w:val="27"/>
        </w:rPr>
        <w:t>Ажигов</w:t>
      </w:r>
      <w:r w:rsidRPr="004E701D">
        <w:rPr>
          <w:rFonts w:ascii="Times New Roman" w:hAnsi="Times New Roman" w:cs="Times New Roman"/>
          <w:sz w:val="27"/>
          <w:szCs w:val="27"/>
        </w:rPr>
        <w:t xml:space="preserve"> Х.И., извещенный надлежащим образом о дате, времени и месте рассмотрения дела</w:t>
      </w:r>
      <w:r w:rsidR="004E701D">
        <w:rPr>
          <w:rFonts w:ascii="Times New Roman" w:hAnsi="Times New Roman" w:cs="Times New Roman"/>
          <w:sz w:val="27"/>
          <w:szCs w:val="27"/>
        </w:rPr>
        <w:t>,</w:t>
      </w:r>
      <w:r w:rsidRPr="004E701D">
        <w:rPr>
          <w:rFonts w:ascii="Times New Roman" w:hAnsi="Times New Roman" w:cs="Times New Roman"/>
          <w:sz w:val="27"/>
          <w:szCs w:val="27"/>
        </w:rPr>
        <w:t xml:space="preserve"> в судебное заседание не явился, </w:t>
      </w:r>
      <w:r w:rsidRPr="004E701D" w:rsidR="006F64AE">
        <w:rPr>
          <w:rFonts w:ascii="Times New Roman" w:hAnsi="Times New Roman" w:cs="Times New Roman"/>
          <w:sz w:val="27"/>
          <w:szCs w:val="27"/>
        </w:rPr>
        <w:t xml:space="preserve">  </w:t>
      </w:r>
      <w:r w:rsidRPr="004E701D">
        <w:rPr>
          <w:rFonts w:ascii="Times New Roman" w:hAnsi="Times New Roman" w:cs="Times New Roman"/>
          <w:sz w:val="27"/>
          <w:szCs w:val="27"/>
        </w:rPr>
        <w:t>ходатайств, заявлений в суд не направил</w:t>
      </w:r>
      <w:r w:rsidRPr="004E701D" w:rsidR="00AB3ED0">
        <w:rPr>
          <w:rFonts w:ascii="Times New Roman" w:hAnsi="Times New Roman" w:cs="Times New Roman"/>
          <w:sz w:val="27"/>
          <w:szCs w:val="27"/>
        </w:rPr>
        <w:t>, на рассмотрении дела по существу не настаивал</w:t>
      </w:r>
      <w:r w:rsidR="004E701D">
        <w:rPr>
          <w:rFonts w:ascii="Times New Roman" w:hAnsi="Times New Roman" w:cs="Times New Roman"/>
          <w:sz w:val="27"/>
          <w:szCs w:val="27"/>
        </w:rPr>
        <w:t>.</w:t>
      </w:r>
    </w:p>
    <w:p w:rsidR="006F64AE" w:rsidRPr="004E701D" w:rsidP="004E701D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 xml:space="preserve">В силу части 3 ст. 249 УПК РФ по уголовным делам частного обвинения неявка потерпевшего без уважительных причин влечет за собой прекращение уголовного дела по основанию, предусмотренному пунктом 5 части первой статьи 24 УПК РФ, согласно которому возбужденное уголовное дело подлежит </w:t>
      </w:r>
      <w:r w:rsidRPr="004E701D">
        <w:rPr>
          <w:rFonts w:ascii="Times New Roman" w:hAnsi="Times New Roman" w:cs="Times New Roman"/>
          <w:sz w:val="27"/>
          <w:szCs w:val="27"/>
        </w:rPr>
        <w:t>прекращению в случае неявки частного обвинителя в судебное заседание без уважительных причин.</w:t>
      </w:r>
    </w:p>
    <w:p w:rsidR="006F64AE" w:rsidRPr="004E701D" w:rsidP="004E701D">
      <w:pPr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 xml:space="preserve">Поскольку </w:t>
      </w:r>
      <w:r w:rsidRPr="004E701D" w:rsidR="00AB3ED0">
        <w:rPr>
          <w:rFonts w:ascii="Times New Roman" w:hAnsi="Times New Roman" w:cs="Times New Roman"/>
          <w:sz w:val="27"/>
          <w:szCs w:val="27"/>
        </w:rPr>
        <w:t xml:space="preserve">потерпевший </w:t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>
        <w:rPr>
          <w:rFonts w:ascii="Times New Roman" w:hAnsi="Times New Roman" w:cs="Times New Roman"/>
          <w:sz w:val="27"/>
          <w:szCs w:val="27"/>
        </w:rPr>
        <w:t xml:space="preserve">, извещенный о </w:t>
      </w:r>
      <w:r w:rsidRPr="004E701D" w:rsidR="00AB3ED0">
        <w:rPr>
          <w:rFonts w:ascii="Times New Roman" w:hAnsi="Times New Roman" w:cs="Times New Roman"/>
          <w:sz w:val="27"/>
          <w:szCs w:val="27"/>
        </w:rPr>
        <w:t xml:space="preserve"> дате, </w:t>
      </w:r>
      <w:r w:rsidRPr="004E701D">
        <w:rPr>
          <w:rFonts w:ascii="Times New Roman" w:hAnsi="Times New Roman" w:cs="Times New Roman"/>
          <w:sz w:val="27"/>
          <w:szCs w:val="27"/>
        </w:rPr>
        <w:t xml:space="preserve">времени и месте судебного заседания телефонограммой, принятой им лично, </w:t>
      </w:r>
      <w:r w:rsidRPr="004E701D" w:rsidR="00AB3ED0">
        <w:rPr>
          <w:rFonts w:ascii="Times New Roman" w:hAnsi="Times New Roman" w:cs="Times New Roman"/>
          <w:sz w:val="27"/>
          <w:szCs w:val="27"/>
        </w:rPr>
        <w:t xml:space="preserve"> а также  судебной повесткой</w:t>
      </w:r>
      <w:r w:rsidR="004E701D">
        <w:rPr>
          <w:rFonts w:ascii="Times New Roman" w:hAnsi="Times New Roman" w:cs="Times New Roman"/>
          <w:sz w:val="27"/>
          <w:szCs w:val="27"/>
        </w:rPr>
        <w:t>,</w:t>
      </w:r>
      <w:r w:rsidRPr="004E701D" w:rsidR="00AB3ED0">
        <w:rPr>
          <w:rFonts w:ascii="Times New Roman" w:hAnsi="Times New Roman" w:cs="Times New Roman"/>
          <w:sz w:val="27"/>
          <w:szCs w:val="27"/>
        </w:rPr>
        <w:t xml:space="preserve"> не</w:t>
      </w:r>
      <w:r w:rsidRPr="004E701D">
        <w:rPr>
          <w:rFonts w:ascii="Times New Roman" w:hAnsi="Times New Roman" w:cs="Times New Roman"/>
          <w:sz w:val="27"/>
          <w:szCs w:val="27"/>
        </w:rPr>
        <w:t xml:space="preserve"> явился в судебное заседание, не сообщив суду об уважительной причине неявки, производство по делу подлежит прекращению.</w:t>
      </w:r>
    </w:p>
    <w:p w:rsidR="006F64AE" w:rsidRPr="004E701D" w:rsidP="004E701D">
      <w:pPr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>На основании изложенного, и руководствуясь ст. 24, 249, 254 УПК РФ, мировой судья</w:t>
      </w:r>
    </w:p>
    <w:p w:rsidR="006F64AE" w:rsidRPr="004E701D" w:rsidP="004E701D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F64AE" w:rsidRPr="004E701D" w:rsidP="004E701D">
      <w:pP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01D">
        <w:rPr>
          <w:rFonts w:ascii="Times New Roman" w:hAnsi="Times New Roman" w:cs="Times New Roman"/>
          <w:b/>
          <w:sz w:val="27"/>
          <w:szCs w:val="27"/>
        </w:rPr>
        <w:t>ПОСТАНОВИЛ:</w:t>
      </w:r>
    </w:p>
    <w:p w:rsidR="006F64AE" w:rsidRPr="004E701D" w:rsidP="004E701D">
      <w:pPr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>Прекратить производство по уголовному делу и уголовное преследование</w:t>
      </w:r>
      <w:r w:rsidRPr="004E701D" w:rsidR="00AB3ED0">
        <w:rPr>
          <w:rFonts w:ascii="Times New Roman" w:hAnsi="Times New Roman" w:cs="Times New Roman"/>
          <w:sz w:val="27"/>
          <w:szCs w:val="27"/>
        </w:rPr>
        <w:t xml:space="preserve"> </w:t>
      </w:r>
      <w:r w:rsidRPr="004E701D" w:rsidR="00AB3ED0">
        <w:rPr>
          <w:rFonts w:ascii="Times New Roman" w:hAnsi="Times New Roman" w:cs="Times New Roman"/>
          <w:sz w:val="27"/>
          <w:szCs w:val="27"/>
        </w:rPr>
        <w:t>Ажигова</w:t>
      </w:r>
      <w:r w:rsidRPr="004E701D" w:rsidR="00AB3ED0">
        <w:rPr>
          <w:rFonts w:ascii="Times New Roman" w:hAnsi="Times New Roman" w:cs="Times New Roman"/>
          <w:sz w:val="27"/>
          <w:szCs w:val="27"/>
        </w:rPr>
        <w:t xml:space="preserve"> </w:t>
      </w:r>
      <w:r w:rsidR="001E480A">
        <w:rPr>
          <w:rFonts w:ascii="Times New Roman" w:hAnsi="Times New Roman" w:cs="Times New Roman"/>
          <w:sz w:val="27"/>
          <w:szCs w:val="27"/>
        </w:rPr>
        <w:t>Х.И.</w:t>
      </w:r>
      <w:r w:rsidRPr="004E701D" w:rsidR="00AB3ED0">
        <w:rPr>
          <w:rFonts w:ascii="Times New Roman" w:hAnsi="Times New Roman" w:cs="Times New Roman"/>
          <w:sz w:val="27"/>
          <w:szCs w:val="27"/>
        </w:rPr>
        <w:t xml:space="preserve"> </w:t>
      </w:r>
      <w:r w:rsidR="001E480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E701D">
        <w:rPr>
          <w:rFonts w:ascii="Times New Roman" w:hAnsi="Times New Roman" w:cs="Times New Roman"/>
          <w:sz w:val="27"/>
          <w:szCs w:val="27"/>
        </w:rPr>
        <w:t>, обвиняемо</w:t>
      </w:r>
      <w:r w:rsidRPr="004E701D" w:rsidR="00AB3ED0">
        <w:rPr>
          <w:rFonts w:ascii="Times New Roman" w:hAnsi="Times New Roman" w:cs="Times New Roman"/>
          <w:sz w:val="27"/>
          <w:szCs w:val="27"/>
        </w:rPr>
        <w:t xml:space="preserve">го </w:t>
      </w:r>
      <w:r w:rsidRPr="004E701D">
        <w:rPr>
          <w:rFonts w:ascii="Times New Roman" w:hAnsi="Times New Roman" w:cs="Times New Roman"/>
          <w:sz w:val="27"/>
          <w:szCs w:val="27"/>
        </w:rPr>
        <w:t xml:space="preserve">в совершении преступления, предусмотренного ч. 1 ст. </w:t>
      </w:r>
      <w:r w:rsidRPr="004E701D" w:rsidR="00AB3ED0">
        <w:rPr>
          <w:rFonts w:ascii="Times New Roman" w:hAnsi="Times New Roman" w:cs="Times New Roman"/>
          <w:sz w:val="27"/>
          <w:szCs w:val="27"/>
        </w:rPr>
        <w:t>115</w:t>
      </w:r>
      <w:r w:rsidRPr="004E701D">
        <w:rPr>
          <w:rFonts w:ascii="Times New Roman" w:hAnsi="Times New Roman" w:cs="Times New Roman"/>
          <w:sz w:val="27"/>
          <w:szCs w:val="27"/>
        </w:rPr>
        <w:t xml:space="preserve"> Уголовного кодекса Российской Федерации по основанию, предусмотренному пунктом 5 части 1 статьи 24 УПК РФ, в связи с неявкой частного обвинителя без уважительных причин.</w:t>
      </w:r>
    </w:p>
    <w:p w:rsidR="008848FF" w:rsidRPr="004E701D" w:rsidP="004E701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E701D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15 суток со дня вынесения постановления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Крым.</w:t>
      </w:r>
    </w:p>
    <w:p w:rsidR="00031599" w:rsidRPr="004E701D" w:rsidP="004E701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31599" w:rsidRPr="004E701D" w:rsidP="004E701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150626" w:rsidRPr="004E701D" w:rsidP="004E701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E701D">
        <w:rPr>
          <w:rFonts w:ascii="Times New Roman" w:hAnsi="Times New Roman" w:cs="Times New Roman"/>
          <w:b/>
          <w:sz w:val="27"/>
          <w:szCs w:val="27"/>
        </w:rPr>
        <w:t xml:space="preserve">Мировой </w:t>
      </w:r>
      <w:r w:rsidRPr="004E701D" w:rsidR="00A46D9D">
        <w:rPr>
          <w:rFonts w:ascii="Times New Roman" w:hAnsi="Times New Roman" w:cs="Times New Roman"/>
          <w:b/>
          <w:sz w:val="27"/>
          <w:szCs w:val="27"/>
        </w:rPr>
        <w:t>с</w:t>
      </w:r>
      <w:r w:rsidRPr="004E701D" w:rsidR="001407F8">
        <w:rPr>
          <w:rFonts w:ascii="Times New Roman" w:hAnsi="Times New Roman" w:cs="Times New Roman"/>
          <w:b/>
          <w:sz w:val="27"/>
          <w:szCs w:val="27"/>
        </w:rPr>
        <w:t>удья</w:t>
      </w:r>
      <w:r w:rsidRPr="004E701D" w:rsidR="00CC31FF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И.С. Василькова</w:t>
      </w:r>
    </w:p>
    <w:sectPr w:rsidSect="0077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AB"/>
    <w:rsid w:val="00004435"/>
    <w:rsid w:val="00027F1E"/>
    <w:rsid w:val="00031599"/>
    <w:rsid w:val="0007651E"/>
    <w:rsid w:val="00077908"/>
    <w:rsid w:val="00083A45"/>
    <w:rsid w:val="000F5342"/>
    <w:rsid w:val="00131467"/>
    <w:rsid w:val="00135888"/>
    <w:rsid w:val="001407F8"/>
    <w:rsid w:val="00146CD5"/>
    <w:rsid w:val="00150626"/>
    <w:rsid w:val="001522AF"/>
    <w:rsid w:val="00181561"/>
    <w:rsid w:val="001D3B92"/>
    <w:rsid w:val="001E480A"/>
    <w:rsid w:val="001E6E8D"/>
    <w:rsid w:val="00200A69"/>
    <w:rsid w:val="00207252"/>
    <w:rsid w:val="00217D83"/>
    <w:rsid w:val="002356E2"/>
    <w:rsid w:val="002B27D7"/>
    <w:rsid w:val="002C1780"/>
    <w:rsid w:val="002C239D"/>
    <w:rsid w:val="002E3097"/>
    <w:rsid w:val="00310DB1"/>
    <w:rsid w:val="003B33F9"/>
    <w:rsid w:val="003C084F"/>
    <w:rsid w:val="003C6841"/>
    <w:rsid w:val="003E79E3"/>
    <w:rsid w:val="00457B2C"/>
    <w:rsid w:val="004A4676"/>
    <w:rsid w:val="004C4937"/>
    <w:rsid w:val="004E4CDD"/>
    <w:rsid w:val="004E701D"/>
    <w:rsid w:val="005138C8"/>
    <w:rsid w:val="00516FA6"/>
    <w:rsid w:val="005207CE"/>
    <w:rsid w:val="0059342D"/>
    <w:rsid w:val="005A357D"/>
    <w:rsid w:val="005B5098"/>
    <w:rsid w:val="005D38D9"/>
    <w:rsid w:val="006A093E"/>
    <w:rsid w:val="006B3291"/>
    <w:rsid w:val="006F0201"/>
    <w:rsid w:val="006F1AE1"/>
    <w:rsid w:val="006F64AE"/>
    <w:rsid w:val="00716395"/>
    <w:rsid w:val="00734DAB"/>
    <w:rsid w:val="007533A7"/>
    <w:rsid w:val="0077003D"/>
    <w:rsid w:val="00791F65"/>
    <w:rsid w:val="007D7279"/>
    <w:rsid w:val="00801616"/>
    <w:rsid w:val="008848FF"/>
    <w:rsid w:val="008D5379"/>
    <w:rsid w:val="008F0C9E"/>
    <w:rsid w:val="00911F9D"/>
    <w:rsid w:val="00962CE6"/>
    <w:rsid w:val="00977B93"/>
    <w:rsid w:val="009848F2"/>
    <w:rsid w:val="009954E7"/>
    <w:rsid w:val="00A46D9D"/>
    <w:rsid w:val="00A86216"/>
    <w:rsid w:val="00AB3ED0"/>
    <w:rsid w:val="00AD097A"/>
    <w:rsid w:val="00AD73E1"/>
    <w:rsid w:val="00B74583"/>
    <w:rsid w:val="00BD3ED6"/>
    <w:rsid w:val="00C21AD6"/>
    <w:rsid w:val="00C3586F"/>
    <w:rsid w:val="00C54B59"/>
    <w:rsid w:val="00CC31FF"/>
    <w:rsid w:val="00CC677D"/>
    <w:rsid w:val="00CD037C"/>
    <w:rsid w:val="00CD3038"/>
    <w:rsid w:val="00D020D8"/>
    <w:rsid w:val="00D11973"/>
    <w:rsid w:val="00D50C2C"/>
    <w:rsid w:val="00D670CA"/>
    <w:rsid w:val="00DD50F0"/>
    <w:rsid w:val="00E55257"/>
    <w:rsid w:val="00E65BBF"/>
    <w:rsid w:val="00E66509"/>
    <w:rsid w:val="00F10F9A"/>
    <w:rsid w:val="00F5541A"/>
    <w:rsid w:val="00F87545"/>
    <w:rsid w:val="00FB6541"/>
    <w:rsid w:val="00FC411A"/>
    <w:rsid w:val="00FD0529"/>
    <w:rsid w:val="00FD60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rsid w:val="007D727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7D7279"/>
    <w:rPr>
      <w:rFonts w:ascii="Arial" w:eastAsia="Times New Roman" w:hAnsi="Arial" w:cs="Times New Roman"/>
      <w:spacing w:val="-5"/>
      <w:sz w:val="20"/>
      <w:szCs w:val="20"/>
    </w:rPr>
  </w:style>
  <w:style w:type="paragraph" w:styleId="Subtitle">
    <w:name w:val="Subtitle"/>
    <w:basedOn w:val="Normal"/>
    <w:link w:val="a0"/>
    <w:qFormat/>
    <w:rsid w:val="007D727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0">
    <w:name w:val="Подзаголовок Знак"/>
    <w:basedOn w:val="DefaultParagraphFont"/>
    <w:link w:val="Subtitle"/>
    <w:rsid w:val="007D7279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16FA6"/>
    <w:rPr>
      <w:rFonts w:cs="Times New Roman"/>
    </w:rPr>
  </w:style>
  <w:style w:type="paragraph" w:styleId="BodyText2">
    <w:name w:val="Body Text 2"/>
    <w:basedOn w:val="Normal"/>
    <w:link w:val="2"/>
    <w:uiPriority w:val="99"/>
    <w:semiHidden/>
    <w:unhideWhenUsed/>
    <w:rsid w:val="001E6E8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E6E8D"/>
  </w:style>
  <w:style w:type="paragraph" w:customStyle="1" w:styleId="a1">
    <w:name w:val="Таблицы (моноширинный)"/>
    <w:basedOn w:val="Normal"/>
    <w:next w:val="Normal"/>
    <w:rsid w:val="001E6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F32D-79E3-4420-BE94-3303D77A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