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1-22-8 /2022</w:t>
      </w:r>
    </w:p>
    <w:p w:rsidR="00A77B3E">
      <w:r>
        <w:t xml:space="preserve">                                                          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старшего помощника прокурора  адрес    фио,</w:t>
      </w:r>
    </w:p>
    <w:p w:rsidR="00A77B3E">
      <w:r>
        <w:t xml:space="preserve"> подсудимой  фио,</w:t>
      </w:r>
    </w:p>
    <w:p w:rsidR="00A77B3E">
      <w:r>
        <w:t xml:space="preserve"> защитника  -  адвоката     фио, представившего удостоверение №1577, ордер №24 от дата,</w:t>
      </w:r>
    </w:p>
    <w:p w:rsidR="00A77B3E">
      <w:r>
        <w:t xml:space="preserve"> рассмотрев в открытом судебном заседании в особом порядке  уголовное дело в отношении                       </w:t>
      </w:r>
    </w:p>
    <w:p w:rsidR="00A77B3E">
      <w:r>
        <w:t xml:space="preserve">                    фио, паспортные данныеадрес зарегистрированной и проживающей по адресу:   адрес;  гражданина РФ; со средним  специальным образованием;   вдовы;  не состоящей на учете врача психиатра; не состоящей на учете врача нарколога;   не военнообязанной; работающей в ГБУЗ РК «Алуштинская ЦГБ» санитаркой; ранее не судимой,</w:t>
      </w:r>
    </w:p>
    <w:p w:rsidR="00A77B3E">
      <w:r>
        <w:t xml:space="preserve">                 обвиняемой в совершении преступления, предусмотренного  ч.1  ст.158  УК РФ,</w:t>
      </w:r>
    </w:p>
    <w:p w:rsidR="00A77B3E">
      <w:r>
        <w:t xml:space="preserve">                                                               У С Т А Н О В И Л:</w:t>
      </w:r>
    </w:p>
    <w:p w:rsidR="00A77B3E">
      <w:r>
        <w:t xml:space="preserve">                 Подсудимая фио обвиняется в совершении преступления,  предусмотренного  ч.1 ст.158  УК РФ – в краже, то есть тайном хищении чужого имущества.                  </w:t>
      </w:r>
    </w:p>
    <w:p w:rsidR="00A77B3E">
      <w:r>
        <w:t xml:space="preserve">    Так,   фио дата примерно в время, находясь у лифта на первом этаже хирургического отделения Алуштинской ЦГБ,  расположенной по адресу:  адрес, реализуя свой  внезапно возникший преступный умысел, направленный на тайное хищение чужого имущества,  убедившись, что за ее действиями никто не наблюдает и не сможет помешать задуманному, действуя умышленно, из корыстных побуждений, тайно, путем свободного доступа,     похитила принадлежащий фио  мобильный телефон марки «Хонор 7А» в корпусе золотистого цвета (imei 1: 861726042389765,  imei 2: 861726042389765)   стоимостью сумма,  со встроенной  сим-картой мобильного оператора МТС с номером  телефон,  в кожаном чехле в виде книжки черного цвета, не представляющими материальной ценности для потерпевшей, после чего  с похищенным   имуществом скрылась,  обратив его в свою пользу,  чем причинила  фио  незначительный материальный ущерб  на сумму сумма.</w:t>
      </w:r>
    </w:p>
    <w:p w:rsidR="00A77B3E">
      <w:r>
        <w:t xml:space="preserve">                 Потерпевшая  фио в судебное заседание не явилась; о времени и месте судебного заседания извещена надлежащим образом; направила  в адрес суда  заявление, в котором просила прекратить  уголовное дело в отношении  фио в связи с примирением сторон, поскольку фио извинилась перед потерпевшей, похищенный телефон был ей возвращен;  потерпевшая приняла ее извинения. Последствия прекращения уголовного дела  по указанному основанию  потерпевшей  известны. В материалах дела имеется заявление потерпевшей, в котором она не возражает относительно рассмотрения уголовного дела в особом порядке.</w:t>
      </w:r>
    </w:p>
    <w:p w:rsidR="00A77B3E">
      <w:r>
        <w:t xml:space="preserve">                  Подсудимая   фио  в судебном заседании  полностью признала свою вину в совершении  вмененного ей преступления, в содеянном искренне раскаялась,  отрицательно относится к совершенному деянию, обещала впредь не  допускать  нарушений закона; согласилась на прекращение уголовного дела в  связи  с  примирением с потерпевшей. Пояснила, что последствия прекращения уголовного дела по нереабилитирующим основаниям ей разъяснены и понятны.  Подтвердила свое ходатайство о рассмотрении дела в особом порядке судопроизводства.</w:t>
      </w:r>
    </w:p>
    <w:p w:rsidR="00A77B3E">
      <w:r>
        <w:t xml:space="preserve">                 Защитник фио поддержал мнение своей подзащитной о прекращении уголовного дела  в связи с примирением сторон, поскольку  она  возместила причиненный потерпевшей материальный ущерб, принесла устные извинения  потерпевшей, искренне раскаялась в содеянном, ранее не судима. Согласен на рассмотрение дела в особом порядке.      </w:t>
      </w:r>
    </w:p>
    <w:p w:rsidR="00A77B3E">
      <w:r>
        <w:t xml:space="preserve">    Государственный обвинитель фио не возражал относительно рассмотрения уголовного дела в особом порядке судопроизводства,  а также против прекращения уголовного дела в связи с примирением потерпевшей с подсудимой,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согласилась подсудимая, обосновано и подтверждается доказательствами, собранными по уголовному делу.</w:t>
      </w:r>
    </w:p>
    <w:p w:rsidR="00A77B3E">
      <w:r>
        <w:t xml:space="preserve">       Суд квалифицирует действия подсудимой по  ч.1  ст.158 УК РФ -  по признакам кражи, то есть тайного хищения чужого имущества.                    </w:t>
      </w:r>
    </w:p>
    <w:p w:rsidR="00A77B3E">
      <w:r>
        <w:t xml:space="preserve">                 В силу ст.15 УК РФ деяние, предусмотренное  ч.1  ст.158 УК РФ, относится к категории  преступлений  небольшой  тяжести.</w:t>
      </w:r>
    </w:p>
    <w:p w:rsidR="00A77B3E">
      <w:r>
        <w:t xml:space="preserve">           Суд учитывает характер и степень общественной опасности  совершенного преступления, личность подсудимой и характеризующий ее материал.           </w:t>
      </w:r>
    </w:p>
    <w:p w:rsidR="00A77B3E">
      <w:r>
        <w:t xml:space="preserve">                     фио вину в совершении инкриминируемого ей преступления  признала полностью; явилась с повинной; активно способствовала раскрытию и расследованию преступления; отрицательно относится к содеянному; добровольно загладила причиненный потерпевшей материальный ущерб путем возврата похищенного телефона, и принесения устных извинений  потерпевшей, что свидетельствует о ее искреннем  раскаянии в содеянном;  ранее не  судима, на учете у врача-психиатра и врача-нарколога не состоит; по месту жительства и месту работы характеризуется положительно.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она  примирилась с потерпевшей  и загладила причиненный ей вред в полном объеме.</w:t>
      </w:r>
    </w:p>
    <w:p w:rsidR="00A77B3E">
      <w:r>
        <w:t xml:space="preserve">                Гражданский иск по уголовному делу не заявлен.</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На основании изложенного и руководствуясь ст. ст. 25, 239 УПК РФ, суд </w:t>
      </w:r>
    </w:p>
    <w:p w:rsidR="00A77B3E">
      <w:r>
        <w:t xml:space="preserve">                                                             П О С Т А Н О В И Л:</w:t>
      </w:r>
    </w:p>
    <w:p w:rsidR="00A77B3E">
      <w:r>
        <w:t xml:space="preserve">                 Прекратить уголовное дело в отношении фио, обвиняемой в совершении преступления, предусмотренного  ч.1 ст.158  УК РФ,  на основании  ст.76 УК РФ, ст.25 УПК РФ, в связи с примирением потерпевшей с подсудимой.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Вещественное доказательство: мобильный телефон марки «Хонор 7А» в корпусе золотистого цвета (imei 1: 861726042389765,  imei 2: 861726042389765)    в кожаном чехле в виде книжки черного цвета  –  считать возвращенным  потерпевшей фио согласно ее сохранной расписке.   </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w:t>
      </w:r>
    </w:p>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Дело № 1-22-32 /2018</w:t>
      </w:r>
    </w:p>
    <w:p w:rsidR="00A77B3E">
      <w:r>
        <w:t>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 xml:space="preserve">  защитника фио, представившей удостоверение №1603, ордер №185 от дата,</w:t>
      </w:r>
    </w:p>
    <w:p w:rsidR="00A77B3E">
      <w:r>
        <w:t>потерпевшего   фио,</w:t>
      </w:r>
    </w:p>
    <w:p w:rsidR="00A77B3E">
      <w:r>
        <w:t>рассмотрев в открытом судебном заседании  материалы уголовного дела в отношении      фио, паспортные данные,  гражданина РФ; зарегистрированного по адресу:   адрес; фактически проживающего по адресу: адрес; с высшим образованием; невоеннообязанного; не состоящего в зарегистрированном браке; не состоящего на учете у нарколога и психиатра;  официально не трудоустроенного;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кражи, то есть тайном хищении чужого имущества при следующих обстоятельствах.</w:t>
      </w:r>
    </w:p>
    <w:p w:rsidR="00A77B3E">
      <w:r>
        <w:t xml:space="preserve">    Так, фио, имея преступный умысел, направленный на тайное хищение чужого имущества и действуя из корыстных побуждений, дата примерно в время, находясь на законных основаниях в помещении гаража № 743 гаражно</w:t>
      </w:r>
      <w:r>
        <w:softHyphen/>
        <w:t>строительного  кооператива № 2, расположенного по адресу: адрес, оказывая помощь фио в ремонте стоящего в указанном гараже автомобиля  марка автомобиля номерной знак А710СХ82, из салона указанного автомобиля путем свободного доступа тайно похитил принадлежащие последнему денежные средства в сумме сумма и сумма, что согласно официального курса валют, установленного Центральным наименование организации на вышеуказанную дату составляет сумма. Своими умышленными действиями фио причинил фио материальный ущерб на общую сумму сумма, похищенным имуществом распорядился по своему усмотрению.</w:t>
      </w:r>
    </w:p>
    <w:p w:rsidR="00A77B3E">
      <w:r>
        <w:t xml:space="preserve">   Потерпевший фио в судебное заседание явился, представил   письменное  ходатайство о прекращении уголовного дела в отношении фио, обвиняемого в совершении преступления  предусмотренного ч.1 ст.158 УК РФ,  в связи  с примирением  с подсудимым, поскольку подсудимый загладил причиненный  преступлением  вред путем возмещения  ему ущерба  в полном объеме.</w:t>
      </w:r>
    </w:p>
    <w:p w:rsidR="00A77B3E">
      <w:r>
        <w:t xml:space="preserve">    Подсудимый  фио в судебном заседании свою вину признал полностью, в содеянном раскаялся;  указал, что возместил потерпевшему причиненный ущерб в полном объеме;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Приобщил к материалам дела письменное заявление  о прекращении уголовного дела. Защитник   фио  мнение  подзащитного поддержала.</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хищении чужого имущества.</w:t>
      </w:r>
    </w:p>
    <w:p w:rsidR="00A77B3E">
      <w:r>
        <w:t xml:space="preserve">                 В силу ст.15 УК РФ деяние, предусмотренное ч.1 ст. 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вменяемого ему  преступления  признал полностью; явился с повинной,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удовлетворительно.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П О С Т А Н О В И Л:</w:t>
      </w:r>
    </w:p>
    <w:p w:rsidR="00A77B3E">
      <w:r>
        <w:t xml:space="preserve">               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на основании ст.25 УПК РФ.</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Вещественное доказательство: денежную купюру  достоинством сумма КВ480995507J  оставить  у   законного  владельца   фио</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Подсудимый &lt;ФИО1&gt; в судебном заседании свою вину признал  полностью, в содеянном раскаялся, сожалел о случившемся, возместил причиненный ущерб в полном объеме. Он заверил суд, что больше такое не повторит и согласился на прекращение уголовного дела за примирением с потерпевшим. Против прекращения уголовного дела по нереабилитирующему основанию он не возражал.</w:t>
      </w:r>
    </w:p>
    <w:p w:rsidR="00A77B3E"/>
    <w:p w:rsidR="00A77B3E"/>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&lt;ФИО1&gt; по ч. 1 ст. 160 УК РФ по признакам присвоение, то есть хищение чужого имущества, вверенного виновному.</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силу ст. 15 УК РФ деяние, предусмотренное ч. 1 ст. 160 УК РФ относится к категории небольшой тяжести.</w:t>
      </w:r>
    </w:p>
    <w:p w:rsidR="00A77B3E">
      <w:r>
        <w:t xml:space="preserve">          В судебном заседании установлено, что подсудимый &lt;ФИО1&gt; совершил преступление небольшой тяжести, не судим, вину признал полностью, в содеянном раскаялся, по месту жительства и работы характеризуется положительно, на учете у врачей психиатра и нарколога не состоит, имеет на иждивении двоих малолетних детей.</w:t>
      </w:r>
    </w:p>
    <w:p w:rsidR="00A77B3E">
      <w:r>
        <w:t xml:space="preserve">          От представителя потерпевшего &lt;ФИО6&gt; поступило заявление о прекращении уголовного дела в связи с примирением, так как подсудимый возместил причиненный ущерб в полном объеме, чем загладил  причиненный вред. Потерпевший не имеет каких-либо претензий к подсудимому.</w:t>
      </w:r>
    </w:p>
    <w:p w:rsidR="00A77B3E">
      <w:r>
        <w:t xml:space="preserve">          При таких обстоятельствах, суд полагает возможным удовлетворить заявление представителя потерпевшего &lt;ФИО6&gt; о прекращении уголовного дела в связи с примирением, применив к &lt;ФИО1&gt; ст. 76 УК РФ, согласно которой,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Возмещение процессуальных издержек, связанных с участием защитника &lt;ФИО1&gt;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При решении вопроса о судьбе приобщенных к уголовному делу вещественных доказательств, суд в соответствии со ст. 81 УПК РФ, считает необходимым 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хранить при деле после вступления постановления в законную силу.</w:t>
      </w:r>
    </w:p>
    <w:p w:rsidR="00A77B3E">
      <w:r>
        <w:t>На основании изложенного и руководствуясь ст. 76 УК РФ, ст. ст. 25, 239, п. 3 ст. 254 УПК РФ, суд</w:t>
      </w:r>
    </w:p>
    <w:p w:rsidR="00A77B3E">
      <w:r>
        <w:t>ПОСТАНОВИЛ:</w:t>
      </w:r>
    </w:p>
    <w:p w:rsidR="00A77B3E">
      <w:r>
        <w:t>Ходатайство представителя потерпевшего &lt;ФИО6&gt; о прекращении уголовного дела удовлетворить.</w:t>
      </w:r>
    </w:p>
    <w:p w:rsidR="00A77B3E">
      <w:r>
        <w:t>Уголовное дело по обвинению &lt;ФИО1&gt; в совершении преступления, предусмотренного ч. 1 ст. 160 УК РФпрекратить в связи с примирением с потерпевшим.</w:t>
      </w:r>
    </w:p>
    <w:p w:rsidR="00A77B3E">
      <w:r>
        <w:t>Меру процессуального принуждения &lt;ФИО1&gt;  - обязательство о явке - отменить.</w:t>
      </w:r>
    </w:p>
    <w:p w:rsidR="00A77B3E">
      <w:r>
        <w:t>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 хранить при деле.</w:t>
      </w:r>
    </w:p>
    <w:p w:rsidR="00A77B3E">
      <w:r>
        <w:t>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 путем подачи апелляционной жалобы или апелляционного представления мировому судье судебного участка № 36 Борзинского судебного адрес. Мировой судья фиоБ&lt;ФИО7&gt;</w:t>
      </w:r>
    </w:p>
    <w:p w:rsidR="00A77B3E"/>
    <w:p w:rsidR="00A77B3E"/>
    <w:p w:rsidR="00A77B3E">
      <w:r>
        <w:t>Дело № 1-66/2016</w:t>
      </w:r>
    </w:p>
    <w:p w:rsidR="00A77B3E">
      <w:r>
        <w:t>П О С Т А Н О В Л Е Н И Е</w:t>
      </w:r>
    </w:p>
    <w:p w:rsidR="00A77B3E">
      <w:r>
        <w:t xml:space="preserve">           дата                                                                                             адрес                                                                     </w:t>
      </w:r>
    </w:p>
    <w:p w:rsidR="00A77B3E"/>
    <w:p w:rsidR="00A77B3E">
      <w:r>
        <w:t>Мировой судья  судебного участка № 106 Луховицкого судебного адрес фио, с участием государственного обвинителя помощника Луховицкого городского прокурора фио, подсудимого фио, защитника фио, представившего  удостоверение № 3245 и ордер № 035787 от дата, при секретаре фио, рассмотрев в открытом судебном заседании материалы уголовного дела в отношении фио, паспортные данные, гражданина РФ, не военнообязанного, с средним специальным образованием, женатого, имеющего на иждивении несовершеннолетнего ребенка, не работающего, не судимого, зарегистрированного и проживающего адрес, обвиняемого  в совершении преступления предусмотренного ч.1 ст.158 УК РФ,</w:t>
      </w:r>
    </w:p>
    <w:p w:rsidR="00A77B3E">
      <w:r>
        <w:t>У С Т А Н О В И Л:</w:t>
      </w:r>
    </w:p>
    <w:p w:rsidR="00A77B3E">
      <w:r>
        <w:t xml:space="preserve">фио обвиняется в том, что он дата около время находясь у прилавка с фруктами в торговом зале универсама наименование организации «Монетка», расположенном по адресу: адрес, увидел на прилавке лежащий на коробке с бананами и фруктами кошелек, стоимостью сумма, принадлежащий фио, в котором находились деньги в сумме сумма, 2 сберегательные книжки наименование организации оформленные на имя фио, 2 дебетовые пластиковые карты наименование организации, 1 кредитная пластиковая карта наименование организации, 1 дебетовая пластиковая карта наименование организации, 1 кредитная пластиковая карта наименование организации, 1 кредитная пластиковая карта Тинькофф Банк, 9 пластиковых скидочных и накопительных карт различных магазинов, 1 квитанция об оплате детского сада, не представляющие ценности, также принадлежащие фио, после чего с умыслом, направленным на тайное хищение чужого имущества фио подошел к вышеуказанному кошельку, и, убедившись, что за его действиями никто не наблюдает, действуя тайно, из корыстных побуждений, взял данный кошелек и причинив фио ущерб на общую сумму сумма с места преступления скрылся и распорядился ими по своему усмотрению. </w:t>
      </w:r>
    </w:p>
    <w:p w:rsidR="00A77B3E">
      <w:r>
        <w:t xml:space="preserve">Потерпевший фио в судебное заседание не явился, но от него на имя суда поступило письменное заявление о прекращении уголовного дела за примирением, так как фио попросил у него прощения, загладил причиненный вред, и он его простил. </w:t>
      </w:r>
    </w:p>
    <w:p w:rsidR="00A77B3E">
      <w:r>
        <w:t>Подсудимый фио с прекращением дела за примирением согласен, поскольку виновным себя признаёт. Адвокат фио мнение подзащитного поддержал.</w:t>
      </w:r>
    </w:p>
    <w:p w:rsidR="00A77B3E">
      <w:r>
        <w:t xml:space="preserve">        </w:t>
        <w:tab/>
        <w:t>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w:t>
      </w:r>
    </w:p>
    <w:p w:rsidR="00A77B3E">
      <w:r>
        <w:t xml:space="preserve">        </w:t>
        <w:tab/>
        <w:t>Выслушав мнения лиц, участвующих в деле, суд считает возможным производство по делу прекратить, так как действия фио квалифицированные по ч.1 ст. 158 УК РФ в силу ст.15 УК РФ относятся к категории преступлений небольшой тяжести. фио ранее к уголовной ответственности не привлекался, с потерпевшим примирился и загладил причиненный вред, а в соответствии со ст.76 УК РФ и ст.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 если это лицо, примирилось с потерпевшим и загладило причиненный ему вред.</w:t>
      </w:r>
    </w:p>
    <w:p w:rsidR="00A77B3E">
      <w:r>
        <w:t xml:space="preserve">        </w:t>
        <w:tab/>
        <w:t xml:space="preserve">За осуществление защиты фио в суде в порядке ст.51 УПК РФ, защитнику фио вынесено постановление о выплате вознаграждения в сумме сумма </w:t>
      </w:r>
    </w:p>
    <w:p w:rsidR="00A77B3E">
      <w:r>
        <w:t>В силу ч. 10 ст.316 УПК РФ указанная сумма процессуальных издержек подлежит возмещению за счёт средств федерального бюджета.</w:t>
      </w:r>
    </w:p>
    <w:p w:rsidR="00A77B3E">
      <w:r>
        <w:t>Руководствуясь ст. ст.  254, 256 УПК РФ, суд</w:t>
      </w:r>
    </w:p>
    <w:p w:rsidR="00A77B3E">
      <w:r>
        <w:t>П О С Т А Н О В И Л:</w:t>
      </w:r>
    </w:p>
    <w:p w:rsidR="00A77B3E">
      <w:r>
        <w:t xml:space="preserve">   </w:t>
        <w:tab/>
        <w:t>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согласно ст.25 УПК РФ.</w:t>
      </w:r>
    </w:p>
    <w:p w:rsidR="00A77B3E">
      <w:r>
        <w:t xml:space="preserve">   </w:t>
        <w:tab/>
        <w:t>Меру пресечения фио - подписку о невыезде и надлежащем поведении после вступления постановления в законную силу отменить.</w:t>
      </w:r>
    </w:p>
    <w:p w:rsidR="00A77B3E">
      <w:r>
        <w:t xml:space="preserve">Процессуальные издержки по делу в сумме сумма подлежат возмещению за счет средств федерального бюджета. </w:t>
      </w:r>
    </w:p>
    <w:p w:rsidR="00A77B3E">
      <w:r>
        <w:t>На постановление может быть подана жалоба, а прокурором представление в Луховицкий районный суд через мирового судью в течение 10 суток со дня оглашения.</w:t>
      </w:r>
    </w:p>
    <w:p w:rsidR="00A77B3E">
      <w:r>
        <w:t xml:space="preserve"> </w:t>
        <w:tab/>
        <w:t>Копию настоящего постановления вручить сторонам и направить прокурору Луховицкой городской прокуратуры.</w:t>
      </w:r>
    </w:p>
    <w:p w:rsidR="00A77B3E">
      <w:r>
        <w:t xml:space="preserve">    </w:t>
        <w:tab/>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