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1-22-21/2024</w:t>
      </w:r>
    </w:p>
    <w:p w:rsidR="00A77B3E">
      <w:r>
        <w:t>П О С Т А Н О В Л Е Н И Е</w:t>
      </w:r>
    </w:p>
    <w:p w:rsidR="00A77B3E"/>
    <w:p w:rsidR="00A77B3E">
      <w:r>
        <w:t>дата                                                                адрес</w:t>
      </w:r>
    </w:p>
    <w:p w:rsidR="00A77B3E">
      <w:r>
        <w:t xml:space="preserve">           Мировой  судья судебного участка № 22 Алуштинского судебного района (городской адрес) адрес   - фио</w:t>
      </w:r>
    </w:p>
    <w:p w:rsidR="00A77B3E">
      <w:r>
        <w:t>при секретаре       фио.,</w:t>
      </w:r>
    </w:p>
    <w:p w:rsidR="00A77B3E">
      <w:r>
        <w:t>с участием государственного обвинителя – с помощника прокурора  адрес    фио</w:t>
      </w:r>
    </w:p>
    <w:p w:rsidR="00A77B3E">
      <w:r>
        <w:t xml:space="preserve">подсудимого    -  фио   </w:t>
      </w:r>
    </w:p>
    <w:p w:rsidR="00A77B3E">
      <w:r>
        <w:t>защитника   - адвоката    фио</w:t>
      </w:r>
    </w:p>
    <w:p w:rsidR="00A77B3E">
      <w:r>
        <w:t xml:space="preserve"> рассмотрев в открытом судебном заседании в особом порядке  уголовное дело в отношении                       </w:t>
      </w:r>
    </w:p>
    <w:p w:rsidR="00A77B3E">
      <w:r>
        <w:t xml:space="preserve">                фио, паспортные данные гражданина РФ;  зарегистрированного и проживающего по адресу: адрес со средним образованием;  военнообязанного; состоящего в зарегистрированном браке; имеющего на иждивении малолетнего ребенка фио, паспортные данные. фио, паспортные данные,   не состоящего  на учете у нарколога и психиатра;  официально не трудоустроенного; ранее не судимого,</w:t>
      </w:r>
    </w:p>
    <w:p w:rsidR="00A77B3E">
      <w:r>
        <w:t xml:space="preserve">               </w:t>
      </w:r>
    </w:p>
    <w:p w:rsidR="00A77B3E">
      <w:r>
        <w:t xml:space="preserve"> обвиняемого в совершении преступления, предусмотренного  ч.1  ст.112  УК РФ,</w:t>
      </w:r>
    </w:p>
    <w:p w:rsidR="00A77B3E"/>
    <w:p w:rsidR="00A77B3E">
      <w:r>
        <w:t xml:space="preserve">                                                        У С Т А Н О В И Л:</w:t>
      </w:r>
    </w:p>
    <w:p w:rsidR="00A77B3E">
      <w:r>
        <w:t xml:space="preserve">        Подсудимый фио обвиняется в совершении преступления,  предусмотренного  ч.1  ст.112  УК РФ -  в умышленном причинении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здоровья.</w:t>
      </w:r>
    </w:p>
    <w:p w:rsidR="00A77B3E">
      <w:r>
        <w:t xml:space="preserve">                 Так, дата примерно в время находясь на участке местности, расположенном за домом 38, по адрес, адрес, в ходе внезапно возникших неприязненных отношений с фио, имея преступный умысел. Направленный на причинение вреда здоровью последнего, действуя умышленно, последовательно и целенаправленно, осознавая, что в результате его действий потерпевшему будут причинены телесные повреждения и физическая боль, и желая этого нанес стоящему напротив него фио один прямой удар кулаком своей левой руки в область ребра справа, чем причинил последнему телесные повреждения в виде кровоподтека на правой и средне - подмышечной линиям, закрытого перелома 6-го ребра справа по передне - подмышечной линии, которое согласно заключения эксперта № 228 от дата, вызвало длительное расстройство здоровья, продолжительностью свыше трех недель (более 21 дня) и относится к повреждениям, причинивший средней тяжести вред здоровью и не является опасным для жизни в момент причинения.</w:t>
      </w:r>
    </w:p>
    <w:p w:rsidR="00A77B3E">
      <w:r>
        <w:t xml:space="preserve">                 Между преступными действиями фио и наступившими последствиями в виде причинения средней тяжести вреда здоровью потерпевшему фио имеется причинно-следственная связь.</w:t>
      </w:r>
    </w:p>
    <w:p w:rsidR="00A77B3E"/>
    <w:p w:rsidR="00A77B3E">
      <w:r>
        <w:t xml:space="preserve">                  Потерпевший  фио в судебное заседание не явился,  о времени и месте судебного заседания извещен  надлежащим образом;  направил в адрес суда  заявление, в котором просит рассмотреть уголовное дело в его отсутствие,  согласен на рассмотрение уголовного дела в особом порядке судопроизводства. Просит  прекратить уголовное дело в отношении  фио  в связи  с примирением  с  ним, поскольку последний извинился перед потерпевшим, вину свою загладил, в  связи с чем потерпевший  принял его извинения. Последствия прекращения уголовного дела по данному основанию  потерпевшему  известны.   </w:t>
      </w:r>
    </w:p>
    <w:p w:rsidR="00A77B3E">
      <w:r>
        <w:t xml:space="preserve">                  Подсудимый   фио в судебном заседании  полностью признал свою вину в совершении  вмененного ему преступления,  в содеянном искренне раскаялся, обещал впредь  не совершать  преступлений;  согласился  на прекращение уголовного дела в  связи  с  примирением с потерпевшим.  Пояснил, что последствия прекращения уголовного дела по нереабилитирующим основаниям ему разъяснены и понятны. </w:t>
      </w:r>
    </w:p>
    <w:p w:rsidR="00A77B3E">
      <w:r>
        <w:t xml:space="preserve">    Защитник  фио поддержал  ходатайство  своего подзащитного о прекращении уголовного дела  в связи с примирением сторон, поскольку  фио извинился перед потерпевшим, вину перед потерпевшим загладил.  Просил учесть, что  фио ранее не судим, полностью признал свою вину  в совершении преступления, в содеянном раскаялся, а также  </w:t>
      </w:r>
    </w:p>
    <w:p w:rsidR="00A77B3E">
      <w:r>
        <w:t xml:space="preserve">     Государственный обвинитель  не возражал против прекращения уголовного дела в связи с примирением потерпевшего с подсудимым,  поскольку для этого соблюдены все  условия, в соответствии со ст.25 УПК РФ суд  вправе прекратить уголовное дело в связи с примирением сторон.       </w:t>
      </w:r>
    </w:p>
    <w:p w:rsidR="00A77B3E">
      <w:r>
        <w:t xml:space="preserve">       Выслушав мнение лиц, участвующих в деле, суд приходит к выводу о  прекращении  уголовного дела  по следующим основаниям:</w:t>
      </w:r>
    </w:p>
    <w:p w:rsidR="00A77B3E">
      <w:r>
        <w:t xml:space="preserve">            в соответствии со ст. 25 УПК РФ, суд вправе на основании заявления потерпевшего или его представителя прекратить уголовное дело в отношении лица, впервые совершившего преступление небольшой или средней тяжести в случаях, предусмотренных ст. 76 УК РФ.</w:t>
      </w:r>
    </w:p>
    <w:p w:rsidR="00A77B3E">
      <w:r>
        <w:t xml:space="preserve">                 Согласно ст.76 УК РФ 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                Обвинение, с которым согласился подсудимый, обосновано и подтверждается доказательствами, собранными по уголовному делу.</w:t>
      </w:r>
    </w:p>
    <w:p w:rsidR="00A77B3E">
      <w:r>
        <w:t xml:space="preserve">       Суд квалифицирует действия подсудимого по  ч.1  ст.112 УК РФ -  по признакам  умышленного  причинения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здоровья.</w:t>
      </w:r>
    </w:p>
    <w:p w:rsidR="00A77B3E">
      <w:r>
        <w:t xml:space="preserve">                 В силу ст.15 УК РФ деяние, предусмотренное  ч.1  ст.112 УК РФ, относится к категории  преступлений средней тяжести.</w:t>
      </w:r>
    </w:p>
    <w:p w:rsidR="00A77B3E">
      <w:r>
        <w:t xml:space="preserve">           Суд учитывает характер и степень общественной опасности  совершенного преступления, личность подсудимого и характеризующий его материал.           </w:t>
      </w:r>
    </w:p>
    <w:p w:rsidR="00A77B3E">
      <w:r>
        <w:t xml:space="preserve">                 фио вину в совершении вмененного ему преступления  признал полностью;    добровольно загладил причиненный потерпевшему вред, принеся ему извинения, что свидетельствует о его искреннем  раскаянии в содеянном;  ранее не  судим, на учете у врача-психиатра и врача-нарколога не состоит; по месту жительства характеризуется  в целом положительно, имеет на иждивении малолетних детей. </w:t>
      </w:r>
    </w:p>
    <w:p w:rsidR="00A77B3E">
      <w:r>
        <w:t xml:space="preserve">                На основании вышеизложенного,  в соответствии со ст.76 УК РФ и ст. 25 УПК РФ суд считает, что уголовное дело в отношении   фио следует прекратить, поскольку он  примирился с потерпевшим и загладил причиненный ему  вред в полном объеме.</w:t>
      </w:r>
    </w:p>
    <w:p w:rsidR="00A77B3E">
      <w:r>
        <w:t xml:space="preserve">                    Гражданский иск по уголовному делу не заявлен.</w:t>
      </w:r>
    </w:p>
    <w:p w:rsidR="00A77B3E">
      <w:r>
        <w:t xml:space="preserve">                Вещественных доказательств по делу не имеется</w:t>
      </w:r>
    </w:p>
    <w:p w:rsidR="00A77B3E">
      <w:r>
        <w:t xml:space="preserve">         На основании изложенного и руководствуясь ст. ст. 25, 239 УПК РФ, суд </w:t>
      </w:r>
    </w:p>
    <w:p w:rsidR="00A77B3E">
      <w:r>
        <w:t xml:space="preserve">                                                      </w:t>
      </w:r>
    </w:p>
    <w:p w:rsidR="00A77B3E">
      <w:r>
        <w:t xml:space="preserve">                                                                 </w:t>
      </w:r>
    </w:p>
    <w:p w:rsidR="00A77B3E">
      <w:r>
        <w:t xml:space="preserve">                                                    П О С Т А Н О В И Л:</w:t>
      </w:r>
    </w:p>
    <w:p w:rsidR="00A77B3E">
      <w:r>
        <w:t xml:space="preserve">                Прекратить уголовное дело в отношении фио, обвиняемого в совершении преступления, предусмотренного  ч.1 ст.112  УК РФ,  на основании  ст.76 УК РФ, ст.25 УПК РФ, в связи с примирением потерпевшего с подсудимым.  </w:t>
      </w:r>
    </w:p>
    <w:p w:rsidR="00A77B3E">
      <w:r>
        <w:t xml:space="preserve">                Меру пресечения    фио   в виде подписки о невыезде и надлежащем поведении после вступления  постановления в законную силу отменить. </w:t>
      </w:r>
    </w:p>
    <w:p w:rsidR="00A77B3E">
      <w:r>
        <w:t xml:space="preserve">                Постановление может быть обжаловано в  Алуштинский городской суд адрес через мирового судью судебного участка № 22  Алуштинского судебного района (городской адрес)  адрес в течение 15 суток.</w:t>
      </w:r>
    </w:p>
    <w:p w:rsidR="00A77B3E"/>
    <w:p w:rsidR="00A77B3E">
      <w:r>
        <w:t xml:space="preserve">                  Мировой судья                                                                     фио</w:t>
      </w:r>
    </w:p>
    <w:p w:rsidR="00A77B3E"/>
    <w:p w:rsidR="00A77B3E"/>
    <w:p w:rsidR="00A77B3E"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