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Дело № 1-22-23/2019</w:t>
      </w:r>
    </w:p>
    <w:p w:rsidR="00A77B3E">
      <w:r>
        <w:t>П Р И Г О В О Р</w:t>
      </w:r>
    </w:p>
    <w:p w:rsidR="00A77B3E">
      <w:r>
        <w:t>ИМЕНЕМ РОССИЙСКОЙ ФЕДЕРАЦИИ</w:t>
      </w:r>
    </w:p>
    <w:p w:rsidR="00A77B3E">
      <w:r>
        <w:t xml:space="preserve"> </w:t>
      </w:r>
    </w:p>
    <w:p w:rsidR="00A77B3E">
      <w:r>
        <w:t>дата                                                      адрес</w:t>
      </w:r>
    </w:p>
    <w:p w:rsidR="00A77B3E">
      <w:r>
        <w:t xml:space="preserve"> Мировой  судья судебного участка №22 Алуштинского судебного района (городской адрес) адрес  фио</w:t>
      </w:r>
    </w:p>
    <w:p w:rsidR="00A77B3E">
      <w:r>
        <w:t xml:space="preserve">при секретаре     фио,    </w:t>
      </w:r>
    </w:p>
    <w:p w:rsidR="00A77B3E">
      <w:r>
        <w:t>с участием государственного обвинителя  помощника прокурора  адрес   фио,</w:t>
      </w:r>
    </w:p>
    <w:p w:rsidR="00A77B3E">
      <w:r>
        <w:t xml:space="preserve"> подсудимого  фио,  </w:t>
      </w:r>
    </w:p>
    <w:p w:rsidR="00A77B3E">
      <w:r>
        <w:t>защитника  - адвоката    фио,  предоставившего удостоверение №1631, ордер №95  от дата,</w:t>
      </w:r>
    </w:p>
    <w:p w:rsidR="00A77B3E">
      <w:r>
        <w:t xml:space="preserve">рассмотрев в открытом судебном заседании  в особом порядке уголовное дело в отношении    </w:t>
      </w:r>
    </w:p>
    <w:p w:rsidR="00A77B3E">
      <w:r>
        <w:t xml:space="preserve"> фио, паспортные данные гражданина РФ;   проживающего по адресу: адрес; со средним  образованием;  не состоящего в зарегистрированном браке; не состоящего на учете у врача-нарколога и врача психиатра; военнообязанного; имеющего на иждивении малолетнего ребенка – фио, паспортные данные;  ранее не судимого; </w:t>
      </w:r>
    </w:p>
    <w:p w:rsidR="00A77B3E">
      <w:r>
        <w:t xml:space="preserve">           обвиняемого в совершении преступления, предусмотренного  п. «в»  ч.2 ст.115 УК РФ, </w:t>
      </w:r>
    </w:p>
    <w:p w:rsidR="00A77B3E">
      <w:r>
        <w:t xml:space="preserve">                                                               УСТАНОВИЛ:</w:t>
      </w:r>
    </w:p>
    <w:p w:rsidR="00A77B3E"/>
    <w:p w:rsidR="00A77B3E">
      <w:r>
        <w:t xml:space="preserve">        фио совершил преступление, предусмотренное  п. «в»  ч.2 ст.115  УК РФ, то есть, умышленное причинение лёгкого вреда здоровью, вызвавшего кратковременное расстройство здоровья, совершённое с применением предмета, используемого в качестве оружия.</w:t>
      </w:r>
    </w:p>
    <w:p w:rsidR="00A77B3E">
      <w:r>
        <w:t xml:space="preserve">                Так,  дата примерно в время фио, будучи в состоянии алкогольного опьянения, находясь на участке местности, расположенном возле дома №4 по адрес адрес, в ходе внезапно возникших неприязненных взаимоотношений, учинил ссору с фио, подозревая его в совершении противоправных действий, в ходе которой, реализуя внезапно возникший преступный умысел, направленный на причинение телесных повреждений и физической боли фио, умышленно нанёс ему два удара раскладным ножом, используемым в качестве оружия, находящимся в правой руке, в область правого бедра и левого предплечья, в результате чего причинил фио физическую боль и телесные повреждения, в виде раны по наружной поверхности верхней трети левого предплечья и раны по передне-внутренней поверхности верхней трети правого бедра, которые согласно заключению эксперта №47 от дата повлекли за собой кратковременное расстройство здоровья, продолжительностью до трёх недель и относятся к повреждениям, причинившим лёгкий вред здоровью.      </w:t>
      </w:r>
    </w:p>
    <w:p w:rsidR="00A77B3E">
      <w:r>
        <w:t xml:space="preserve">                В судебном заседании подсудимый фио с предъявленным обвинением   полностью согласился и поддержал ходатайство о рассмотрении уголовного дела в особом порядке. Пояснил суду, что ходатайство заявлено им добровольно и после консультации с защитником, он осознает последствия постановления приговора без проведения судебного разбирательства в общем порядке, ему понятен обвинительный акт и изложенные в нём доказательства, которые он не оспаривает, согласен с предъявленным обвинением и квалификацией его действий, признает себя виновным в совершении преступления, предусмотренного п. «в» ч.2 ст.115 УК РФ, в содеянном чистосердечно раскаялся.  </w:t>
      </w:r>
    </w:p>
    <w:p w:rsidR="00A77B3E">
      <w:r>
        <w:t xml:space="preserve">                 Государственный обвинитель,  защитник   не возражали относительно рассмотрения  уголовного дела  в особом порядке.</w:t>
      </w:r>
    </w:p>
    <w:p w:rsidR="00A77B3E">
      <w:r>
        <w:t xml:space="preserve">                Потерпевший фио в судебное заседание не явился; о времени и месте судебного заседания извещен надлежащим образом;  в материалах дела имеется  его заявление, котором изложено согласие на рассмотрение дела  в особом порядке.      </w:t>
      </w:r>
    </w:p>
    <w:p w:rsidR="00A77B3E"/>
    <w:p w:rsidR="00A77B3E">
      <w:r>
        <w:t xml:space="preserve">                   Исходя из согласия сторон о порядке постановления приговора в особом порядке, и, учитывая, что предъявленное подсудимому фио обвинение в совершении преступления, предусмотренного  п. «в» ч.2 ст.115 УК РФ, является обоснованным и подтверждается собранными по делу доказательствами, а наказание за данное преступление не превышает десяти лет лишения свободы, суд  считает, что ходатайство подсудимого заявлено в соответствии с требованиями главы 40 УПК РФ и подлежит удовлетворению, и приходит к выводу о наличии предусмотренных законом оснований для признания подсудимого  виновным в содеянном без проведения судебного разбирательства в общем порядке.</w:t>
      </w:r>
    </w:p>
    <w:p w:rsidR="00A77B3E">
      <w:r>
        <w:t xml:space="preserve">                Таким образом, соблюдены условия постановления приговора без проведения судебного разбирательства, предусмотренные ст. 314 УПК РФ.</w:t>
      </w:r>
    </w:p>
    <w:p w:rsidR="00A77B3E">
      <w:r>
        <w:t xml:space="preserve">        Суд согласен с квалификацией действий подсудимого фио и квалифицирует его действия по п.«в» ч.2 ст.115 УК РФ – как  умышленное причинение лёгкого вреда здоровью, вызвавшего кратковременное расстройство здоровья, совершённое с применением предмета, используемого в качестве оружия.</w:t>
      </w:r>
    </w:p>
    <w:p w:rsidR="00A77B3E">
      <w:r>
        <w:t xml:space="preserve">               При назначении вида и размера наказания  суд в соответствии с со ст.60 УК РФ учитывает характер и степень общественной опасности совершенного преступления, личность виновного, обстоятельства, смягчающие и отягчающие наказание, влияние наказания на исправление  осужденного и на условия жизни его семьи.</w:t>
      </w:r>
    </w:p>
    <w:p w:rsidR="00A77B3E">
      <w:r>
        <w:t xml:space="preserve">      Подсудимый   совершил преступление, относящееся в силу ст.15 УК РФ к категории преступлений небольшой тяжести. Вину в совершении этого преступления признал полностью, что свидетельствует о раскаянии в содеянном и осознании общественной опасности своего поведения. </w:t>
      </w:r>
    </w:p>
    <w:p w:rsidR="00A77B3E">
      <w:r>
        <w:t xml:space="preserve">       Суд учел данные, характеризующие личность подсудимого:  фио  ранее не судим; на учете у врача-нарколога и врача-психиатра не состоит; по месту жительства характеризуется  отрицательно; не состоит в зарегистрированном браке; официально не трудоустроен; избранную в отношении него меру пресечения в виде подписки о невыезде не нарушал.</w:t>
      </w:r>
    </w:p>
    <w:p w:rsidR="00A77B3E">
      <w:r>
        <w:t xml:space="preserve">      В силу ст.61 УК РФ в качестве смягчающих наказание обстоятельств суд признал: явку с повинной;  признание  вины и  раскаяние  в содеянном; наличие малолетнего ребенка, на которого подсудимый в добровольном порядке уплачивает алименты;  противоправность поведения потерпевшего, явившегося поводом для преступления; принесение подсудимым устных извинений потерпевшему.   </w:t>
      </w:r>
    </w:p>
    <w:p w:rsidR="00A77B3E">
      <w:r>
        <w:t xml:space="preserve">       Исходя из положений ст.63 ч.1.1 УК РФ, согласно которым признание в качестве отягчающего наказание обстоятельства совершение преступления в состоянии опьянения, вызванном употреблением алкоголя, является  правом, а не обязанностью суда, учитывая характер и степень общественной опасности совершенного преступления, конкретные обстоятельства его совершения, влияние состояния опьянения на поведение при совершении преступления, а также личность виновного,  суд в данном  случае не признает отягчающим обстоятельством совершение преступления в состоянии опьянения, вызванном употреблением алкоголя, поскольку сам по себе факт  употребления алкоголя и совершение в этом состоянии преступления, не позволяет учитывать данное обстоятельство в качестве отягчающего наказание.  Как пояснил подсудимый, нахождение его в состоянии алкогольного опьянения не повлияло на совершение им противоправных действий; мотивом совершения преступления явилось  то обстоятельство, что фио, которому  он доверял, украл у него мобильный телефон, в связи с чем фио вспылил и не сдержал себя; он искренне раскаивается в  содеянном, устно принес извинения потерпевшему, навестив его в больнице.</w:t>
      </w:r>
    </w:p>
    <w:p w:rsidR="00A77B3E">
      <w:r>
        <w:t xml:space="preserve">      Других  обстоятельств, отягчающих наказание, предусмотренных ст. 63 УК РФ, суд по делу не  также усматривает.  </w:t>
      </w:r>
    </w:p>
    <w:p w:rsidR="00A77B3E">
      <w:r>
        <w:t xml:space="preserve">               В соответствии с ч.1 ст.60 УК РФ лицу, признанному виновным в совершении преступления, назначается справедливое наказание в пределах, предусмотренных соответствующей статьей Особенной части  УК РФ, и с учетом положений Общей части  УК РФ. Более строгий вид наказания из числа предусмотренных за совершенное преступление назначается только в случае, если менее строгий вид наказания не сможет обеспечить достижение целей наказания.</w:t>
      </w:r>
    </w:p>
    <w:p w:rsidR="00A77B3E">
      <w:r>
        <w:t xml:space="preserve">                 Суд принял во внимание рассмотрение уголовного дела в особом порядке судебного разбирательства;  учел характер и степень общественной опасности содеянного; конкретные обстоятельства совершенного преступления;  данные о личности подсудимого; его отношение   к содеянному; влияние назначенного наказания на его исправление и на условия жизни его семьи; совокупность обстоятельств, смягчающих наказание;  отсутствие обстоятельств, отягчающих наказание; мнение лиц, участвующих в деле относительно  вида и размера наказания.</w:t>
      </w:r>
    </w:p>
    <w:p w:rsidR="00A77B3E">
      <w:r>
        <w:t xml:space="preserve">                На основании вышеизложенного, проанализировав все виды наказаний, предусмотренные  санкцией  п.«в» ч.2 ст.115 УК РФ, суд  считает возможным назначить   фио наказание, не связанное  с изоляцией  от общества, и назначить  ему     наказание в виде обязательных работ, которое, по мнению суда, сможет в должной мере обеспечить достижение целей наказания,  способствовать исправлению и перевоспитанию осужденного и предупреждению совершения новых преступлений. Такое наказание назначается судом, поскольку   фио  официально не трудоустроен;  не относится  к     лицам, указанным в ч.4 ст.49 УК РФ, которым обязательные работы не назначаются,  в связи с чем имеет возможность  выполнять бесплатные общественно полезные работы на объектах, определяемых органом местного самоуправления по согласованию с уголовной исполнительной инспекцией. </w:t>
      </w:r>
    </w:p>
    <w:p w:rsidR="00A77B3E">
      <w:r>
        <w:t xml:space="preserve">               Размер обязательных работ исчислен и назначен судом в соответствии с требованиями ст. 49 УК РФ  на срок 240  часов.  </w:t>
      </w:r>
    </w:p>
    <w:p w:rsidR="00A77B3E">
      <w:r>
        <w:t xml:space="preserve">              В данном случае не имеется оснований для применения правил ч.1, ч.5 ст. 62 УК РФ,  поскольку вид наказания не является наиболее строгим их числа предусмотренных санкцией статьи. </w:t>
      </w:r>
    </w:p>
    <w:p w:rsidR="00A77B3E">
      <w:r>
        <w:t xml:space="preserve">             Оснований для применения положений ст. 64 УК РФ суд не  усматривает.</w:t>
      </w:r>
    </w:p>
    <w:p w:rsidR="00A77B3E">
      <w:r>
        <w:t xml:space="preserve">              Суд полагает необходимым решить вопрос о вещественных доказательствах в соответствии со ст. 81, п. 12 ч. 1 ст. 299 УПК РФ.</w:t>
      </w:r>
    </w:p>
    <w:p w:rsidR="00A77B3E">
      <w:r>
        <w:t xml:space="preserve">              Гражданский иск  по делу не заявлен.</w:t>
      </w:r>
    </w:p>
    <w:p w:rsidR="00A77B3E">
      <w:r>
        <w:t xml:space="preserve">              Поскольку дело рассмотрено в особом порядке судебного разбирательства, процессуальные издержки - расходы на оплату вознаграждения адвоката, назначенного судом - взысканию с осужденного не подлежат, и подлежат возмещению за счет федерального бюджета.</w:t>
      </w:r>
    </w:p>
    <w:p w:rsidR="00A77B3E">
      <w:r>
        <w:t xml:space="preserve">                На основании вышеизложенного, руководствуясь ст.ст. 226.9, 307-309, 316, 322, 323 УПК  РФ, суд  </w:t>
      </w:r>
    </w:p>
    <w:p w:rsidR="00A77B3E">
      <w:r>
        <w:t>ПРИГОВОРИЛ:</w:t>
      </w:r>
    </w:p>
    <w:p w:rsidR="00A77B3E">
      <w:r>
        <w:t xml:space="preserve">            </w:t>
      </w:r>
    </w:p>
    <w:p w:rsidR="00A77B3E">
      <w:r>
        <w:t xml:space="preserve">                 Признать фио виновным в совершении  преступления,   предусмотренного  п. «в» ч.2 ст.115 УК РФ,  и назначить ему  наказание  в виде обязательных работ на срок  240 (двести сорок  часов).  </w:t>
      </w:r>
    </w:p>
    <w:p w:rsidR="00A77B3E">
      <w:r>
        <w:t xml:space="preserve">                Вид обязательных работ и объекты, на которых отбывать наказание, определить органу местного самоуправления по согласованию с уголовно-исполнительной инспекцией  по месту жительства осужденного.</w:t>
      </w:r>
    </w:p>
    <w:p w:rsidR="00A77B3E">
      <w:r>
        <w:t xml:space="preserve">                Разъяснить   фио, что в соответствии с ч.3 ст.49 УК РФ в случае злостного уклонения осужденного от отбывания обязательных работ они заменяются принудительными работами или лишением свободы. При этом время, в течение которого осужденный отбывал обязательные работы, учитывается при определении срока принудительных работ или лишения свободы из расчета один день принудительных работ или один день лишения свободы за восемь часов обязательных работ. </w:t>
      </w:r>
    </w:p>
    <w:p w:rsidR="00A77B3E">
      <w:r>
        <w:t xml:space="preserve">               Меру пресечения в виде подписки о невыезде  и надлежащем поведении  фио после вступления приговора в законную силу отменить.</w:t>
      </w:r>
    </w:p>
    <w:p w:rsidR="00A77B3E">
      <w:r>
        <w:t xml:space="preserve">               Вещественное доказательство:  раскладной нож с рукоятью коричневого цвета и надписью на лезвии «USA», хранящийся в камере хранения вещественных доказательств ОМВД России по адрес, после вступления  приговора в законную силу уничтожить по месту хранения.</w:t>
      </w:r>
    </w:p>
    <w:p w:rsidR="00A77B3E">
      <w:r>
        <w:t xml:space="preserve">              Вещественное доказательство: одежду фио: свитер серо-зелёного цвета в полоску, куртку сине-красного цвета и джинсы, имеющие на себе пятна вещества красно-бурого цвета и сквозные отверстия, - после вступления  приговора в законную силу оставить у законного владельца – фио</w:t>
      </w:r>
    </w:p>
    <w:p w:rsidR="00A77B3E">
      <w:r>
        <w:t xml:space="preserve">               Вещественное доказательство: смывы вещества красно-бурого цвета - после вступления  приговора в законную силу хранить  в материалах уголовного дела</w:t>
      </w:r>
    </w:p>
    <w:p w:rsidR="00A77B3E">
      <w:r>
        <w:t xml:space="preserve">                Приговор может быть обжалован в апелляционном порядке в  Алуштинский городской суд адрес  через мирового судью  в течение 10 суток со дня провозглашения. В случае подачи апелляционной жалобы осужденный вправе ходатайствовать о своем участии в рассмотрении уголовного дела судом апелляционной инстанции.</w:t>
      </w:r>
    </w:p>
    <w:p w:rsidR="00A77B3E"/>
    <w:p w:rsidR="00A77B3E">
      <w:r>
        <w:t xml:space="preserve">                          Мировой судья</w:t>
        <w:tab/>
        <w:tab/>
        <w:tab/>
        <w:t xml:space="preserve">                  </w:t>
        <w:tab/>
        <w:t>фио</w:t>
      </w:r>
    </w:p>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r>
        <w:t xml:space="preserve">              При назначении вида и размера наказания подсудимой суд в соответствии с со ст.60 УК РФ учел характер и степень общественной опасности совершенного преступления, личность виновного, обстоятельства, смягчающие и отягчающие наказание, влияние наказания на исправление подсудимого и на условия жизни его семьи.</w:t>
      </w:r>
    </w:p>
    <w:p w:rsidR="00A77B3E">
      <w:r>
        <w:t xml:space="preserve">                Подсудимая    фио  совершила два преступления, относящиеся в силу ст.15 УК РФ к категории преступлений небольшой тяжести. Вину в совершении этих преступлений признала полностью, что свидетельствует о раскаянии в содеянном и осознании общественной опасности своего поведения. </w:t>
      </w:r>
    </w:p>
    <w:p w:rsidR="00A77B3E">
      <w:r>
        <w:t xml:space="preserve">                Суд  учел  данные, характеризующие личность подсудимой:  фио не состоит в зарегистрированном браке;  не работает; зарегистрирована и проживает по адресу: адрес; по месту жительства характеризуется посредственно (л.д.132); ранее не судима (л.д.126-127);   к административной ответственности не привлекалась (л.д.128);  избранную в отношении нее меру пресечения в виде подписки о невыезде не нарушала; на учете у врача психиатра не состоит; с дата состоит на учете у врача нарколога (л.д.129-131).  </w:t>
      </w:r>
    </w:p>
    <w:p w:rsidR="00A77B3E">
      <w:r>
        <w:t xml:space="preserve">              В силу ст.61 УК РФ в качестве смягчающих наказание обстоятельств по каждому из  совершенных преступлений  суд  учел, что подсудимая впервые совершила преступления небольшой тяжести, полностью признала  свою вину, в содеянном раскаялась, в судебном заседании принесла извинения потерпевшей и ее законному представителю.        </w:t>
      </w:r>
    </w:p>
    <w:p w:rsidR="00A77B3E">
      <w:r>
        <w:t xml:space="preserve">              В соответствии со ст. 63 ч.1.1 УК РФ обстоятельством, отягчающим наказание,  по каждому из  совершенных преступлений  суд признает совершение подсудимой преступления в состоянии опьянения, вызванном употреблением алкоголя, поскольку согласно Заключению судебно-психиатрического эксперта (комиссии экспертов) от дата №764  у фио обнаруживаются психические и поведенческие  расстройства в результате употребления алкоголя  с синдромом зависимости.  Нахождение  фио в момент совершения преступлений в состоянии алкогольного опьянения следует из формулировки обвинения, с которым она согласилась, заявив ходатайство о рассмотрении дела в особом порядке судебного разбирательства;  законный представитель потерпевшей пояснила, что в состоянии алкогольного опьянения поведение фио становится неадекватным и агрессивным, в то время  как в трезвом состоянии она ведет себя нормально  и спокойно.   </w:t>
      </w:r>
    </w:p>
    <w:p w:rsidR="00A77B3E">
      <w:r>
        <w:t xml:space="preserve">                В связи с наличием отягчающего обстоятельства, оснований для назначения наказания в соответствии ч.1  ст. 62  УК РФ не имеется.</w:t>
      </w:r>
    </w:p>
    <w:p w:rsidR="00A77B3E">
      <w:r>
        <w:t xml:space="preserve">                В соответствии с ч.1 ст.60 УК РФ лицу, признанному виновным в совершении преступления, назначается справедливое наказание в пределах, предусмотренных соответствующей статьей Особенной части  УК РФ, и с учетом положений Общей части  УК РФ. Более строгий вид наказания из числа предусмотренных за совершенное преступление назначается только в случае, если менее строгий вид наказания не сможет обеспечить достижение целей наказания.</w:t>
      </w:r>
    </w:p>
    <w:p w:rsidR="00A77B3E">
      <w:r>
        <w:t xml:space="preserve">               Суд принял во внимание рассмотрение уголовного дела  в особом порядке судебного разбирательства, дознание по которому производилось в сокращенной форме; учел характер и степень общественной опасности содеянного; конкретные обстоятельства совершенных преступлений;  данные о личности подсудимой; отношение подсудимой к содеянному; влияние назначенного наказания на ее исправление; обстоятельства, смягчающие наказание; обстоятельства, отягчающие наказание. Суд также учел мнение государственного обвинителя; мнение потерпевшей и ее законного представителя, полагавших назначить фио наказание по  закону с возможным применением лечения от алкоголизма; мнение защитника,   оставившей вопрос о назначении наказания на усмотрение суда.   </w:t>
      </w:r>
    </w:p>
    <w:p w:rsidR="00A77B3E">
      <w:r>
        <w:t xml:space="preserve">               На основании вышеизложенного, проанализировав все виды наказаний, предусмотренные  санкциями    ст.ст. 115  ч.2 п. «в»,  119 ч.1  УК РФ, суд  считает возможным назначить фио наказание, не связанное  с изоляцией  от общества, и назначить  ей     наказание в виде обязательных работ, которое, по мнению суда, сможет в должной мере обеспечить достижение целей наказания,   способствовать исправлению и перевоспитанию осужденной и предупреждению совершения новых преступлений. Такое наказание назначается судом, поскольку фио, будучи трудоспособной, официально не трудоустроена, не является лицом, указанным в ч. 4 ст. 49 УК РФ, в связи с чем имеет возможность  выполнять бесплатные общественно полезные работы на объектах, определяемых органом местного самоуправления по согласованию с уголовной исполнительной инспекцией. </w:t>
      </w:r>
    </w:p>
    <w:p w:rsidR="00A77B3E">
      <w:r>
        <w:t xml:space="preserve">              Размер обязательных работ исчислен и назначен судом  в соответствии с требованиями ст. 49 УК РФ: по ст. 115  ч.2 п.«в»  УК РФ -   на срок 300 часов;  по ст. 119  ч.1 УК РФ -  на срок 300 часов, с применением ч.2 ст.69 УК РФ, с избранием принципа частичного сложения наказаний.</w:t>
      </w:r>
    </w:p>
    <w:p w:rsidR="00A77B3E">
      <w:r>
        <w:t xml:space="preserve">              Оснований для применения положений ст. 64 УК РФ не имеется.</w:t>
      </w:r>
    </w:p>
    <w:p w:rsidR="00A77B3E">
      <w:r>
        <w:t xml:space="preserve">              Суд полагает необходимым решить вопрос о вещественных доказательствах в соответствии со ст. 81, п. 12 ч. 1 ст. 299 УПК РФ.</w:t>
      </w:r>
    </w:p>
    <w:p w:rsidR="00A77B3E">
      <w:r>
        <w:t xml:space="preserve">              Гражданский иск  по делу не заявлен.</w:t>
      </w:r>
    </w:p>
    <w:p w:rsidR="00A77B3E">
      <w:r>
        <w:t xml:space="preserve">              Руководствуясь ст.ст. 226.9, 307-309, 316, 322, 323 УПК РФ, мировой судья</w:t>
      </w:r>
    </w:p>
    <w:p w:rsidR="00A77B3E">
      <w:r>
        <w:t xml:space="preserve">                                                                ПРИГОВОРИЛ:</w:t>
      </w:r>
    </w:p>
    <w:p w:rsidR="00A77B3E"/>
    <w:p w:rsidR="00A77B3E">
      <w:r>
        <w:t xml:space="preserve">               Признать  фио виновной в совершении преступлений, предусмотренных ст.ст. 115  ч.2 п. «в»,  119 ч.1 УК РФ,  и назначить ей наказание:</w:t>
      </w:r>
    </w:p>
    <w:p w:rsidR="00A77B3E">
      <w:r>
        <w:t>- по  ст. 115  ч.2 п. «в» УК РФ   в виде  обязательных работ на срок 300 часов.</w:t>
      </w:r>
    </w:p>
    <w:p w:rsidR="00A77B3E">
      <w:r>
        <w:t>- по  ст.119 ч.1 УК РФ  в виде в виде  обязательных работ на срок 300 часов.</w:t>
      </w:r>
    </w:p>
    <w:p w:rsidR="00A77B3E">
      <w:r>
        <w:t xml:space="preserve">               На основании ч.2 ст.69 УК РФ по совокупности преступлений путем частичного сложения назначенных наказаний окончательно определить фио  наказание в виде обязательных работ на срок 400 (четыреста) часов.</w:t>
      </w:r>
    </w:p>
    <w:p w:rsidR="00A77B3E">
      <w:r>
        <w:t xml:space="preserve">              Вид обязательных работ и объекты, на которых отбывать наказание, определить органу местного самоуправления по согласованию с уголовно-исполнительной инспекцией  по месту жительства осужденной.</w:t>
      </w:r>
    </w:p>
    <w:p w:rsidR="00A77B3E">
      <w:r>
        <w:t xml:space="preserve">              Разъяснить  фио, что в соответствии с ч.3 ст. 49 УК РФ в случае злостного уклонения осужденного от отбывания обязательных работ они заменяются принудительными работами или лишением свободы. При этом время, в течение которого осужденный отбывал обязательные работы, учитывается при определении срока принудительных работ или лишения свободы из расчета один день принудительных работ или один день лишения свободы за восемь часов обязательных работ.</w:t>
      </w:r>
    </w:p>
    <w:p w:rsidR="00A77B3E">
      <w:r>
        <w:t xml:space="preserve">     Меру пресечения в виде подписки о невыезде  и надлежащем поведении  фио отменить по вступлению настоящего приговора в законную силу. </w:t>
      </w:r>
    </w:p>
    <w:p w:rsidR="00A77B3E">
      <w:r>
        <w:t xml:space="preserve">              Вещественные доказательства:  деревянную швабру и кухонный нож, хранящиеся в камере хранения вещественных доказательств ОМВД России по адрес, уничтожить по месту хранения.</w:t>
      </w:r>
    </w:p>
    <w:p w:rsidR="00A77B3E">
      <w:r>
        <w:t xml:space="preserve">               Приговор может быть обжалован в апелляционном порядке в  Алуштинский городской суд адрес  через мирового судью  в течение 10 суток со дня провозглашения. В случае подачи апелляционной жалобы осужденный вправе ходатайствовать о своем участии в рассмотрении уголовного дела судом апелляционной инстанции.</w:t>
      </w:r>
    </w:p>
    <w:p w:rsidR="00A77B3E">
      <w:r>
        <w:t xml:space="preserve">                             </w:t>
      </w:r>
    </w:p>
    <w:p w:rsidR="00A77B3E">
      <w:r>
        <w:t xml:space="preserve">              Мировой судья</w:t>
        <w:tab/>
        <w:tab/>
        <w:tab/>
        <w:t xml:space="preserve">                  </w:t>
        <w:tab/>
        <w:t xml:space="preserve">   фио</w:t>
      </w:r>
    </w:p>
    <w:p w:rsidR="00A77B3E">
      <w:r>
        <w:t xml:space="preserve"> </w:t>
      </w:r>
    </w:p>
    <w:p w:rsidR="00A77B3E"/>
    <w:p w:rsidR="00A77B3E"/>
    <w:p w:rsidR="00A77B3E"/>
    <w:p w:rsidR="00A77B3E"/>
    <w:p w:rsidR="00A77B3E"/>
    <w:p w:rsidR="00A77B3E"/>
    <w:p w:rsidR="00A77B3E"/>
    <w:p w:rsidR="00A77B3E"/>
    <w:p w:rsidR="00A77B3E"/>
    <w:p w:rsidR="00A77B3E">
      <w:r>
        <w:t>Апелляционным постановлением Алуштинского городского суда адрес приговор оставлен   без изменения и вступил в законную силу  дата.</w:t>
      </w:r>
    </w:p>
    <w:p w:rsidR="00A77B3E"/>
    <w:p w:rsidR="00A77B3E">
      <w:r>
        <w:t>Секретарь судебного заседания                                 фио</w:t>
      </w:r>
    </w:p>
    <w:p w:rsidR="00A77B3E"/>
    <w:p w:rsidR="00A77B3E">
      <w:r>
        <w:t>Мировой судья                                                              фио</w:t>
      </w:r>
    </w:p>
    <w:p w:rsidR="00A77B3E"/>
    <w:p w:rsidR="00A77B3E"/>
    <w:p w:rsidR="00A77B3E"/>
    <w:p w:rsidR="00A77B3E"/>
    <w:p w:rsidR="00A77B3E"/>
    <w:p w:rsidR="00A77B3E"/>
    <w:p w:rsidR="00A77B3E"/>
    <w:p w:rsidR="00A77B3E"/>
    <w:p w:rsidR="00A77B3E"/>
    <w:p w:rsidR="00A77B3E"/>
    <w:p w:rsidR="00A77B3E"/>
    <w:p w:rsidR="00A77B3E"/>
    <w:p w:rsidR="00A77B3E">
      <w:r>
        <w:t>ПЛЕНУМ ВЕРХОВНОГО СУДА РОССИЙСКОЙ ФЕДЕРАЦИИ</w:t>
      </w:r>
    </w:p>
    <w:p w:rsidR="00A77B3E">
      <w:r>
        <w:t>ПОСТАНОВЛЕНИЕ</w:t>
      </w:r>
    </w:p>
    <w:p w:rsidR="00A77B3E">
      <w:r>
        <w:t>от дата N 55</w:t>
      </w:r>
    </w:p>
    <w:p w:rsidR="00A77B3E">
      <w:r>
        <w:t>О СУДЕБНОМ ПРИГОВОРЕ</w:t>
      </w:r>
    </w:p>
    <w:p w:rsidR="00A77B3E">
      <w:r>
        <w:t>Приговором является постановленное именем Российской Федерации решение суда по уголовному делу о невиновности или виновности подсудимого и назначении ему наказания либо об освобождении от наказания.</w:t>
      </w:r>
    </w:p>
    <w:p w:rsidR="00A77B3E">
      <w:r>
        <w:t>Конституционное положение о том, что каждый обвиняемый в совершении преступления считается невиновным, пока его виновность не будет доказана в предусмотренном федеральным законом порядке и установлена вступившим в законную силу приговором суда, определяет значение судебного приговора как важнейшего акта правосудия и обязывает суды неукоснительно соблюдать требования законодательства, предъявляемые к приговору.</w:t>
      </w:r>
    </w:p>
    <w:p w:rsidR="00A77B3E">
      <w:r>
        <w:t>В целях обеспечения единообразного применения судами норм уголовно-процессуального закона, регламентирующих постановление судом первой инстанции оправдательного и обвинительного приговоров, повышения качества судебных приговоров, а также в связи с вопросами, возникающими у судов, Пленум Верховного Суда Российской Федерации, руководствуясь статьей 126 Конституции Российской Федерации, статьями 2 и 5 Федерального конституционного закона от дата N 3-ФКЗ "О Верховном Суде Российской Федерации", постановляет дать следующие разъяснения:</w:t>
      </w:r>
    </w:p>
    <w:p w:rsidR="00A77B3E">
      <w:r>
        <w:t>Общие положения</w:t>
      </w:r>
    </w:p>
    <w:p w:rsidR="00A77B3E">
      <w:r>
        <w:t>1. Обратить внимание судов на то, что в силу положений статьи 297 УПК РФ приговор суда должен быть законным, обоснованным и справедливым и признается таковым, если он соответствует требованиям уголовно-процессуального законодательства, предъявляемым к его содержанию, процессуальной форме и порядку постановления, а также основан на правильном применении уголовного закона. С учетом положений статьи 14 Международного пакта о гражданских и политических правах от дата (далее - Пакт о гражданских и политических правах) и статьи 6 Конвенции о защите прав человека и основных свобод от дата (далее - Конвенция о защите прав человека и основных свобод) приговор может быть признан законным только в том случае, если он постановлен по результатам справедливого судебного разбирательства.</w:t>
      </w:r>
    </w:p>
    <w:p w:rsidR="00A77B3E">
      <w:r>
        <w:t>Судебный приговор должен содержать вводную, описательно-мотивировочную и резолютивную части во всех случаях, в том числе когда в соответствии с частью 7 статьи 241 УПК РФ оглашаются только вводная и резолютивная части приговора.</w:t>
      </w:r>
    </w:p>
    <w:p w:rsidR="00A77B3E">
      <w:r>
        <w:t>Общие требования к вводной части приговора</w:t>
      </w:r>
    </w:p>
    <w:p w:rsidR="00A77B3E">
      <w:r>
        <w:t>2. Судам следует иметь в виду, что в статье 304 УПК РФ установлены единые требования к вводной части как обвинительного, так и оправдательного приговора.</w:t>
      </w:r>
    </w:p>
    <w:p w:rsidR="00A77B3E">
      <w:r>
        <w:t>Разъяснить, что к иным данным о личности подсудимого, имеющим значение для дела, которые надлежит указывать в вводной части приговора в соответствии с пунктом 4 статьи 304 УПК РФ , относятся сведения, которые наряду с другими данными могут быть учтены судом при назначении подсудимому вида и размера наказания, вида исправительного учреждения, признании рецидива преступлений, разрешении других вопросов, связанных с постановлением приговора (об имеющейся у подсудимого инвалидности, о наличии у него государственных наград, почетных, воинских и иных званий и др.).</w:t>
      </w:r>
    </w:p>
    <w:p w:rsidR="00A77B3E">
      <w:r>
        <w:t>3. В отношении лиц, имеющих судимость, в вводной части приговора должны отражаться сведения о дате осуждения с указанием наименования суда, норме уголовного закона и мере наказания с учетом последующих изменений, если таковые имели место, об испытательном сроке при условном осуждении, о дате отбытия (исполнения) наказания или дате и основании освобождения от отбывания наказания, размере неотбытой части наказания. В случае, когда лицо имеет судимость за преступления, совершенные в несовершеннолетнем возрасте, указание об этом должно содержаться в приговоре.</w:t>
      </w:r>
    </w:p>
    <w:p w:rsidR="00A77B3E">
      <w:r>
        <w:t>Если на момент совершения подсудимым преступления, в котором он обвиняется по рассматриваемому судом уголовному делу, его судимости сняты или погашены, то суд, исходя из положений части 6 статьи 86 УК РФ , не вправе упоминать о них в вводной части приговора. В таком случае суд указывает, что лицо является не судимым.</w:t>
      </w:r>
    </w:p>
    <w:p w:rsidR="00A77B3E"/>
    <w:p w:rsidR="00A77B3E"/>
    <w:p w:rsidR="00A77B3E"/>
    <w:p w:rsidR="00A77B3E"/>
    <w:p w:rsidR="00A77B3E">
      <w:r>
        <w:t xml:space="preserve">                                                               </w:t>
      </w:r>
    </w:p>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r>
        <w:t xml:space="preserve">     У С Т А Н О В И Л:</w:t>
      </w:r>
    </w:p>
    <w:p w:rsidR="00A77B3E">
      <w:r>
        <w:t>фио совершил преступление при следующих обстоятельствах: дата около время, фио, будучи в состоянии алкогольного опьянения, находясь на лестничной площадке &lt;АДРЕС&gt;, на почве личных неприязненных отношений, в ходе ссоры с &lt;ФИО1&gt;, умышленно, с целью угрозы убийством, имея намерение запугать последнего и вызвать чувство боязни перед ним, угрожая топором, высказывал в адрес &lt;ФИО1&gt; слова угрозы убийством, а именно: "Убью! ".&lt;ФИО1&gt;, находясь в сложившейся обстановке, осознавал, что фио находится в состоянии алкогольного опьянения, агрессивно настроен, бурно проявлял злобу и ненависть по отношению к нему, поэтому угрозу убийством воспринял реально и опасался её осуществления.</w:t>
      </w:r>
    </w:p>
    <w:p w:rsidR="00A77B3E">
      <w:r>
        <w:t xml:space="preserve">                  Дознание по данному уголовному делу на основании ходатайства фио проводилось в сокращенной форме, в порядке главы 32.1 Уголовно-процессуального кодекса Российской Федерации. </w:t>
      </w:r>
    </w:p>
    <w:p w:rsidR="00A77B3E">
      <w:r>
        <w:t xml:space="preserve">                   В соответствии с частью первой статьи 226.9 Уголовно-процессуального кодекса Российской Федерации, по уголовному делу, дознание по которому проводилось в сокращенной форме, судебное производство осуществляется в порядке, предусмотренном статьей 316 и 317 Уголовно-процессуального кодекса Российской Федерации, с изъятиями, установленными вышеуказанной статьёй. </w:t>
      </w:r>
    </w:p>
    <w:p w:rsidR="00A77B3E">
      <w:r>
        <w:t xml:space="preserve">                  В ходе ознакомления с материалами уголовного дела, а также в ходе судебного заседания возражений от подсудимого фио против дальнейшего производства по уголовному делу, дознание по которому проводилось в сокращенной форме, с применением особого порядка судебного разбирательства, не поступило. Он поддержал своё ходатайство о рассмотрении уголовного дела в особом порядке принятия судебного решения, пояснив суду, что ходатайство заявлено им добровольно и после консультации с защитником он осознает последствия постановления приговора без проведения судебного разбирательства в общем порядке, ему также понятно обвинительное постановление и изложенные в нём доказательства, которые он не оспаривает, согласен с предъявленным обвинением и квалификацией его действий, признает себя виновным в совершении преступления, предусмотренного ч. 1 адрес кодекса Российской Федерации, в содеянном чистосердечно раскаивается.</w:t>
      </w:r>
    </w:p>
    <w:p w:rsidR="00A77B3E">
      <w:r>
        <w:t xml:space="preserve">  Защитник подсудимого-адвокат фио, заявленное фио ходатайство поддержала полностью, просила рассмотреть данное уголовное дело в особом порядке с учетом, требований главы 32.1 Уголовно-процессуального кодекса Российской Федерации, поскольку дознание по делу проводилось в сокращенной форме.</w:t>
      </w:r>
    </w:p>
    <w:p w:rsidR="00A77B3E">
      <w:r>
        <w:t>Государственный обвинитель не возражала против заявленного подсудимым фио ходатайства о рассмотрении в отношении него уголовного дела, дознание по которому проводилось в сокращенной форме, в особом порядке судебного разбирательства, в связи с его согласием с предъявленным обвинением, поскольку все требования уголовно-процессуального закона соблюдены, препятствий для постановления приговора без проведения судебного разбирательства в общем порядке по данному делу не имеется.</w:t>
      </w:r>
    </w:p>
    <w:p w:rsidR="00A77B3E">
      <w:r>
        <w:t xml:space="preserve">Потерпевший &lt;ФИО1&gt; не возражал против заявленного подсудимым фио ходатайства о рассмотрении в отношении него уголовного дела, дознание по которому проводилось в сокращенной форме, в особом порядке судебного разбирательства </w:t>
      </w:r>
    </w:p>
    <w:p w:rsidR="00A77B3E">
      <w:r>
        <w:t>В силу ч. 2 ст. 226.9 Уголовно-процессуального кодекса Российской Федерации приговор постановляется на основании исследования и оценки только тех доказательств, которые указаны в обвинительном постановлении, а также дополнительных данных о личности подсудимого, представляемых в порядке, установленном ч. 3 ст. 226.9 Уголовно-процессуального кодекса Российской Федерации.</w:t>
      </w:r>
    </w:p>
    <w:p w:rsidR="00A77B3E">
      <w:r>
        <w:t>Выслушав мнения участников процесса, проверив материалы уголовного дела, суд квалифицирует действия фио по ч. 1 ст.119 Уголовного кодекса Российской Федерации - угроза убийством, если имелись основания опасаться осуществления этой угрозы.</w:t>
      </w:r>
    </w:p>
    <w:p w:rsidR="00A77B3E">
      <w:r>
        <w:t>С данным обвинением подсудимый фио согласился, оно обосновано и подтверждается собранными по делу доказательствами</w:t>
      </w:r>
    </w:p>
    <w:p w:rsidR="00A77B3E">
      <w:r>
        <w:t>При назначении наказания суд учитывает личность подсудимого, характер и степень общественной опасности совершенного преступления, обстоятельства, смягчающие наказание,</w:t>
      </w:r>
    </w:p>
    <w:p w:rsidR="00A77B3E">
      <w:r>
        <w:t xml:space="preserve"> а также влияние назначенного наказания на исправление подсудимого.</w:t>
      </w:r>
    </w:p>
    <w:p w:rsidR="00A77B3E">
      <w:r>
        <w:t>Подсудимый фио совершил преступление, относящееся в силу ст. 15 УК РФ к категории небольшой тяжести.</w:t>
      </w:r>
    </w:p>
    <w:p w:rsidR="00A77B3E">
      <w:r>
        <w:t>В качестве обстоятельств, смягчающих наказание, суд учитывает полное признание вины подсудимым, раскаяние в содеянном, явку с повинной, &lt;ОБЕЗЛИЧЕНО&gt;</w:t>
      </w:r>
    </w:p>
    <w:p w:rsidR="00A77B3E">
      <w:r>
        <w:t>Обстоятельств, отягчающих наказание, судом не установлено.</w:t>
      </w:r>
    </w:p>
    <w:p w:rsidR="00A77B3E">
      <w:r>
        <w:t>Психическое состояние здоровья фио у суда сомнений не вызывает, исходя из его поведения в суде, а также материалов уголовного дела.</w:t>
      </w:r>
    </w:p>
    <w:p w:rsidR="00A77B3E">
      <w:r>
        <w:t>На учете в психоневрологическом и наркологическом диспансерах фио не состоит.</w:t>
      </w:r>
    </w:p>
    <w:p w:rsidR="00A77B3E">
      <w:r>
        <w:t>По месту жительства фио &lt;ОБЕЗЛИЧЕНО&gt;. По месту работы, &lt;ОБЕЗЛИЧЕНО&gt;», фио характеризуется с положительной стороны, грамотный специалист, мастер своего дела, в коллективе пользуется уважением, в употреблении спиртных напитков и наркотических веществ не замечен, трудовую и производственную дисциплину не нарушает.</w:t>
      </w:r>
    </w:p>
    <w:p w:rsidR="00A77B3E">
      <w:r>
        <w:t>Согласно справке, выданной &lt;ОБЕЗЛИЧЕНО&gt;») фио &lt;ОБЕЗЛИЧЕНО&gt;&lt;ФИО2&gt;, &lt;ОБЕЗЛИЧЕНО&gt;.</w:t>
      </w:r>
    </w:p>
    <w:p w:rsidR="00A77B3E">
      <w:r>
        <w:t>Учитывая характер и степень общественной опасности содеянного, конкретные обстоятельства дела, данные о личности подсудимого фио, который имеет постоянное место жительства и работы, отношение подсудимого к содеянному, влияние назначенного наказания на исправление осужденного, а также с учетом смягчающих по делу обстоятельств, отсутствие отягчающих обстоятельств, суд считает необходимым назначить фио наказание по ч. 1 ст.119 Уголовного кодекса Российской Федерации в пределах санкции вменяемой статьи в виде ограничения свободы и не находит оснований для назначения других видов наказания, предусмотренных санкцией данной статьи Уголовного кодекса Российской Федерации.</w:t>
      </w:r>
    </w:p>
    <w:p w:rsidR="00A77B3E">
      <w:r>
        <w:t>Исключительных обстоятельств, связанных с целями и мотивами преступления, существенно уменьшающих степень общественной опасности содеянного, которые с применением положений ст. 64 Уголовного кодекса Российской Федерации дают право на назначение осужденному более мягкого наказания, чем предусмотрено законом, судом не установлено. Менее строгий вид наказания, по мнению суда, не сможет обеспечить достижения целей наказания.</w:t>
      </w:r>
    </w:p>
    <w:p w:rsidR="00A77B3E">
      <w:r>
        <w:t>Принимая во внимание, что по настоящему уголовному делу дознание проводилось в сокращенной форме, суд назначает наказание в соответствии с требованиями ч. 6 ст. 226.9 Уголовно-процессуального кодекса Российской Федерации.</w:t>
      </w:r>
    </w:p>
    <w:p w:rsidR="00A77B3E">
      <w:r>
        <w:t>Исковые требования по делу не заявлены.</w:t>
      </w:r>
    </w:p>
    <w:p w:rsidR="00A77B3E">
      <w:r>
        <w:t>Вопрос о судьбе вещественных доказательств разрешить в порядке адресст. 81 адреса Российской Федерации.</w:t>
      </w:r>
    </w:p>
    <w:p w:rsidR="00A77B3E">
      <w:r>
        <w:t>На основании изложенного, руководствуясь ст.ст.307-309, 316, адрес кодекса Российской Федерации, суд</w:t>
      </w:r>
    </w:p>
    <w:p w:rsidR="00A77B3E">
      <w:r>
        <w:t xml:space="preserve">                                                        ПРИГОВОРИЛ:</w:t>
      </w:r>
    </w:p>
    <w:p w:rsidR="00A77B3E">
      <w:r>
        <w:t>фио признать виновным в совершении преступления предусмотренного ч. 1 ст. 119 Уголовного кодекса Российской Федерации и назначить ему наказание в виде ограничения свободы на срок 6 месяцев.</w:t>
      </w:r>
    </w:p>
    <w:p w:rsidR="00A77B3E">
      <w:r>
        <w:t>На основании ст. 53 Уголовного кодекса Российской Федерации в период отбывания ограничения свободы установить фио следующие ограничения:</w:t>
      </w:r>
    </w:p>
    <w:p w:rsidR="00A77B3E">
      <w:r>
        <w:t>-не уходить из места постоянного проживания в период с 22-00 время до время следующих суток, за исключением случаев оказания осужденному неотложной медицинской помощи; -не выезжать за пределы территории адрес; не изменять место жительства без согласия специализированного государственного органа, осуществляющего надзор за отбыванием осужденными наказания в виде ограничения свободы.</w:t>
      </w:r>
    </w:p>
    <w:p w:rsidR="00A77B3E">
      <w:r>
        <w:t>Обязать осужденного фио не реже 1 (одного) раза в месяц являться для регистрации в уголовно-исполнительную инспекцию по месту его жительства.</w:t>
      </w:r>
    </w:p>
    <w:p w:rsidR="00A77B3E">
      <w:r>
        <w:t>Меру пресечения фио в виде подписки о невыезде и надлежащем поведении, оставить прежней до вступления приговора в законную силу.</w:t>
      </w:r>
    </w:p>
    <w:p w:rsidR="00A77B3E">
      <w:r>
        <w:t>Вещественное доказательство по делу - топор, хранящийся в камере хранения вещественных доказательств &lt;ОБЕЗЛИЧЕНО&gt; - уничтожить.</w:t>
      </w:r>
    </w:p>
    <w:p w:rsidR="00A77B3E">
      <w:r>
        <w:t>Приговор может быть обжалован в Ленинский районный суд адрес в течение 10 суток с момента провозглашения с соблюдением требований адресст.317 адреса Российской Федерации путем подачи жалобы через мирового судью судебного участка №13 Ленинского судебного района адрес.</w:t>
      </w:r>
    </w:p>
    <w:p w:rsidR="00A77B3E">
      <w:r>
        <w:t>Осужденный вправе ходатайствовать об участии в рассмотрении уголовного дела судом апелляционной инстанции, указав об этом в апелляционной жалобе или в возражениях на жалобы, представления, принесенные другими участниками</w:t>
      </w:r>
    </w:p>
    <w:p w:rsidR="00A77B3E"/>
    <w:p w:rsidR="00A77B3E"/>
    <w:p w:rsidR="00A77B3E"/>
    <w:p w:rsidR="00A77B3E"/>
    <w:p w:rsidR="00A77B3E"/>
    <w:p w:rsidR="00A77B3E"/>
    <w:p w:rsidR="00A77B3E"/>
    <w:p w:rsidR="00A77B3E">
      <w:r>
        <w:t xml:space="preserve">                                       </w:t>
      </w:r>
    </w:p>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r>
        <w:t xml:space="preserve">                                                   П   Р   И   Г   О   В   О   Р                                 </w:t>
      </w:r>
    </w:p>
    <w:p w:rsidR="00A77B3E">
      <w:r>
        <w:t xml:space="preserve">                       ИМЕНЕМ РОССИЙСКОЙ ФЕДЕРАЦИИ</w:t>
      </w:r>
    </w:p>
    <w:p w:rsidR="00A77B3E"/>
    <w:p w:rsidR="00A77B3E">
      <w:r>
        <w:t>адрес                                                                            .... дата</w:t>
      </w:r>
    </w:p>
    <w:p w:rsidR="00A77B3E"/>
    <w:p w:rsidR="00A77B3E">
      <w:r>
        <w:t>Мировой  судья судебного участка №22 Алуштинского судебного района (городской адрес) адрес</w:t>
      </w:r>
    </w:p>
    <w:p w:rsidR="00A77B3E">
      <w:r>
        <w:t xml:space="preserve">с участием государственного обвинителя – помощника прокурора  адрес    -    ...... </w:t>
      </w:r>
    </w:p>
    <w:p w:rsidR="00A77B3E">
      <w:r>
        <w:t xml:space="preserve"> подсудимого                                                фио,  </w:t>
      </w:r>
    </w:p>
    <w:p w:rsidR="00A77B3E">
      <w:r>
        <w:t>защитника                                                     фиоВ,</w:t>
      </w:r>
    </w:p>
    <w:p w:rsidR="00A77B3E">
      <w:r>
        <w:t xml:space="preserve"> представившего удостоверение №   ..,  ордер №....   от   дата,</w:t>
      </w:r>
    </w:p>
    <w:p w:rsidR="00A77B3E">
      <w:r>
        <w:t>потерпевшего                                                фио</w:t>
      </w:r>
    </w:p>
    <w:p w:rsidR="00A77B3E">
      <w:r>
        <w:t xml:space="preserve">при секретаре                                                фио,    </w:t>
      </w:r>
    </w:p>
    <w:p w:rsidR="00A77B3E">
      <w:r>
        <w:t xml:space="preserve"> рассмотрев материалы уголовного дела в отношении  фио, паспортные данные, гражданина РФ, со средним специальным образованием,  военнообязанного,  не работающего, разведенного, имеющего на иждивении  несовершеннолетнего ребенка; проживающего по адресу:  адрес; ранее судимого   дата Алуштинским городским  судом адрес   по ст.186 ч.2 , 69 УК Украины к дата лишения свободы; дата  Железнодорожным  районным судом адрес приговор приведен в соответствие   с УК РФ по ст.161 ч.1  УК РФ</w:t>
      </w:r>
    </w:p>
    <w:p w:rsidR="00A77B3E">
      <w:r>
        <w:t xml:space="preserve"> ,   обвиняемого в совершении преступления предусмотренного    ст.  158 ч. 1 УК РФ, </w:t>
      </w:r>
    </w:p>
    <w:p w:rsidR="00A77B3E"/>
    <w:p w:rsidR="00A77B3E">
      <w:r>
        <w:t xml:space="preserve">                                                     У  С  Т  А  Н  О  В  И  Л: </w:t>
      </w:r>
    </w:p>
    <w:p w:rsidR="00A77B3E"/>
    <w:p w:rsidR="00A77B3E">
      <w:r>
        <w:t xml:space="preserve">     фио И.И. согласен с предъявленным ему обвинением в том, что он тайно похитил чужое имущество. </w:t>
      </w:r>
    </w:p>
    <w:p w:rsidR="00A77B3E">
      <w:r>
        <w:t xml:space="preserve">     фио И.И.  дата около время, будучи  в состоянии </w:t>
      </w:r>
    </w:p>
    <w:p w:rsidR="00A77B3E">
      <w:r>
        <w:t xml:space="preserve">алкогольного опьянения, находясь в коридоре около двери комнаты № 58 дома 10 по адрес адрес, увидел стоящий скоростной велосипед марки «LEADER», принадлежащий фио, действуя с внезапно возникшим умыслом, направленным на тайное хищение чужого имущества, похитил велосипед, на котором с места преступления скрылся, причини в ущерб потерпевшему на сумму сумма.   </w:t>
      </w:r>
    </w:p>
    <w:p w:rsidR="00A77B3E">
      <w:r>
        <w:t xml:space="preserve">       В ходе ознакомления с материалами уголовного дела, при разъяснении требований ст. 217 УПК РФ фио, после консультации с защитником  и в его присутствии было заявлено ходатайство о постановлении приговора без проведения судебного разбирательства, которое фио поддержал и в судебном заседании.  Указанное ходатайство фио  в судебном заседании поддержал и его защитник, адвокат фио</w:t>
      </w:r>
    </w:p>
    <w:p w:rsidR="00A77B3E">
      <w:r>
        <w:t xml:space="preserve">        Возражений со стороны государственного обвинителя и потерпевшего о постановлении приговора без проведения судебного разбирательства не поступило.</w:t>
      </w:r>
    </w:p>
    <w:p w:rsidR="00A77B3E">
      <w:r>
        <w:t xml:space="preserve">        Суд приходит к выводу, что ходатайство заявлено в соответствии с требованиями главы 40 УПК РФ и подлежит удовлетворению. Обоснованность предъявленного фио обвинения подтверждается собранными по делу доказательствами.</w:t>
      </w:r>
    </w:p>
    <w:p w:rsidR="00A77B3E">
      <w:r>
        <w:t xml:space="preserve">        Суд согласен с квалификацией действий подсудимого фио и квалифицирует его действия по ст. 158 ч. 1 УК РФ – как   тайное хищение чужого имущества.</w:t>
      </w:r>
    </w:p>
    <w:p w:rsidR="00A77B3E">
      <w:r>
        <w:t xml:space="preserve">         фио И.И. ранее   судим, характеризуется по месту жительства отрицательно,      на учете у   нарколога не состоит, состоит на учете у психиатра, согласно заключения комиссии экспертов от дата, фио в период инкриминируемого ему деяния и в настоящее время  мог осознавать фактический характер и общественную опасность своих действий и руководить ими.               </w:t>
      </w:r>
    </w:p>
    <w:p w:rsidR="00A77B3E">
      <w:r>
        <w:t xml:space="preserve">        При назначении наказания суд учел характер и степень общественной опасности содеянного, данные о личности подсудимого, обстоятельства, смягчающие и отягчающие наказание.            </w:t>
      </w:r>
    </w:p>
    <w:p w:rsidR="00A77B3E">
      <w:r>
        <w:t xml:space="preserve">          В качестве смягчающих наказание обстоятельств суд учел, что подсудимый,  вину свою признал  полностью, раскаялся в содеянном.   </w:t>
      </w:r>
    </w:p>
    <w:p w:rsidR="00A77B3E">
      <w:r>
        <w:t xml:space="preserve">         Отягчающим наказание обстоятельством  суд по делу признает рецидив преступлений.           </w:t>
      </w:r>
    </w:p>
    <w:p w:rsidR="00A77B3E">
      <w:r>
        <w:t xml:space="preserve">         Учитывая изложенное, обстоятельства дела,   мнение государственного обвинителя, а также потерпевшего, защитника фио,   суд находит возможным,  назначить  фио  наказание в виде исправительных работ.  </w:t>
      </w:r>
    </w:p>
    <w:p w:rsidR="00A77B3E">
      <w:r>
        <w:t xml:space="preserve">          </w:t>
      </w:r>
    </w:p>
    <w:p w:rsidR="00A77B3E">
      <w:r>
        <w:t xml:space="preserve">         фио. ранее судим за  тяжкое преступление,  совершил преступление в период испытательного срока, характеризуется по месту жительства отрицательно, привлекался к административной ответственности,  состоит на учете у нарколога и психиатра.         </w:t>
      </w:r>
    </w:p>
    <w:p w:rsidR="00A77B3E">
      <w:r>
        <w:t xml:space="preserve">        В качестве смягчающих наказание обстоятельств суд учел, что подсудимый    вину свою признал полностью, раскаялся в содеянном, добровольно возместил материальный ущерб.</w:t>
      </w:r>
    </w:p>
    <w:p w:rsidR="00A77B3E">
      <w:r>
        <w:t xml:space="preserve">        Отягчающим наказание обстоятельством  суд по делу признает рецидив преступлений.            </w:t>
      </w:r>
    </w:p>
    <w:p w:rsidR="00A77B3E">
      <w:r>
        <w:t xml:space="preserve">        Учитывая, что фио ранее был осужден за умышленное тяжкое преступление, судимость не снята и не погашена, суд признает в его действиях наличие рецидива преступлений, и считает необходимым назначить наказание в соответствии с требованиями ч. 2 ст. 68 УК РФ, согласно которой срок наказания не может быть менее одной третьей части максимального срока наиболее строгого вида наказания, предусмотренного за совершенное преступление.     </w:t>
      </w:r>
    </w:p>
    <w:p w:rsidR="00A77B3E">
      <w:r>
        <w:t xml:space="preserve">        Поскольку фио был условно-досрочно освобожден от наказания и в течение оставшейся не отбытой части наказания, совершил умышленное преступление, суд считает необходимым назначить ему наказание по правилам ст. 70 УК РФ в соответствии со ст. 79 ч. 7 п. В УК РФ.           </w:t>
      </w:r>
    </w:p>
    <w:p w:rsidR="00A77B3E">
      <w:r>
        <w:t xml:space="preserve">        Учитывая изложенное, обстоятельства дела, данные о личности подсудимого, а также мнение государственного обвинителя и потерпевшей, а также защитника фио, суд находит невозможным исправление подсудимого без изоляции его от общества, и  наказание   фио должно быть назначено в соответствии со ст. 58 ч. 1 п. «В» УК РФ   с отбыванием наказания в исправительной колонии строгого режима.           </w:t>
      </w:r>
    </w:p>
    <w:p w:rsidR="00A77B3E">
      <w:r>
        <w:t xml:space="preserve">        Процессуальные издержки – оплату за работу адвоката  фио в сумме сумма, суд считает оставить за счет федерального бюджета, поскольку в соответствии со ст. 316 ч. 10 УПК РФ, процессуальные издержки, предусмотренные ст. 131  настоящего Кодекса взысканию с подсудимого не подлежат.</w:t>
      </w:r>
    </w:p>
    <w:p w:rsidR="00A77B3E">
      <w:r>
        <w:t xml:space="preserve">        На основании изложенного и руководствуясь ст. 316 УПК РФ, мировой  судья</w:t>
      </w:r>
    </w:p>
    <w:p w:rsidR="00A77B3E"/>
    <w:p w:rsidR="00A77B3E">
      <w:r>
        <w:t xml:space="preserve">                                                      ПРИГОВОРИЛ:</w:t>
      </w:r>
    </w:p>
    <w:p w:rsidR="00A77B3E"/>
    <w:p w:rsidR="00A77B3E">
      <w:r>
        <w:t xml:space="preserve">        Признать  фио по эпизоду от  дата, потерпевшая фио, виновным в совершении преступления, предусмотренного  ст. 158 ч. 1 УК РФ, и назначить ему наказание в виде лишения свободы сроком на  шесть месяцев.</w:t>
      </w:r>
    </w:p>
    <w:p w:rsidR="00A77B3E"/>
    <w:p w:rsidR="00A77B3E">
      <w:r>
        <w:t xml:space="preserve">        Признать  фио  по эпизоду от дата потерпевшая фио, виновным в совершении преступления, предусмотренного  ст. 158 ч. 1 УК РФ, и назначить ему наказание в виде лишения свободы сроком на  шесть месяцев.</w:t>
      </w:r>
    </w:p>
    <w:p w:rsidR="00A77B3E"/>
    <w:p w:rsidR="00A77B3E">
      <w:r>
        <w:t xml:space="preserve">       На основании ст. 69 ч. 2 УК РФ по совокупности преступлений путем частичного сложения назначенных наказаний, окончательно назначить фио наказание в виде лишения свободы сроком на Восемь месяцев.</w:t>
      </w:r>
    </w:p>
    <w:p w:rsidR="00A77B3E">
      <w:r>
        <w:t xml:space="preserve">         </w:t>
      </w:r>
    </w:p>
    <w:p w:rsidR="00A77B3E">
      <w:r>
        <w:t xml:space="preserve">       Отменить условно досрочное освобождение от отбывания наказания  фио.</w:t>
      </w:r>
    </w:p>
    <w:p w:rsidR="00A77B3E"/>
    <w:p w:rsidR="00A77B3E">
      <w:r>
        <w:t xml:space="preserve">       В соответствии со ст. 70 УК РФ к данному наказанию частично присоединить не отбытую часть наказания по приговору от дата,  в виде  10 месяцев   лишения свободы и окончательно определить наказание в виде лишения свободы сроком на Один год Шесть месяцев с отбыванием наказания в исправительной колонии строгого режима.</w:t>
      </w:r>
    </w:p>
    <w:p w:rsidR="00A77B3E">
      <w:r>
        <w:t xml:space="preserve">        </w:t>
      </w:r>
    </w:p>
    <w:p w:rsidR="00A77B3E">
      <w:r>
        <w:t xml:space="preserve">       Меру пресечения подсудимому фио  оставить содержание под стражей.  </w:t>
      </w:r>
    </w:p>
    <w:p w:rsidR="00A77B3E"/>
    <w:p w:rsidR="00A77B3E">
      <w:r>
        <w:t xml:space="preserve">       Срок отбытия наказания исчислять с  дата.   </w:t>
      </w:r>
    </w:p>
    <w:p w:rsidR="00A77B3E">
      <w:r>
        <w:t xml:space="preserve">         </w:t>
      </w:r>
    </w:p>
    <w:p w:rsidR="00A77B3E">
      <w:r>
        <w:t xml:space="preserve">       Приговор может быть обжалован в апелляционном порядке в Луховицкий районный суд адрес в течение 10 суток со дня его провозглашения, а осужденным, содержащимся под стражей, - в тот же срок со дня вручения ему копии приговора, с соблюдением требований ст. 317 УПК РФ.</w:t>
      </w:r>
    </w:p>
    <w:p w:rsidR="00A77B3E">
      <w:r>
        <w:t xml:space="preserve">  </w:t>
      </w:r>
    </w:p>
    <w:p w:rsidR="00A77B3E">
      <w:r>
        <w:t xml:space="preserve">       В случае подачи апелляционной жалобы осужденный вправе ходатайствовать о своем участии в рассмотрении уголовного дела судом апелляционной инстанции.</w:t>
      </w:r>
    </w:p>
    <w:p w:rsidR="00A77B3E"/>
    <w:p w:rsidR="00A77B3E"/>
    <w:p w:rsidR="00A77B3E"/>
    <w:p w:rsidR="00A77B3E">
      <w:r>
        <w:t xml:space="preserve">            МИРОВОЙ СУДЬЯ:                                             фио</w:t>
      </w:r>
    </w:p>
    <w:p w:rsidR="00A77B3E"/>
    <w:p w:rsidR="00A77B3E">
      <w:r>
        <w:t xml:space="preserve"> </w:t>
      </w:r>
    </w:p>
    <w:p w:rsidR="00A77B3E"/>
    <w:p w:rsidR="00A77B3E"/>
    <w:p w:rsidR="00A77B3E"/>
    <w:p w:rsidR="00A77B3E"/>
    <w:p w:rsidR="00A77B3E"/>
    <w:p w:rsidR="00A77B3E"/>
    <w:p w:rsidR="00A77B3E"/>
    <w:p w:rsidR="00A77B3E"/>
    <w:p w:rsidR="00A77B3E"/>
    <w:p w:rsidR="00A77B3E"/>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