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Дело № 1-23-8/2021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П</w:t>
      </w:r>
      <w:r w:rsidRPr="00D7150F">
        <w:rPr>
          <w:sz w:val="22"/>
          <w:szCs w:val="22"/>
        </w:rPr>
        <w:t xml:space="preserve"> Р И Г О В О Р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ИМЕНЕМ РОССИЙСКОЙ ФЕДЕРАЦИИ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дата</w:t>
      </w:r>
      <w:r w:rsidRPr="00D7150F">
        <w:rPr>
          <w:sz w:val="22"/>
          <w:szCs w:val="22"/>
        </w:rPr>
        <w:tab/>
        <w:t xml:space="preserve">          адрес</w:t>
      </w:r>
    </w:p>
    <w:p w:rsidR="00A77B3E" w:rsidRPr="00D7150F">
      <w:pPr>
        <w:rPr>
          <w:sz w:val="22"/>
          <w:szCs w:val="22"/>
        </w:rPr>
      </w:pP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при секретаре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помощнике судьи </w:t>
      </w:r>
      <w:r w:rsidRPr="00D7150F">
        <w:rPr>
          <w:sz w:val="22"/>
          <w:szCs w:val="22"/>
        </w:rPr>
        <w:t>фио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 участием государственного </w:t>
      </w:r>
      <w:r w:rsidRPr="00D7150F">
        <w:rPr>
          <w:sz w:val="22"/>
          <w:szCs w:val="22"/>
        </w:rPr>
        <w:t xml:space="preserve">обвинителя старшего помощника прокурора адрес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; помощников прокурора адрес –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</w:t>
      </w:r>
      <w:r w:rsidRPr="00D7150F">
        <w:rPr>
          <w:sz w:val="22"/>
          <w:szCs w:val="22"/>
        </w:rPr>
        <w:t>фио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подсудимого – </w:t>
      </w:r>
      <w:r w:rsidRPr="00D7150F">
        <w:rPr>
          <w:sz w:val="22"/>
          <w:szCs w:val="22"/>
        </w:rPr>
        <w:t>фио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защитника</w:t>
      </w:r>
      <w:r w:rsidRPr="00D7150F">
        <w:rPr>
          <w:sz w:val="22"/>
          <w:szCs w:val="22"/>
        </w:rPr>
        <w:t xml:space="preserve"> –</w:t>
      </w:r>
      <w:r w:rsidRPr="00D7150F">
        <w:rPr>
          <w:sz w:val="22"/>
          <w:szCs w:val="22"/>
        </w:rPr>
        <w:t xml:space="preserve">–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 действующего на основании ордера;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потерпевшего –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 личность установлена по паспорту гражданина Российской Федерации;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ab/>
        <w:t>р</w:t>
      </w:r>
      <w:r w:rsidRPr="00D7150F">
        <w:rPr>
          <w:sz w:val="22"/>
          <w:szCs w:val="22"/>
        </w:rPr>
        <w:t xml:space="preserve">ассмотрев в открытом судебном заседании уголовное дело в отношении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 xml:space="preserve">года рождения, паспортные </w:t>
      </w:r>
      <w:r w:rsidRPr="00D7150F">
        <w:rPr>
          <w:sz w:val="22"/>
          <w:szCs w:val="22"/>
        </w:rPr>
        <w:t>данныеадрес</w:t>
      </w:r>
      <w:r w:rsidRPr="00D7150F">
        <w:rPr>
          <w:sz w:val="22"/>
          <w:szCs w:val="22"/>
        </w:rPr>
        <w:t xml:space="preserve">, зарегистрированного и проживающего по </w:t>
      </w:r>
      <w:r w:rsidRPr="00D7150F">
        <w:rPr>
          <w:sz w:val="22"/>
          <w:szCs w:val="22"/>
        </w:rPr>
        <w:t>адресу</w:t>
      </w:r>
      <w:r w:rsidRPr="00D7150F">
        <w:rPr>
          <w:sz w:val="22"/>
          <w:szCs w:val="22"/>
        </w:rPr>
        <w:t>:</w:t>
      </w:r>
      <w:r w:rsidRPr="00D7150F">
        <w:rPr>
          <w:sz w:val="22"/>
          <w:szCs w:val="22"/>
        </w:rPr>
        <w:t>а</w:t>
      </w:r>
      <w:r w:rsidRPr="00D7150F">
        <w:rPr>
          <w:sz w:val="22"/>
          <w:szCs w:val="22"/>
        </w:rPr>
        <w:t>дрес</w:t>
      </w:r>
      <w:r w:rsidRPr="00D7150F">
        <w:rPr>
          <w:sz w:val="22"/>
          <w:szCs w:val="22"/>
        </w:rPr>
        <w:t>, гражданина Российской Федерации, образование: среднее-специальное, жена</w:t>
      </w:r>
      <w:r w:rsidRPr="00D7150F">
        <w:rPr>
          <w:sz w:val="22"/>
          <w:szCs w:val="22"/>
        </w:rPr>
        <w:t>т, на иждивении несовершеннолетних детей не имеет, пенсионер,  военнообязанный, не судим, на учете у врача нарколога не состоит, состоит на учете врача психиатра с диагнозом F07.84 (другие расстройства личности), по месту жительства характеризуется посредс</w:t>
      </w:r>
      <w:r w:rsidRPr="00D7150F">
        <w:rPr>
          <w:sz w:val="22"/>
          <w:szCs w:val="22"/>
        </w:rPr>
        <w:t xml:space="preserve">твенно, обвиняемого в совершении преступления, предусмотренного частью первой статьи 119 УК РФ, 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УСТАНОВИЛ: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совершил преступление предусмотренное частью первой статьи 119 Уголовного кодекса Российской Федерации (далее – УК РФ).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Преступление совершено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при следующих обстоятельствах.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Так, дата примерно в 13 часов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находясь на балконе своей квартиры № 22, находящейся на 6-ом этаже дома № 24 по адрес в адрес увидел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 который осуществлял строительно</w:t>
      </w:r>
      <w:r w:rsidRPr="00D7150F">
        <w:rPr>
          <w:sz w:val="22"/>
          <w:szCs w:val="22"/>
        </w:rPr>
        <w:softHyphen/>
        <w:t>-монтажные работы по утеплению фасада квартиры №</w:t>
      </w:r>
      <w:r w:rsidRPr="00D7150F">
        <w:rPr>
          <w:sz w:val="22"/>
          <w:szCs w:val="22"/>
        </w:rPr>
        <w:t xml:space="preserve"> 30, расположенной на 8-ом этаже указанного дома, будучи </w:t>
      </w:r>
      <w:r w:rsidRPr="00D7150F">
        <w:rPr>
          <w:sz w:val="22"/>
          <w:szCs w:val="22"/>
        </w:rPr>
        <w:t>подвешенным</w:t>
      </w:r>
      <w:r w:rsidRPr="00D7150F">
        <w:rPr>
          <w:sz w:val="22"/>
          <w:szCs w:val="22"/>
        </w:rPr>
        <w:t xml:space="preserve"> снаружи указанного здания с помощью специального крепления, а также 2 текстильных тросов: основного - используемого для выполнения высотных работ и страховочного - страховавшего его от па</w:t>
      </w:r>
      <w:r w:rsidRPr="00D7150F">
        <w:rPr>
          <w:sz w:val="22"/>
          <w:szCs w:val="22"/>
        </w:rPr>
        <w:t xml:space="preserve">дения с высоты, </w:t>
      </w:r>
      <w:r w:rsidRPr="00D7150F">
        <w:rPr>
          <w:sz w:val="22"/>
          <w:szCs w:val="22"/>
        </w:rPr>
        <w:t>закрепленных</w:t>
      </w:r>
      <w:r w:rsidRPr="00D7150F">
        <w:rPr>
          <w:sz w:val="22"/>
          <w:szCs w:val="22"/>
        </w:rPr>
        <w:t xml:space="preserve"> на крыше указанного дома.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будучи недовольный тем, что во время указанных работ вниз падал строительный мусор, высказал в адрес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по этому поводу претензии и между ними произошел словесный конфликт.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 ходе конфликта,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</w:t>
      </w:r>
      <w:r w:rsidRPr="00D7150F">
        <w:rPr>
          <w:sz w:val="22"/>
          <w:szCs w:val="22"/>
        </w:rPr>
        <w:t xml:space="preserve"> действуя на почве внезапно возникших личных неприязненных отношений к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умышленно, желая вызвать 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тревогу за свою жизнь, решил высказать в его адрес угрозу убийством.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Реализуя свой преступный умысел, направленный на угрозу убийством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 стал</w:t>
      </w:r>
      <w:r w:rsidRPr="00D7150F">
        <w:rPr>
          <w:sz w:val="22"/>
          <w:szCs w:val="22"/>
        </w:rPr>
        <w:t xml:space="preserve"> руками раскачивать тросы, с помощью которых был закреплен на большой высоте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и которые обеспечивали его безопасность от падения вниз. Затем сказал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что перережет трос и убьет его, после чего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взял в руки нож, продемонстрировал 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стал р</w:t>
      </w:r>
      <w:r w:rsidRPr="00D7150F">
        <w:rPr>
          <w:sz w:val="22"/>
          <w:szCs w:val="22"/>
        </w:rPr>
        <w:t xml:space="preserve">езать основной трос, на котором был закреплен </w:t>
      </w:r>
      <w:r w:rsidRPr="00D7150F">
        <w:rPr>
          <w:sz w:val="22"/>
          <w:szCs w:val="22"/>
        </w:rPr>
        <w:t>фио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Вышеуказанные действия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об угрозе убийством при указанных выше обстоятельствах обосновано были восприняты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как реальные, вызвали у него тревогу, чувство страха за свою жизнь и здоровье, в связи с чем,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стал обоснованно опасаться осуществления этой угрозы.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вину в совершенном преступлении признал частично, указал, что между ним и потерпевшим действительно возник конфликт, однако веревку, с помощью которой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был закреплен на фасаде дома, не перер</w:t>
      </w:r>
      <w:r w:rsidRPr="00D7150F">
        <w:rPr>
          <w:sz w:val="22"/>
          <w:szCs w:val="22"/>
        </w:rPr>
        <w:t>езал, в связи с чем, у потерпевшего отсутствовали основания полагать, что высказанные в его адрес угрозы были реальны.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Несмотря на несогласие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 квалификацией инкриминируемого ему преступления, на то обстоятельство, что как указал подсудимый, веревка, п</w:t>
      </w:r>
      <w:r w:rsidRPr="00D7150F">
        <w:rPr>
          <w:sz w:val="22"/>
          <w:szCs w:val="22"/>
        </w:rPr>
        <w:t xml:space="preserve">риобщенная в качестве вещественного доказательства по настоящему уголовному делу, не является той, на которой был закреплен потерпевший, на довод подсудимого о том, что веревку он не перерезал, мировой судья приходит к выводу о том, что вина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подтвержда</w:t>
      </w:r>
      <w:r w:rsidRPr="00D7150F">
        <w:rPr>
          <w:sz w:val="22"/>
          <w:szCs w:val="22"/>
        </w:rPr>
        <w:t>ется следующими доказательствами.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Показаниями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из которых следует, что в указанный период времени он осуществлял высотные работы по утеплению в доме № 24 по адрес в адрес на 8-м этаже многоквартирного дома. Высотные работы проводятся с помо</w:t>
      </w:r>
      <w:r w:rsidRPr="00D7150F">
        <w:rPr>
          <w:sz w:val="22"/>
          <w:szCs w:val="22"/>
        </w:rPr>
        <w:t>щью специального крепления в виде текстильных тросов, которые крепятся на крыше дома. Из квартиры, расположенной на 6-м этаже указанного многоквартирного дома, на балкон вышел подсудимый – ему не понравилось, что он ему испачкал подоконник, зацепил его бел</w:t>
      </w:r>
      <w:r w:rsidRPr="00D7150F">
        <w:rPr>
          <w:sz w:val="22"/>
          <w:szCs w:val="22"/>
        </w:rPr>
        <w:t>ьевые веревки, и стал выражаться нецензурной бранью. Потерпевший ему сказал, что по окончанию работ, он за собой всё вытрет.  На что подсудимый стал дергать за веревку, на которой он сидел, и раскачивать её. Потерпевший стал на него кричать, выражаться нец</w:t>
      </w:r>
      <w:r w:rsidRPr="00D7150F">
        <w:rPr>
          <w:sz w:val="22"/>
          <w:szCs w:val="22"/>
        </w:rPr>
        <w:t>ензурной бранью, поскольку испугался за свою жизнь. Подсудимый сказал, что перережет веревку и убьет его, после чего зашел внутрь своей квартиры и вернулся уже с ножом, и стал пилить трос. Он крикнул отцу, чтобы он спустился вниз, он всё произошедшее видел</w:t>
      </w:r>
      <w:r w:rsidRPr="00D7150F">
        <w:rPr>
          <w:sz w:val="22"/>
          <w:szCs w:val="22"/>
        </w:rPr>
        <w:t xml:space="preserve">. Отец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женщина, у которой </w:t>
      </w:r>
      <w:r w:rsidRPr="00D7150F">
        <w:rPr>
          <w:sz w:val="22"/>
          <w:szCs w:val="22"/>
        </w:rPr>
        <w:t>потерпевший совместно с отцом, проводили</w:t>
      </w:r>
      <w:r w:rsidRPr="00D7150F">
        <w:rPr>
          <w:sz w:val="22"/>
          <w:szCs w:val="22"/>
        </w:rPr>
        <w:t xml:space="preserve"> работы,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спустились в квартиру к подсудимому и держали его, чтобы он смог спуститься. Свидетелей произошедшего конфликта было много, и жители соседнего дома, и прохожи</w:t>
      </w:r>
      <w:r w:rsidRPr="00D7150F">
        <w:rPr>
          <w:sz w:val="22"/>
          <w:szCs w:val="22"/>
        </w:rPr>
        <w:t>е на улице, мне все кричали, чтобы он скорее спустился. Если бы он мне перерезал веревку, он бы не смог спуститься вниз, и подняться наверх не смог бы, поскольку у него отсутствует подъемный механизм. Веревки, на которых он осуществлял работы, у него на сл</w:t>
      </w:r>
      <w:r w:rsidRPr="00D7150F">
        <w:rPr>
          <w:sz w:val="22"/>
          <w:szCs w:val="22"/>
        </w:rPr>
        <w:t xml:space="preserve">едующий день изъяли сотрудники полиции. Все веревки, с помощью которых он выполняет работы целые, и имеют состояние новых.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государственного обвинителя о том, в чем выражалась угроза убийством, что выкрикивал подсудимый? Потерпевший показал,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кричал, что убьет его, перережет веревку, выражаясь при этом нецензурной бранью в его адрес. Начал резать веревку. На самой веревке есть перерезанная оплетка, основание веревки стало выходить наружу. Подсудимый испортил веревку, и теперь использовать е</w:t>
      </w:r>
      <w:r w:rsidRPr="00D7150F">
        <w:rPr>
          <w:sz w:val="22"/>
          <w:szCs w:val="22"/>
        </w:rPr>
        <w:t xml:space="preserve">ё с целью осуществления ремонтных работ можно только </w:t>
      </w:r>
      <w:r w:rsidRPr="00D7150F">
        <w:rPr>
          <w:sz w:val="22"/>
          <w:szCs w:val="22"/>
        </w:rPr>
        <w:t>в</w:t>
      </w:r>
      <w:r w:rsidRPr="00D7150F">
        <w:rPr>
          <w:sz w:val="22"/>
          <w:szCs w:val="22"/>
        </w:rPr>
        <w:t xml:space="preserve"> вспомогательных целях.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государственного обвинителя о том, чем закончился </w:t>
      </w:r>
      <w:r w:rsidRPr="00D7150F">
        <w:rPr>
          <w:sz w:val="22"/>
          <w:szCs w:val="22"/>
        </w:rPr>
        <w:t>конфликт</w:t>
      </w:r>
      <w:r w:rsidRPr="00D7150F">
        <w:rPr>
          <w:sz w:val="22"/>
          <w:szCs w:val="22"/>
        </w:rPr>
        <w:t xml:space="preserve"> потерпевший пояснил, что его отца с заказчицей впустила в квартиру супруга подсудимого, они зашли в квартиру </w:t>
      </w:r>
      <w:r w:rsidRPr="00D7150F">
        <w:rPr>
          <w:sz w:val="22"/>
          <w:szCs w:val="22"/>
        </w:rPr>
        <w:t xml:space="preserve">и держали его, чтоб он спустился. Супруга подсудимого и сказала, чтобы они вызвали сотрудников полиции.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На вопрос защитника подсудимого о том, сколько фраз было по поводу угрозы убийством в его адрес от подсудимого, потерпевший указал, что две фразы «я пе</w:t>
      </w:r>
      <w:r w:rsidRPr="00D7150F">
        <w:rPr>
          <w:sz w:val="22"/>
          <w:szCs w:val="22"/>
        </w:rPr>
        <w:t>рережу веревку» и «я тебя убью».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защитника подсудимого о том, в чем была угроза  жизни потерпевшего,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что он не смог бы спуститься, если бы подсудимый перерезал веревку. Подсудимый расшатывал веревку диапазоном примерно 1 метр, наверху</w:t>
      </w:r>
      <w:r w:rsidRPr="00D7150F">
        <w:rPr>
          <w:sz w:val="22"/>
          <w:szCs w:val="22"/>
        </w:rPr>
        <w:t xml:space="preserve"> веревка лежит на углу и она могла там перетереться от раскачиваний. Основной угрозой потерпевший считает то, что если бы подсудимый перерезал веревку – ему бы понадобилась посторонняя помощь, пришлось бы вызвать людей, которые помогли бы ему спуститься.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Н</w:t>
      </w:r>
      <w:r w:rsidRPr="00D7150F">
        <w:rPr>
          <w:sz w:val="22"/>
          <w:szCs w:val="22"/>
        </w:rPr>
        <w:t xml:space="preserve">а вопрос председательствующего о системе крепления веревки, на которой находился потерпевший, последний пояснил, что имеется 2 веревки, они крепятся на крыше здания к бетонным балкам, и привязываются узлами. </w:t>
      </w:r>
      <w:r w:rsidRPr="00D7150F">
        <w:rPr>
          <w:sz w:val="22"/>
          <w:szCs w:val="22"/>
        </w:rPr>
        <w:t>Та, которую резал подсудимый - это  основная вер</w:t>
      </w:r>
      <w:r w:rsidRPr="00D7150F">
        <w:rPr>
          <w:sz w:val="22"/>
          <w:szCs w:val="22"/>
        </w:rPr>
        <w:t>евка, на которой он висел и по которой он спускается.</w:t>
      </w:r>
      <w:r w:rsidRPr="00D7150F">
        <w:rPr>
          <w:sz w:val="22"/>
          <w:szCs w:val="22"/>
        </w:rPr>
        <w:t xml:space="preserve"> Она </w:t>
      </w:r>
      <w:r w:rsidRPr="00D7150F">
        <w:rPr>
          <w:sz w:val="22"/>
          <w:szCs w:val="22"/>
        </w:rPr>
        <w:t>встёгнута</w:t>
      </w:r>
      <w:r w:rsidRPr="00D7150F">
        <w:rPr>
          <w:sz w:val="22"/>
          <w:szCs w:val="22"/>
        </w:rPr>
        <w:t xml:space="preserve"> в специальную </w:t>
      </w:r>
      <w:r w:rsidRPr="00D7150F">
        <w:rPr>
          <w:sz w:val="22"/>
          <w:szCs w:val="22"/>
        </w:rPr>
        <w:t>систему, со спусковой системой. Край этой веревки цепляется на крыше здания за бетонную или железную балку, специальными крюками или узлами. Цепляется ещё 2-я страховочная ве</w:t>
      </w:r>
      <w:r w:rsidRPr="00D7150F">
        <w:rPr>
          <w:sz w:val="22"/>
          <w:szCs w:val="22"/>
        </w:rPr>
        <w:t xml:space="preserve">ревка и тоже </w:t>
      </w:r>
      <w:r w:rsidRPr="00D7150F">
        <w:rPr>
          <w:sz w:val="22"/>
          <w:szCs w:val="22"/>
        </w:rPr>
        <w:t>встёгивается</w:t>
      </w:r>
      <w:r w:rsidRPr="00D7150F">
        <w:rPr>
          <w:sz w:val="22"/>
          <w:szCs w:val="22"/>
        </w:rPr>
        <w:t xml:space="preserve"> в систему.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Показаниями свидетеля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данных им в ходе судебного заседания, из которых следует, что он совместно со своим сыном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дата осуществлял высотные работы в доме № 24 по адрес в адрес на 8-м этаже многоквартирного дома. </w:t>
      </w:r>
      <w:r w:rsidRPr="00D7150F">
        <w:rPr>
          <w:sz w:val="22"/>
          <w:szCs w:val="22"/>
        </w:rPr>
        <w:t>По приезду на объект, перед началом осуществления работ, они просят владельца квартиры, пройтись по квартирам, и предупредить о том, что будут проводиться работы и чтобы те, у кого весит белье – убрали его. Приступили к работе, сын спустился вниз, а он ост</w:t>
      </w:r>
      <w:r w:rsidRPr="00D7150F">
        <w:rPr>
          <w:sz w:val="22"/>
          <w:szCs w:val="22"/>
        </w:rPr>
        <w:t>ался на крыше – на подстраховке и подавал раствор. У сына 2 веревки – одна, на которой он работает, и одна страховочная веревка. Далее свидетель увидел, что веревка, на которой сидел его сын начала раскачиваться в стороны и услышал голос сына с вопросом «ч</w:t>
      </w:r>
      <w:r w:rsidRPr="00D7150F">
        <w:rPr>
          <w:sz w:val="22"/>
          <w:szCs w:val="22"/>
        </w:rPr>
        <w:t>то вы делаете?»</w:t>
      </w:r>
      <w:r w:rsidRPr="00D7150F">
        <w:rPr>
          <w:sz w:val="22"/>
          <w:szCs w:val="22"/>
        </w:rPr>
        <w:t>.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ф</w:t>
      </w:r>
      <w:r w:rsidRPr="00D7150F">
        <w:rPr>
          <w:sz w:val="22"/>
          <w:szCs w:val="22"/>
        </w:rPr>
        <w:t>ио</w:t>
      </w:r>
      <w:r w:rsidRPr="00D7150F">
        <w:rPr>
          <w:sz w:val="22"/>
          <w:szCs w:val="22"/>
        </w:rPr>
        <w:t>, увидел, что подсудимый снизу дергает веревку, и говорит, что вообще сейчас срежет веревку, достав при этом нож. Свидетель побежал вниз, на 6-й этаж, искать квартиру, в которой находился подсудимый, и вместе с хозяйкой квартиры, у кот</w:t>
      </w:r>
      <w:r w:rsidRPr="00D7150F">
        <w:rPr>
          <w:sz w:val="22"/>
          <w:szCs w:val="22"/>
        </w:rPr>
        <w:t xml:space="preserve">орой они делали ремонт, забежали в квартиру подсудимого и увидели, что он хочет сбросить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>, толкает его в окно. Свидетель схватил подсудимого, стал удерживать и отодвигать от окна. Супруга подсудимого сама сказала, чтобы они вызвали сотрудников полиции.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государственного обвинителя относительно того, слышал ли свидетель угрозы в адрес своего сына от подсудимого, свидетель указал,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кричал, что обрежет веревку, и чтобы его сын замолчал. Относительно вопроса о том, присутствовал ли свидетель </w:t>
      </w:r>
      <w:r w:rsidRPr="00D7150F">
        <w:rPr>
          <w:sz w:val="22"/>
          <w:szCs w:val="22"/>
        </w:rPr>
        <w:t>при изъятии поврежденной веревки, свидетель указал, что не помнит, однако видел, что веревка была повреждена, нитки отслаивались.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защитника подсудимого о том, причинял ли свидетель подсудимому какие – либо телесные повреждения,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что не</w:t>
      </w:r>
      <w:r w:rsidRPr="00D7150F">
        <w:rPr>
          <w:sz w:val="22"/>
          <w:szCs w:val="22"/>
        </w:rPr>
        <w:t>т.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Свидетель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дала суду следующие показания.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Проживает с супругом и двумя детьми, опекуном которых она является.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дата  свидетель сидела на кухне, у неё громко работал телевизор, находилась спиной к двери. В этот день к её соседям с 8-го этажа пришли раб</w:t>
      </w:r>
      <w:r w:rsidRPr="00D7150F">
        <w:rPr>
          <w:sz w:val="22"/>
          <w:szCs w:val="22"/>
        </w:rPr>
        <w:t xml:space="preserve">отники. Через некоторое время к ней в квартиру забежал человек, она подумала, что это знакомый её мужа. Входная дверь их квартиры была открыта, поскольку она  ждала детей со школы.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На вопрос защитника подсудимого о том, наносились ли её мужу телесные повр</w:t>
      </w:r>
      <w:r w:rsidRPr="00D7150F">
        <w:rPr>
          <w:sz w:val="22"/>
          <w:szCs w:val="22"/>
        </w:rPr>
        <w:t>еждения в её присутствии, указала, что ничего не видела.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государственного обвинителя о том, сколько человек вошло к ней в квартиру, показала, что двое, сначала мужчина, за ним женщина - соседка Светлана, к которой в тот день  приходили работники </w:t>
      </w:r>
      <w:r w:rsidRPr="00D7150F">
        <w:rPr>
          <w:sz w:val="22"/>
          <w:szCs w:val="22"/>
        </w:rPr>
        <w:t>для осуществления ремонтных работ. Они прошли мимо неё, ничего не сказав.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На вопрос председательствующего о том, знала ли свидетель, где находился её муж, пока она находилась на кухне, свидетель показала, что муж находился на балконе, курил, слышала крики,</w:t>
      </w:r>
      <w:r w:rsidRPr="00D7150F">
        <w:rPr>
          <w:sz w:val="22"/>
          <w:szCs w:val="22"/>
        </w:rPr>
        <w:t xml:space="preserve"> но в этот момент </w:t>
      </w:r>
      <w:r w:rsidRPr="00D7150F">
        <w:rPr>
          <w:sz w:val="22"/>
          <w:szCs w:val="22"/>
        </w:rPr>
        <w:t>открывала двери ребенку и что происходило</w:t>
      </w:r>
      <w:r w:rsidRPr="00D7150F">
        <w:rPr>
          <w:sz w:val="22"/>
          <w:szCs w:val="22"/>
        </w:rPr>
        <w:t xml:space="preserve"> там, ей не известно. Чтобы её супруг брал с кухни нож, не видела. К людям, вошедшим к ним в квартиру с просьбой вызвать полицию, не обращалась.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На вопрос председательствующего о том, что происходи</w:t>
      </w:r>
      <w:r w:rsidRPr="00D7150F">
        <w:rPr>
          <w:sz w:val="22"/>
          <w:szCs w:val="22"/>
        </w:rPr>
        <w:t>ло в квартире, после  прихода указанных лиц показала, что слышала крики «спасите и помогите», больше ничего пояснить не может.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Сам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в ходе его допроса в судебном заседании дал следующие показания.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д</w:t>
      </w:r>
      <w:r w:rsidRPr="00D7150F">
        <w:rPr>
          <w:sz w:val="22"/>
          <w:szCs w:val="22"/>
        </w:rPr>
        <w:t>ата он находился возле оконной рамы в своей квартире, к</w:t>
      </w:r>
      <w:r w:rsidRPr="00D7150F">
        <w:rPr>
          <w:sz w:val="22"/>
          <w:szCs w:val="22"/>
        </w:rPr>
        <w:t>урил, и увидел, молодого человека, осуществлявшего высотные ремонтные работы в его доме на 8-м этаже. Далее он услышал, как на улице ругаются люди, и выглянул в окно. Увидел, что незнакомый ему человек производит высотные работы и выражается нецензурной бр</w:t>
      </w:r>
      <w:r w:rsidRPr="00D7150F">
        <w:rPr>
          <w:sz w:val="22"/>
          <w:szCs w:val="22"/>
        </w:rPr>
        <w:t>анью, и люди из соседних квартир делают ему замечание</w:t>
      </w:r>
      <w:r w:rsidRPr="00D7150F">
        <w:rPr>
          <w:sz w:val="22"/>
          <w:szCs w:val="22"/>
        </w:rPr>
        <w:t>.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ф</w:t>
      </w:r>
      <w:r w:rsidRPr="00D7150F">
        <w:rPr>
          <w:sz w:val="22"/>
          <w:szCs w:val="22"/>
        </w:rPr>
        <w:t>ио</w:t>
      </w:r>
      <w:r w:rsidRPr="00D7150F">
        <w:rPr>
          <w:sz w:val="22"/>
          <w:szCs w:val="22"/>
        </w:rPr>
        <w:t xml:space="preserve"> тоже их поддержал и сделал ему замечание. </w:t>
      </w:r>
      <w:r w:rsidRPr="00D7150F">
        <w:rPr>
          <w:sz w:val="22"/>
          <w:szCs w:val="22"/>
        </w:rPr>
        <w:t>Обратил внимание суда на то обстоятельство, что в зале заседания  находился не тот человек, который осуществлял высотные работы и с которым у него произоше</w:t>
      </w:r>
      <w:r w:rsidRPr="00D7150F">
        <w:rPr>
          <w:sz w:val="22"/>
          <w:szCs w:val="22"/>
        </w:rPr>
        <w:t>л конфликт. После замечания, человек, который проводил высотные работы, начал кидать в него шпаклевкой, он не выдержал, и взял на кухне нож, показал его тому человеку и сказал, что если он так себя будет вести, то он ее перережет. Веревку не резал. После э</w:t>
      </w:r>
      <w:r w:rsidRPr="00D7150F">
        <w:rPr>
          <w:sz w:val="22"/>
          <w:szCs w:val="22"/>
        </w:rPr>
        <w:t xml:space="preserve">того положил нож обратно на кухню. Потерпевший спустился и стал наносить ему удары ногами. Потом пришла соседка с ребенком, хотя никто ей дверь не открывал.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 На вопрос защитника о том, высказывал ли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угрозы убийством в адрес потерпевшего,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</w:t>
      </w:r>
      <w:r w:rsidRPr="00D7150F">
        <w:rPr>
          <w:sz w:val="22"/>
          <w:szCs w:val="22"/>
        </w:rPr>
        <w:t xml:space="preserve">то не высказывал, </w:t>
      </w:r>
      <w:r w:rsidRPr="00D7150F">
        <w:rPr>
          <w:sz w:val="22"/>
          <w:szCs w:val="22"/>
        </w:rPr>
        <w:t>о</w:t>
      </w:r>
      <w:r w:rsidRPr="00D7150F">
        <w:rPr>
          <w:sz w:val="22"/>
          <w:szCs w:val="22"/>
        </w:rPr>
        <w:t xml:space="preserve"> произошедшем сожалеет. Нож, который он показывал потерпевшему, был изъят.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государственного обвинителя о том, осуществлял ли подсудимый какие – либо действия с ножом, который он продемонстрировал потерпевшему,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что н</w:t>
      </w:r>
      <w:r w:rsidRPr="00D7150F">
        <w:rPr>
          <w:sz w:val="22"/>
          <w:szCs w:val="22"/>
        </w:rPr>
        <w:t>икаких манипуляций с ножом не проводил. Продемонстрировал нож и указал, что если потерпевший продолжит вести себя вызывающе, он перережет веревку.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вопрос председательствующего о том, подносил ли подсудимый лезвие ножа к веревке,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показал, что да, нож</w:t>
      </w:r>
      <w:r w:rsidRPr="00D7150F">
        <w:rPr>
          <w:sz w:val="22"/>
          <w:szCs w:val="22"/>
        </w:rPr>
        <w:t xml:space="preserve"> к веревке он подносил.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 ходе судебного заседания, с учетом мнения лиц, участвующих в деле, прокурором были оглашены показания свидетеля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данные ею в ходе досудебного следствия и отраженные в протоколе допроса свидетеля </w:t>
      </w:r>
      <w:r w:rsidRPr="00D7150F">
        <w:rPr>
          <w:sz w:val="22"/>
          <w:szCs w:val="22"/>
        </w:rPr>
        <w:t>от</w:t>
      </w:r>
      <w:r w:rsidRPr="00D7150F">
        <w:rPr>
          <w:sz w:val="22"/>
          <w:szCs w:val="22"/>
        </w:rPr>
        <w:t xml:space="preserve"> дата.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Так, из оглашенного п</w:t>
      </w:r>
      <w:r w:rsidRPr="00D7150F">
        <w:rPr>
          <w:sz w:val="22"/>
          <w:szCs w:val="22"/>
        </w:rPr>
        <w:t xml:space="preserve">ротокола допроса свидетеля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от дата следует: «в дата моя дочь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через своих знакомых обратилась за предоставлением строительно-монтажных работ по утеплению фасада дома, а именно балкона </w:t>
      </w:r>
      <w:r w:rsidRPr="00D7150F">
        <w:rPr>
          <w:sz w:val="22"/>
          <w:szCs w:val="22"/>
        </w:rPr>
        <w:t>квартиры</w:t>
      </w:r>
      <w:r w:rsidRPr="00D7150F">
        <w:rPr>
          <w:sz w:val="22"/>
          <w:szCs w:val="22"/>
        </w:rPr>
        <w:t xml:space="preserve"> в которой я проживаю. Так дата примерно </w:t>
      </w:r>
      <w:r w:rsidRPr="00D7150F">
        <w:rPr>
          <w:sz w:val="22"/>
          <w:szCs w:val="22"/>
        </w:rPr>
        <w:t>в</w:t>
      </w:r>
      <w:r w:rsidRPr="00D7150F">
        <w:rPr>
          <w:sz w:val="22"/>
          <w:szCs w:val="22"/>
        </w:rPr>
        <w:t xml:space="preserve"> время на фаса</w:t>
      </w:r>
      <w:r w:rsidRPr="00D7150F">
        <w:rPr>
          <w:sz w:val="22"/>
          <w:szCs w:val="22"/>
        </w:rPr>
        <w:t xml:space="preserve">де здания, а именно на балконе моей квартиры расположенной на 8-м этаже по указанному адресу стали проводиться строительно-монтажные работы, а именно утепление пенопластом. Указанные работы проводили двое рабочих отец и сын,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В</w:t>
      </w:r>
      <w:r w:rsidRPr="00D7150F">
        <w:rPr>
          <w:sz w:val="22"/>
          <w:szCs w:val="22"/>
        </w:rPr>
        <w:t xml:space="preserve"> этот момент свидете</w:t>
      </w:r>
      <w:r w:rsidRPr="00D7150F">
        <w:rPr>
          <w:sz w:val="22"/>
          <w:szCs w:val="22"/>
        </w:rPr>
        <w:t xml:space="preserve">ль находилась дома. Примерно через несколько часов услышала как рабочий, который висел на стропах за окном -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стал что-то кричать, данный крик я вышла на балкон. В тот момент я увидела, как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висит на страховочных стропах, которые свисают до первого э</w:t>
      </w:r>
      <w:r w:rsidRPr="00D7150F">
        <w:rPr>
          <w:sz w:val="22"/>
          <w:szCs w:val="22"/>
        </w:rPr>
        <w:t xml:space="preserve">тажа и кричит соседу снизу, чтобы тот не трогал веревки. Выглянув в окно, я обратила внимание на то, что мой сосед снизу -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держит в руках нож и режет стропы, на которых висит рабочий -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З</w:t>
      </w:r>
      <w:r w:rsidRPr="00D7150F">
        <w:rPr>
          <w:sz w:val="22"/>
          <w:szCs w:val="22"/>
        </w:rPr>
        <w:t xml:space="preserve">атем я стала со своего балкона кричать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для того, чтобы тот</w:t>
      </w:r>
      <w:r w:rsidRPr="00D7150F">
        <w:rPr>
          <w:sz w:val="22"/>
          <w:szCs w:val="22"/>
        </w:rPr>
        <w:t xml:space="preserve"> прекратил резать стропы, однако последний на мои просьбы не реагировал. После этого я решила спуститься в квартиру к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чтобы успокоить того и для того, чтобы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спокойно спустился вниз. Спустившись на 6-й этаж указанного дома, я подошла к квартире № 2</w:t>
      </w:r>
      <w:r w:rsidRPr="00D7150F">
        <w:rPr>
          <w:sz w:val="22"/>
          <w:szCs w:val="22"/>
        </w:rPr>
        <w:t xml:space="preserve">2, в которой проживает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</w:t>
      </w:r>
      <w:r w:rsidRPr="00D7150F">
        <w:rPr>
          <w:sz w:val="22"/>
          <w:szCs w:val="22"/>
        </w:rPr>
        <w:t xml:space="preserve">тоя у данной двери и постучавшись, мне дверь открыла жена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-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которая впустила в квартиру. Пройдя на балкон, я увидела,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продолжал резать ножом стропу, на которой висел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при этом кричал в адрес последнего, что </w:t>
      </w:r>
      <w:r w:rsidRPr="00D7150F">
        <w:rPr>
          <w:sz w:val="22"/>
          <w:szCs w:val="22"/>
        </w:rPr>
        <w:t xml:space="preserve">убьет его. В этот момент, </w:t>
      </w:r>
      <w:r w:rsidRPr="00D7150F">
        <w:rPr>
          <w:sz w:val="22"/>
          <w:szCs w:val="22"/>
        </w:rPr>
        <w:t xml:space="preserve">опасаясь за жизнь и здоровье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я стала просить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 том, что бы тот прекратил свои действия и отпустил веревку, однако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на мои просьбы не реагировал. В этот момент на балкон забежал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который для того, чтобы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перестал </w:t>
      </w:r>
      <w:r w:rsidRPr="00D7150F">
        <w:rPr>
          <w:sz w:val="22"/>
          <w:szCs w:val="22"/>
        </w:rPr>
        <w:t xml:space="preserve">резать веревку, на которой висит его сын, обхватил за туловище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двумя руками. Могу пояснить, что в тот момент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был одет в тельняшку и в спортивные штаны серо-синего цвета. Также добавлю,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не бил, а лишь обхватывал двумя руками за туловище,</w:t>
      </w:r>
      <w:r w:rsidRPr="00D7150F">
        <w:rPr>
          <w:sz w:val="22"/>
          <w:szCs w:val="22"/>
        </w:rPr>
        <w:t xml:space="preserve"> для того, чтобы </w:t>
      </w:r>
      <w:r w:rsidRPr="00D7150F">
        <w:rPr>
          <w:sz w:val="22"/>
          <w:szCs w:val="22"/>
        </w:rPr>
        <w:t>последний</w:t>
      </w:r>
      <w:r w:rsidRPr="00D7150F">
        <w:rPr>
          <w:sz w:val="22"/>
          <w:szCs w:val="22"/>
        </w:rPr>
        <w:t xml:space="preserve"> перестал резать стропы. В этот момент, когда удерживали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тот стал кричать: «Меня убивают в моей квартире». На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стоя рядом сказала, чтобы мы вызывали сотрудников полиции, ввиду того, что бороться с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бесполезно. Услыш</w:t>
      </w:r>
      <w:r w:rsidRPr="00D7150F">
        <w:rPr>
          <w:sz w:val="22"/>
          <w:szCs w:val="22"/>
        </w:rPr>
        <w:t xml:space="preserve">ав,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спустился вниз,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отпустил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мы спустились вниз на улицу. После этого моя дочь, по моей просьбе набрала в полицию, в ходе разговора я сообщила сотрудникам полиции об обстоятельствах произошедшего. Затем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уехали и приехали тогда, </w:t>
      </w:r>
      <w:r w:rsidRPr="00D7150F">
        <w:rPr>
          <w:sz w:val="22"/>
          <w:szCs w:val="22"/>
        </w:rPr>
        <w:t xml:space="preserve">когда по указанному адресу приехали сотрудники полиции. Данным сотрудникам я дала объяснение по данному факту. </w:t>
      </w:r>
      <w:r w:rsidRPr="00D7150F">
        <w:rPr>
          <w:sz w:val="22"/>
          <w:szCs w:val="22"/>
        </w:rPr>
        <w:t xml:space="preserve">Так же могу добавить, что в тот момент, когда я была на балконе в квартире 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я поняла, что последней пребывает в состоянии алкогольного опьян</w:t>
      </w:r>
      <w:r w:rsidRPr="00D7150F">
        <w:rPr>
          <w:sz w:val="22"/>
          <w:szCs w:val="22"/>
        </w:rPr>
        <w:t>ения, это я поняла по запаху алкоголя из полости рта и агрессивному поведению последнего</w:t>
      </w:r>
      <w:r w:rsidRPr="00D7150F">
        <w:rPr>
          <w:sz w:val="22"/>
          <w:szCs w:val="22"/>
        </w:rPr>
        <w:t>.» (</w:t>
      </w:r>
      <w:r w:rsidRPr="00D7150F">
        <w:rPr>
          <w:sz w:val="22"/>
          <w:szCs w:val="22"/>
        </w:rPr>
        <w:t xml:space="preserve">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116-118).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Также, в ходе судебного заседания, с учетом мнения лиц, участвующих в деле, прокурором были оглашены показания свидетеля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из протокола допрос</w:t>
      </w:r>
      <w:r w:rsidRPr="00D7150F">
        <w:rPr>
          <w:sz w:val="22"/>
          <w:szCs w:val="22"/>
        </w:rPr>
        <w:t xml:space="preserve">а свидетеля </w:t>
      </w:r>
      <w:r w:rsidRPr="00D7150F">
        <w:rPr>
          <w:sz w:val="22"/>
          <w:szCs w:val="22"/>
        </w:rPr>
        <w:t>от</w:t>
      </w:r>
      <w:r w:rsidRPr="00D7150F">
        <w:rPr>
          <w:sz w:val="22"/>
          <w:szCs w:val="22"/>
        </w:rPr>
        <w:t xml:space="preserve"> дата.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Из оглашенных показаний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следует: дата примерно в обеденное время я находился по адресу: адрес. В этот момент, окно моего </w:t>
      </w:r>
      <w:r w:rsidRPr="00D7150F">
        <w:rPr>
          <w:sz w:val="22"/>
          <w:szCs w:val="22"/>
        </w:rPr>
        <w:t>балкона было открыто и я услышал</w:t>
      </w:r>
      <w:r w:rsidRPr="00D7150F">
        <w:rPr>
          <w:sz w:val="22"/>
          <w:szCs w:val="22"/>
        </w:rPr>
        <w:t xml:space="preserve">, как из дома напротив раздаются звуки конфликта. Выглянув в </w:t>
      </w:r>
      <w:r w:rsidRPr="00D7150F">
        <w:rPr>
          <w:sz w:val="22"/>
          <w:szCs w:val="22"/>
        </w:rPr>
        <w:t>окно</w:t>
      </w:r>
      <w:r w:rsidRPr="00D7150F">
        <w:rPr>
          <w:sz w:val="22"/>
          <w:szCs w:val="22"/>
        </w:rPr>
        <w:t xml:space="preserve"> я увидел, ка</w:t>
      </w:r>
      <w:r w:rsidRPr="00D7150F">
        <w:rPr>
          <w:sz w:val="22"/>
          <w:szCs w:val="22"/>
        </w:rPr>
        <w:t xml:space="preserve">к между собой ругаются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молодой парень, который осуществлял работы по утеплению фасада на 8-м этаже многоквартирного дома №24.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ругался с парнем из-за строительного мусора и начал раскачивать веревки, после чего парень начал кричать чтобы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успок</w:t>
      </w:r>
      <w:r w:rsidRPr="00D7150F">
        <w:rPr>
          <w:sz w:val="22"/>
          <w:szCs w:val="22"/>
        </w:rPr>
        <w:t xml:space="preserve">оился, однако последний кричал, что убьет его. Затем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достал нож и начал резать </w:t>
      </w:r>
      <w:r w:rsidRPr="00D7150F">
        <w:rPr>
          <w:sz w:val="22"/>
          <w:szCs w:val="22"/>
        </w:rPr>
        <w:t>веревку</w:t>
      </w:r>
      <w:r w:rsidRPr="00D7150F">
        <w:rPr>
          <w:sz w:val="22"/>
          <w:szCs w:val="22"/>
        </w:rPr>
        <w:t xml:space="preserve"> на что я начал кричать чтобы он остановился, поскольку было страшно за парня. Затем отец парня, который страховал его сверху побежал вниз, а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продолжал резать стр</w:t>
      </w:r>
      <w:r w:rsidRPr="00D7150F">
        <w:rPr>
          <w:sz w:val="22"/>
          <w:szCs w:val="22"/>
        </w:rPr>
        <w:t xml:space="preserve">опы (веревки), после чего, как я понял, отец парня зашел в квартиру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прекратил противоправные действия</w:t>
      </w:r>
      <w:r w:rsidRPr="00D7150F">
        <w:rPr>
          <w:sz w:val="22"/>
          <w:szCs w:val="22"/>
        </w:rPr>
        <w:t>.» (</w:t>
      </w:r>
      <w:r w:rsidRPr="00D7150F">
        <w:rPr>
          <w:sz w:val="22"/>
          <w:szCs w:val="22"/>
        </w:rPr>
        <w:t xml:space="preserve">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124 – 127).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Государственный обвинитель огласил следующие письменные доказательства: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протокол обыска (выемки) </w:t>
      </w:r>
      <w:r w:rsidRPr="00D7150F">
        <w:rPr>
          <w:sz w:val="22"/>
          <w:szCs w:val="22"/>
        </w:rPr>
        <w:t>от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дата</w:t>
      </w:r>
      <w:r w:rsidRPr="00D7150F">
        <w:rPr>
          <w:sz w:val="22"/>
          <w:szCs w:val="22"/>
        </w:rPr>
        <w:t xml:space="preserve"> в соответствии с</w:t>
      </w:r>
      <w:r w:rsidRPr="00D7150F">
        <w:rPr>
          <w:sz w:val="22"/>
          <w:szCs w:val="22"/>
        </w:rPr>
        <w:t xml:space="preserve"> которым в присутствии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была изъята текстильная веревка серого цвета с черными вставками (т. 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137-142);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протокол осмотра предметов от дата в </w:t>
      </w:r>
      <w:r w:rsidRPr="00D7150F">
        <w:rPr>
          <w:sz w:val="22"/>
          <w:szCs w:val="22"/>
        </w:rPr>
        <w:t>соответствии</w:t>
      </w:r>
      <w:r w:rsidRPr="00D7150F">
        <w:rPr>
          <w:sz w:val="22"/>
          <w:szCs w:val="22"/>
        </w:rPr>
        <w:t xml:space="preserve"> с которым осмотрена текстильная веревка серого цвета с черными вставками обще</w:t>
      </w:r>
      <w:r w:rsidRPr="00D7150F">
        <w:rPr>
          <w:sz w:val="22"/>
          <w:szCs w:val="22"/>
        </w:rPr>
        <w:t xml:space="preserve">й длинной 42, 54 м, при осмотре указанной веревки на расстоянии 20 метров обнаружено повреждение поверхности указанной веревки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143-145);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- экспертное заключение №419 от дата, которым установлено, что повреждение части оплетки текстильной веревки</w:t>
      </w:r>
      <w:r w:rsidRPr="00D7150F">
        <w:rPr>
          <w:sz w:val="22"/>
          <w:szCs w:val="22"/>
        </w:rPr>
        <w:t xml:space="preserve"> серого цвета с черными вставками, изъятой в ходе выемки у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образовано механическим воздействием, учитывая отсутствие четкой линии разделения на волокнах оплетки и сердцевине веревки, установить механизм образования повреждения и предмет в </w:t>
      </w:r>
      <w:r w:rsidRPr="00D7150F">
        <w:rPr>
          <w:sz w:val="22"/>
          <w:szCs w:val="22"/>
        </w:rPr>
        <w:t xml:space="preserve">результате </w:t>
      </w:r>
      <w:r w:rsidRPr="00D7150F">
        <w:rPr>
          <w:sz w:val="22"/>
          <w:szCs w:val="22"/>
        </w:rPr>
        <w:t>контакта</w:t>
      </w:r>
      <w:r w:rsidRPr="00D7150F">
        <w:rPr>
          <w:sz w:val="22"/>
          <w:szCs w:val="22"/>
        </w:rPr>
        <w:t xml:space="preserve"> с поверхностью которого могла образоваться данное повреждение не представляется возможным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156-160);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протокол осмотра предметов от </w:t>
      </w:r>
      <w:r w:rsidRPr="00D7150F">
        <w:rPr>
          <w:sz w:val="22"/>
          <w:szCs w:val="22"/>
        </w:rPr>
        <w:t>дата</w:t>
      </w:r>
      <w:r w:rsidRPr="00D7150F">
        <w:rPr>
          <w:sz w:val="22"/>
          <w:szCs w:val="22"/>
        </w:rPr>
        <w:t xml:space="preserve"> из которого следует, что сотрудниками ГСУ СК РФ по адрес и адрес произведен осмотр ножа </w:t>
      </w:r>
      <w:r w:rsidRPr="00D7150F">
        <w:rPr>
          <w:sz w:val="22"/>
          <w:szCs w:val="22"/>
        </w:rPr>
        <w:t xml:space="preserve">кухонного с длиной лезвия 17 сантиметров и длиной полимерной ручки 12 сантиметров, который был изъят 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147 – 149);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протокол допроса подозреваемого от </w:t>
      </w:r>
      <w:r w:rsidRPr="00D7150F">
        <w:rPr>
          <w:sz w:val="22"/>
          <w:szCs w:val="22"/>
        </w:rPr>
        <w:t>дата</w:t>
      </w:r>
      <w:r w:rsidRPr="00D7150F">
        <w:rPr>
          <w:sz w:val="22"/>
          <w:szCs w:val="22"/>
        </w:rPr>
        <w:t xml:space="preserve"> в котором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дает показания по факту событий, имевших место дата, в частности поясн</w:t>
      </w:r>
      <w:r w:rsidRPr="00D7150F">
        <w:rPr>
          <w:sz w:val="22"/>
          <w:szCs w:val="22"/>
        </w:rPr>
        <w:t xml:space="preserve">яет, что он говорил потерпевшему о намерении перерезать веревку, если тот не прекратит с ним конфликтовать (т. 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198 – 202);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копия паспорта подсудимого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235);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запросы  в ИЦ МВД о наличии 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судимостей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237 – 240);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запрос </w:t>
      </w:r>
      <w:r w:rsidRPr="00D7150F">
        <w:rPr>
          <w:sz w:val="22"/>
          <w:szCs w:val="22"/>
        </w:rPr>
        <w:t xml:space="preserve">врачу – наркологу </w:t>
      </w:r>
      <w:r w:rsidRPr="00D7150F">
        <w:rPr>
          <w:sz w:val="22"/>
          <w:szCs w:val="22"/>
        </w:rPr>
        <w:t>осостоит</w:t>
      </w:r>
      <w:r w:rsidRPr="00D7150F">
        <w:rPr>
          <w:sz w:val="22"/>
          <w:szCs w:val="22"/>
        </w:rPr>
        <w:t xml:space="preserve"> ли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на учете, ответ на запросе содержит информацию о том,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на учете у врача – нарколога не состоит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250);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заключение судебно – психиатрического эксперта (комиссии экспертов) в отношении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 психическом сос</w:t>
      </w:r>
      <w:r w:rsidRPr="00D7150F">
        <w:rPr>
          <w:sz w:val="22"/>
          <w:szCs w:val="22"/>
        </w:rPr>
        <w:t xml:space="preserve">тоянии подсудимого (т.1,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165 – 167);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- ответ на запрос от врача – психиатра </w:t>
      </w:r>
      <w:r w:rsidRPr="00D7150F">
        <w:rPr>
          <w:sz w:val="22"/>
          <w:szCs w:val="22"/>
        </w:rPr>
        <w:t>от</w:t>
      </w:r>
      <w:r w:rsidRPr="00D7150F">
        <w:rPr>
          <w:sz w:val="22"/>
          <w:szCs w:val="22"/>
        </w:rPr>
        <w:t xml:space="preserve"> </w:t>
      </w:r>
      <w:r w:rsidRPr="00D7150F">
        <w:rPr>
          <w:sz w:val="22"/>
          <w:szCs w:val="22"/>
        </w:rPr>
        <w:t>дата</w:t>
      </w:r>
      <w:r w:rsidRPr="00D7150F">
        <w:rPr>
          <w:sz w:val="22"/>
          <w:szCs w:val="22"/>
        </w:rPr>
        <w:t xml:space="preserve"> о том,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состоит на учете с диагнозом F07.84 (т.2, </w:t>
      </w:r>
      <w:r w:rsidRPr="00D7150F">
        <w:rPr>
          <w:sz w:val="22"/>
          <w:szCs w:val="22"/>
        </w:rPr>
        <w:t>л.д</w:t>
      </w:r>
      <w:r w:rsidRPr="00D7150F">
        <w:rPr>
          <w:sz w:val="22"/>
          <w:szCs w:val="22"/>
        </w:rPr>
        <w:t>. 1).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Судом, в ходе судебного следствия, также было исследовано вещественное доказательство, а именно </w:t>
      </w:r>
      <w:r w:rsidRPr="00D7150F">
        <w:rPr>
          <w:sz w:val="22"/>
          <w:szCs w:val="22"/>
        </w:rPr>
        <w:t xml:space="preserve">текстильная веревка серого цвета с черными вставками. При исследовании данного вещественного доказательства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что на ней отсутствуют порезы, также указал, что это не та веревка, на которой был закреплен потерпевший.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Государственный обвинитель на </w:t>
      </w:r>
      <w:r w:rsidRPr="00D7150F">
        <w:rPr>
          <w:sz w:val="22"/>
          <w:szCs w:val="22"/>
        </w:rPr>
        <w:t xml:space="preserve">замечание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обратил внимание на то, что в данном случае, предметом доказывания являются действия подсудимого направленные на </w:t>
      </w:r>
      <w:r w:rsidRPr="00D7150F">
        <w:rPr>
          <w:sz w:val="22"/>
          <w:szCs w:val="22"/>
        </w:rPr>
        <w:t>повреждение веревки, то обстоятельство, что она без видимых повреждений значения не имеет.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Объективная сторона преступления, пред</w:t>
      </w:r>
      <w:r w:rsidRPr="00D7150F">
        <w:rPr>
          <w:sz w:val="22"/>
          <w:szCs w:val="22"/>
        </w:rPr>
        <w:t xml:space="preserve">усмотренного частью 1 статьи 119 УК РФ, выражается в активном поведении - действии, а именно угрозе убийством или причинением тяжкого вреда здоровью.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Таким образом, доказыванию подлежит именно наличие активных действий по введению потерпевшего в такое сос</w:t>
      </w:r>
      <w:r w:rsidRPr="00D7150F">
        <w:rPr>
          <w:sz w:val="22"/>
          <w:szCs w:val="22"/>
        </w:rPr>
        <w:t>тояние, при котором он будет воспринимать угрозу как реальную.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Из показаний самого подсудимого, данный им в ходе судебного следствия установлено, что он приставлял к веревке, на которой был закреплен потерпевший лезвие ножа, своим видом показывал потерпевш</w:t>
      </w:r>
      <w:r w:rsidRPr="00D7150F">
        <w:rPr>
          <w:sz w:val="22"/>
          <w:szCs w:val="22"/>
        </w:rPr>
        <w:t>ему готовность её перерезать.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Кроме того, из показаний подсудимого следует, что в ходе словестного конфликта, имевшего место между ним и потерпевшим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указал, что он перережет веревку, если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не прекратит с ним ругаться.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В данном случае, необходи</w:t>
      </w:r>
      <w:r w:rsidRPr="00D7150F">
        <w:rPr>
          <w:sz w:val="22"/>
          <w:szCs w:val="22"/>
        </w:rPr>
        <w:t xml:space="preserve">мо обратить внимание на то обстоятельство, что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находился на 6-м этаже многоэтажного дома, будучи закреплен веревочной системой, что само по себе предполагает риск падения с большой высоты.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Таким образом, угрозы подсудимого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сопряженные с активными </w:t>
      </w:r>
      <w:r w:rsidRPr="00D7150F">
        <w:rPr>
          <w:sz w:val="22"/>
          <w:szCs w:val="22"/>
        </w:rPr>
        <w:t xml:space="preserve">действиями по демонстрации лезвия ножа, в непосредственной  близости от стропильной системы потерпевшего, хоть и не носили, по словам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, реального характера, однако для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были реальны, поскольку последний, будучи в состоянии беспомощном, не позволяющим</w:t>
      </w:r>
      <w:r w:rsidRPr="00D7150F">
        <w:rPr>
          <w:sz w:val="22"/>
          <w:szCs w:val="22"/>
        </w:rPr>
        <w:t xml:space="preserve"> оказать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активное сопротивление, лишенным возможности продолжить спуск, ввиду угроз подсудимого о том, что он перережет веревку, воспринял</w:t>
      </w:r>
      <w:r w:rsidRPr="00D7150F">
        <w:rPr>
          <w:sz w:val="22"/>
          <w:szCs w:val="22"/>
        </w:rPr>
        <w:t xml:space="preserve"> угрозы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как реальные.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Указанные действия подсудимого также нашли свое отражение в показаниях свидетелей, </w:t>
      </w:r>
      <w:r w:rsidRPr="00D7150F">
        <w:rPr>
          <w:sz w:val="22"/>
          <w:szCs w:val="22"/>
        </w:rPr>
        <w:t>данны</w:t>
      </w:r>
      <w:r w:rsidRPr="00D7150F">
        <w:rPr>
          <w:sz w:val="22"/>
          <w:szCs w:val="22"/>
        </w:rPr>
        <w:t>х</w:t>
      </w:r>
      <w:r w:rsidRPr="00D7150F">
        <w:rPr>
          <w:sz w:val="22"/>
          <w:szCs w:val="22"/>
        </w:rPr>
        <w:t xml:space="preserve"> как в ходе досудебного следствия, так и в ходе судебного заседания. Кроме того, показания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согласуются с показаниями свидетелей, показания которых были оглашены государственным обвинителем.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Своими действиями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совершил преступление, пре</w:t>
      </w:r>
      <w:r w:rsidRPr="00D7150F">
        <w:rPr>
          <w:sz w:val="22"/>
          <w:szCs w:val="22"/>
        </w:rPr>
        <w:t>дусмотренное частью 1 статьи 119 УК РФ, а именно угроза убийством или причинением тяжкого вреда здоровью, если имелись основания опасаться осуществления этой угрозы.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Показания свидетеля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по факту </w:t>
      </w:r>
      <w:r w:rsidRPr="00D7150F">
        <w:rPr>
          <w:sz w:val="22"/>
          <w:szCs w:val="22"/>
        </w:rPr>
        <w:t xml:space="preserve">событий, происходивших между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и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не содержат</w:t>
      </w:r>
      <w:r w:rsidRPr="00D7150F">
        <w:rPr>
          <w:sz w:val="22"/>
          <w:szCs w:val="22"/>
        </w:rPr>
        <w:t xml:space="preserve"> каких </w:t>
      </w:r>
      <w:r w:rsidRPr="00D7150F">
        <w:rPr>
          <w:sz w:val="22"/>
          <w:szCs w:val="22"/>
        </w:rPr>
        <w:t xml:space="preserve">– либо сведений. Как </w:t>
      </w:r>
      <w:r w:rsidRPr="00D7150F">
        <w:rPr>
          <w:sz w:val="22"/>
          <w:szCs w:val="22"/>
        </w:rPr>
        <w:t>указала свидетель она все время находилась</w:t>
      </w:r>
      <w:r w:rsidRPr="00D7150F">
        <w:rPr>
          <w:sz w:val="22"/>
          <w:szCs w:val="22"/>
        </w:rPr>
        <w:t xml:space="preserve"> на кухне и не видела происходящего, в связи с чем, не носят оправдательного характера и не опровергают версию, изложенную государственным обвинителем.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Довод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 том, что потерпевший, который</w:t>
      </w:r>
      <w:r w:rsidRPr="00D7150F">
        <w:rPr>
          <w:sz w:val="22"/>
          <w:szCs w:val="22"/>
        </w:rPr>
        <w:t xml:space="preserve"> присутствовал в судебном заседании это не то </w:t>
      </w:r>
      <w:r w:rsidRPr="00D7150F">
        <w:rPr>
          <w:sz w:val="22"/>
          <w:szCs w:val="22"/>
        </w:rPr>
        <w:t>лицо</w:t>
      </w:r>
      <w:r w:rsidRPr="00D7150F">
        <w:rPr>
          <w:sz w:val="22"/>
          <w:szCs w:val="22"/>
        </w:rPr>
        <w:t xml:space="preserve"> с которым он вступил в конфликт, никак не обосновано и опровергается материалами настоящего уголовного дела, а именно: протоколом осмотра места происшествия от дата, протоколом допроса потерпевшего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от </w:t>
      </w:r>
      <w:r w:rsidRPr="00D7150F">
        <w:rPr>
          <w:sz w:val="22"/>
          <w:szCs w:val="22"/>
        </w:rPr>
        <w:t xml:space="preserve">дата, протоколом проверки показаний на месте от дата.  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Суд указывает на то обстоятельство, что в приведенных процессуальных документах имеются </w:t>
      </w:r>
      <w:r w:rsidRPr="00D7150F">
        <w:rPr>
          <w:sz w:val="22"/>
          <w:szCs w:val="22"/>
        </w:rPr>
        <w:t>фототаблицы</w:t>
      </w:r>
      <w:r w:rsidRPr="00D7150F">
        <w:rPr>
          <w:sz w:val="22"/>
          <w:szCs w:val="22"/>
        </w:rPr>
        <w:t xml:space="preserve">, на которых и запечатлён потерпевший </w:t>
      </w:r>
      <w:r w:rsidRPr="00D7150F">
        <w:rPr>
          <w:sz w:val="22"/>
          <w:szCs w:val="22"/>
        </w:rPr>
        <w:t>фио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Довод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 том, что осмотренная в качестве вещественного д</w:t>
      </w:r>
      <w:r w:rsidRPr="00D7150F">
        <w:rPr>
          <w:sz w:val="22"/>
          <w:szCs w:val="22"/>
        </w:rPr>
        <w:t xml:space="preserve">оказательства – текстильной веревки серого цвета с черными вставками, не является именно той веревкой, которая была дата, является несостоятельным, поскольку данное вещественное доказательство идентично веревке, отраженной в протоколе осмотра предметов от </w:t>
      </w:r>
      <w:r w:rsidRPr="00D7150F">
        <w:rPr>
          <w:sz w:val="22"/>
          <w:szCs w:val="22"/>
        </w:rPr>
        <w:t>дата, а также в заключени</w:t>
      </w:r>
      <w:r w:rsidRPr="00D7150F">
        <w:rPr>
          <w:sz w:val="22"/>
          <w:szCs w:val="22"/>
        </w:rPr>
        <w:t>и</w:t>
      </w:r>
      <w:r w:rsidRPr="00D7150F">
        <w:rPr>
          <w:sz w:val="22"/>
          <w:szCs w:val="22"/>
        </w:rPr>
        <w:t xml:space="preserve"> эксперта №419 от дата.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Суд также обращает внимание на то обстоятельство, что </w:t>
      </w:r>
      <w:r w:rsidRPr="00D7150F">
        <w:rPr>
          <w:sz w:val="22"/>
          <w:szCs w:val="22"/>
        </w:rPr>
        <w:t>веревка, исследованная в качестве вещественного доказательства не является</w:t>
      </w:r>
      <w:r w:rsidRPr="00D7150F">
        <w:rPr>
          <w:sz w:val="22"/>
          <w:szCs w:val="22"/>
        </w:rPr>
        <w:t xml:space="preserve"> цельным отрезком, а состоит из равных отрезков, срезы опечатаны, в силу чего </w:t>
      </w:r>
      <w:r w:rsidRPr="00D7150F">
        <w:rPr>
          <w:sz w:val="22"/>
          <w:szCs w:val="22"/>
        </w:rPr>
        <w:t>его довод об отсутствии мест порезов, является несостоятельным, поскольку места порезов имеются.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На основании изложенного выше, суд приходит к выводу, что вина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в инкриминируемом преступлении доказана комплексом собранных по делу доказательств.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Обстояте</w:t>
      </w:r>
      <w:r w:rsidRPr="00D7150F">
        <w:rPr>
          <w:sz w:val="22"/>
          <w:szCs w:val="22"/>
        </w:rPr>
        <w:t>льств отягчающих и смягчающих наказание судом не установлено.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При назначении наказания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</w:t>
      </w:r>
      <w:r w:rsidRPr="00D7150F">
        <w:rPr>
          <w:sz w:val="22"/>
          <w:szCs w:val="22"/>
        </w:rPr>
        <w:t xml:space="preserve"> ранее, он, </w:t>
      </w:r>
      <w:r w:rsidRPr="00D7150F">
        <w:rPr>
          <w:sz w:val="22"/>
          <w:szCs w:val="22"/>
        </w:rPr>
        <w:t>судим</w:t>
      </w:r>
      <w:r w:rsidRPr="00D7150F">
        <w:rPr>
          <w:sz w:val="22"/>
          <w:szCs w:val="22"/>
        </w:rPr>
        <w:t xml:space="preserve"> не был, на учете у врача нарколога не состоит, состоит на учете врача психиатра с диагнозом F07.84 (другие расстройства личности) и приходит к выводу, что для достижения целей наказания и для исправления подсудимого ему необходимо назначи</w:t>
      </w:r>
      <w:r w:rsidRPr="00D7150F">
        <w:rPr>
          <w:sz w:val="22"/>
          <w:szCs w:val="22"/>
        </w:rPr>
        <w:t>ть наказание по ч.1 ст.119 УК РФ в виде обязательных работ в пределах санкции данной статьи.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Руководствуясь </w:t>
      </w:r>
      <w:r w:rsidRPr="00D7150F">
        <w:rPr>
          <w:sz w:val="22"/>
          <w:szCs w:val="22"/>
        </w:rPr>
        <w:t>ст.ст</w:t>
      </w:r>
      <w:r w:rsidRPr="00D7150F">
        <w:rPr>
          <w:sz w:val="22"/>
          <w:szCs w:val="22"/>
        </w:rPr>
        <w:t>. 304, 307-309УПК РФ, мировой судья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П</w:t>
      </w:r>
      <w:r w:rsidRPr="00D7150F">
        <w:rPr>
          <w:sz w:val="22"/>
          <w:szCs w:val="22"/>
        </w:rPr>
        <w:t xml:space="preserve"> Р И Г О В О Р И Л: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признать виновным в совершении преступления, предусмотренного ч.1 ст.119 УК РФ и н</w:t>
      </w:r>
      <w:r w:rsidRPr="00D7150F">
        <w:rPr>
          <w:sz w:val="22"/>
          <w:szCs w:val="22"/>
        </w:rPr>
        <w:t>азначить ему наказание в виде  обязательных работ на срок 100 (сто) часов.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Вещественное доказательство – нож кухонный, хранящийся в камере вещественных доказательств СО </w:t>
      </w:r>
      <w:r w:rsidRPr="00D7150F">
        <w:rPr>
          <w:sz w:val="22"/>
          <w:szCs w:val="22"/>
        </w:rPr>
        <w:t>п</w:t>
      </w:r>
      <w:r w:rsidRPr="00D7150F">
        <w:rPr>
          <w:sz w:val="22"/>
          <w:szCs w:val="22"/>
        </w:rPr>
        <w:t xml:space="preserve"> адрес ГСУ СК РФ по РК и адрес, уничтожить.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Вещественное доказательство - текстильная </w:t>
      </w:r>
      <w:r w:rsidRPr="00D7150F">
        <w:rPr>
          <w:sz w:val="22"/>
          <w:szCs w:val="22"/>
        </w:rPr>
        <w:t xml:space="preserve">веревка серого цвета с черными вставками, возвратить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по принадлежности.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Меру процессуального принуждения до вступления приговора в законную силу </w:t>
      </w:r>
      <w:r w:rsidRPr="00D7150F">
        <w:rPr>
          <w:sz w:val="22"/>
          <w:szCs w:val="22"/>
        </w:rPr>
        <w:t>фио</w:t>
      </w:r>
      <w:r w:rsidRPr="00D7150F">
        <w:rPr>
          <w:sz w:val="22"/>
          <w:szCs w:val="22"/>
        </w:rPr>
        <w:t xml:space="preserve"> оставить без изменения в виде подписки о невыезде и надлежащем поведении.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>Приговор может быть обжалован</w:t>
      </w:r>
      <w:r w:rsidRPr="00D7150F">
        <w:rPr>
          <w:sz w:val="22"/>
          <w:szCs w:val="22"/>
        </w:rPr>
        <w:t xml:space="preserve"> в апелляционном порядке в течение 10 суток со дня его постановления в </w:t>
      </w:r>
      <w:r w:rsidRPr="00D7150F">
        <w:rPr>
          <w:sz w:val="22"/>
          <w:szCs w:val="22"/>
        </w:rPr>
        <w:t>Алуштинский</w:t>
      </w:r>
      <w:r w:rsidRPr="00D7150F">
        <w:rPr>
          <w:sz w:val="22"/>
          <w:szCs w:val="22"/>
        </w:rPr>
        <w:t xml:space="preserve"> городской суд адрес через мирового судью.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В случае обжалования приговора в апелляционном порядке осужденный вправе ходатайствовать об участии в рассмотрении уголовного дела </w:t>
      </w:r>
      <w:r w:rsidRPr="00D7150F">
        <w:rPr>
          <w:sz w:val="22"/>
          <w:szCs w:val="22"/>
        </w:rPr>
        <w:t>судом апелляционной инстанции.</w:t>
      </w:r>
    </w:p>
    <w:p w:rsidR="00A77B3E" w:rsidRPr="00D7150F">
      <w:pPr>
        <w:rPr>
          <w:sz w:val="22"/>
          <w:szCs w:val="22"/>
        </w:rPr>
      </w:pPr>
      <w:r w:rsidRPr="00D7150F">
        <w:rPr>
          <w:sz w:val="22"/>
          <w:szCs w:val="22"/>
        </w:rPr>
        <w:t xml:space="preserve">Мировой судья </w:t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ab/>
      </w:r>
      <w:r w:rsidRPr="00D7150F">
        <w:rPr>
          <w:sz w:val="22"/>
          <w:szCs w:val="22"/>
        </w:rP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F"/>
    <w:rsid w:val="00A77B3E"/>
    <w:rsid w:val="00D71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