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1- 24-23/2017 </w:t>
      </w:r>
      <w:r>
        <w:tab/>
      </w:r>
      <w:r>
        <w:tab/>
      </w:r>
      <w:r>
        <w:tab/>
        <w:t xml:space="preserve">               </w:t>
      </w:r>
    </w:p>
    <w:p w:rsidR="00A77B3E">
      <w:r>
        <w:t>П О С Т А Н О В Л Е Н И Е</w:t>
      </w:r>
    </w:p>
    <w:p w:rsidR="00A77B3E">
      <w:r>
        <w:t>дата                                                                                                              адрес</w:t>
      </w:r>
    </w:p>
    <w:p w:rsidR="00A77B3E"/>
    <w:p w:rsidR="00A77B3E">
      <w:r>
        <w:t>И.О.мирового</w:t>
      </w:r>
      <w:r>
        <w:t xml:space="preserve"> судьи судебного участка № 24 </w:t>
      </w:r>
      <w:r>
        <w:t>Алуштинского</w:t>
      </w:r>
      <w:r>
        <w:t xml:space="preserve"> судебного </w:t>
      </w:r>
      <w:r>
        <w:t>района (</w:t>
      </w:r>
      <w:r>
        <w:t>г.адрес</w:t>
      </w:r>
      <w:r>
        <w:t xml:space="preserve">), Мировой судья судебного участка № 23 </w:t>
      </w:r>
      <w:r>
        <w:t>Алуштинского</w:t>
      </w:r>
      <w:r>
        <w:t xml:space="preserve"> судебного района (</w:t>
      </w:r>
      <w:r>
        <w:t>г.адрес</w:t>
      </w:r>
      <w:r>
        <w:t xml:space="preserve">)  </w:t>
      </w:r>
      <w:r>
        <w:t>фио</w:t>
      </w:r>
    </w:p>
    <w:p w:rsidR="00A77B3E">
      <w:r>
        <w:t xml:space="preserve">с участием государственного обвинителя прокуратуры адрес </w:t>
      </w:r>
      <w:r>
        <w:t>фио</w:t>
      </w:r>
      <w:r>
        <w:t>,</w:t>
      </w:r>
    </w:p>
    <w:p w:rsidR="00A77B3E">
      <w:r>
        <w:t xml:space="preserve">подсудимого </w:t>
      </w:r>
      <w:r>
        <w:t>фио</w:t>
      </w:r>
      <w:r>
        <w:t>,</w:t>
      </w:r>
    </w:p>
    <w:p w:rsidR="00A77B3E">
      <w:r>
        <w:t xml:space="preserve">защитника - адвоката </w:t>
      </w:r>
      <w:r>
        <w:t>фио</w:t>
      </w:r>
      <w:r>
        <w:t>,  предоставившего  удостоверение № 1182 и ордер №  8</w:t>
      </w:r>
      <w:r>
        <w:t>1 от дата,</w:t>
      </w:r>
    </w:p>
    <w:p w:rsidR="00A77B3E">
      <w:r>
        <w:t xml:space="preserve">потерпевшей </w:t>
      </w:r>
      <w:r>
        <w:t>фио</w:t>
      </w:r>
      <w:r>
        <w:t>,</w:t>
      </w:r>
    </w:p>
    <w:p w:rsidR="00A77B3E">
      <w:r>
        <w:t xml:space="preserve">при секретаре </w:t>
      </w:r>
      <w:r>
        <w:t>фио</w:t>
      </w:r>
      <w:r>
        <w:t>,</w:t>
      </w:r>
    </w:p>
    <w:p w:rsidR="00A77B3E">
      <w:r>
        <w:t>рассмотрев  в открытом судебном заседании уголовное дело в отношении</w:t>
      </w:r>
    </w:p>
    <w:p w:rsidR="00A77B3E">
      <w:r>
        <w:t>фио</w:t>
      </w:r>
      <w:r>
        <w:t>, паспортные данные, гражданина РФ, имеющего среднее-специальное образование, в браке не состоящего, не работающего, военнообязанного,  з</w:t>
      </w:r>
      <w:r>
        <w:t>арегистрированного по адресу: адрес, адрес, не судимого.</w:t>
      </w:r>
    </w:p>
    <w:p w:rsidR="00A77B3E">
      <w:r>
        <w:t xml:space="preserve">обвиняемого в совершении преступления  предусмотренного  ст.139 ч.1 УК РФ </w:t>
      </w:r>
    </w:p>
    <w:p w:rsidR="00A77B3E"/>
    <w:p w:rsidR="00A77B3E">
      <w:r>
        <w:t>УСТАНОВИЛ:</w:t>
      </w:r>
    </w:p>
    <w:p w:rsidR="00A77B3E"/>
    <w:p w:rsidR="00A77B3E">
      <w:r>
        <w:t xml:space="preserve">Согласно обвинительного заключения, </w:t>
      </w:r>
      <w:r>
        <w:t>фио</w:t>
      </w:r>
      <w:r>
        <w:t xml:space="preserve"> нарушил неприкосновенность жилища, то есть совершил незаконное проникно</w:t>
      </w:r>
      <w:r>
        <w:t>вение в жилище, против воли проживающего в нем лица.</w:t>
      </w:r>
    </w:p>
    <w:p w:rsidR="00A77B3E">
      <w:r>
        <w:t xml:space="preserve">Так, дата в период времени с время до время </w:t>
      </w:r>
      <w:r>
        <w:t>фио</w:t>
      </w:r>
      <w:r>
        <w:t xml:space="preserve">, ложно полагая, что в квартире </w:t>
      </w:r>
      <w:r>
        <w:t>фио</w:t>
      </w:r>
      <w:r>
        <w:t xml:space="preserve"> может найти лиц, с которыми он распивал спиртные напитки, решил проникнуть в квартиру </w:t>
      </w:r>
      <w:r>
        <w:t>фио</w:t>
      </w:r>
      <w:r>
        <w:t>, расположенную по адресу: адре</w:t>
      </w:r>
      <w:r>
        <w:t xml:space="preserve">с, адрес. Реализуя свой преступный умысел, дата в период времени с время до время </w:t>
      </w:r>
      <w:r>
        <w:t>фио</w:t>
      </w:r>
      <w:r>
        <w:t xml:space="preserve">, действуя умышленно, с целью проникновения в жилище </w:t>
      </w:r>
      <w:r>
        <w:t>фио</w:t>
      </w:r>
      <w:r>
        <w:t xml:space="preserve">, расположенное по адресу: адрес, адрес, постучал в дверь </w:t>
      </w:r>
      <w:r>
        <w:t>фио</w:t>
      </w:r>
      <w:r>
        <w:t xml:space="preserve">, и когда последняя открыла дверь, </w:t>
      </w:r>
      <w:r>
        <w:t>фио</w:t>
      </w:r>
      <w:r>
        <w:t>, будучи в состо</w:t>
      </w:r>
      <w:r>
        <w:t xml:space="preserve">янии алкогольного опьянения, осознавая, что действует незаконно и против воли </w:t>
      </w:r>
      <w:r>
        <w:t>фио</w:t>
      </w:r>
      <w:r>
        <w:t xml:space="preserve">, прошел в комнаты и на балкон квартиры, тем самым, нарушил гарантированное ст.25 Конституции Российской Федерации право </w:t>
      </w:r>
      <w:r>
        <w:t>фио</w:t>
      </w:r>
      <w:r>
        <w:t xml:space="preserve"> на неприкосновенность жилища. </w:t>
      </w:r>
    </w:p>
    <w:p w:rsidR="00A77B3E">
      <w:r>
        <w:t>После разъяснения п</w:t>
      </w:r>
      <w:r>
        <w:t xml:space="preserve">рав, от потерпевшей </w:t>
      </w:r>
      <w:r>
        <w:t>фио</w:t>
      </w:r>
      <w:r>
        <w:t xml:space="preserve"> поступило заявление о прекращении уголовного дела в отношении </w:t>
      </w:r>
      <w:r>
        <w:t>фио</w:t>
      </w:r>
      <w:r>
        <w:t xml:space="preserve"> в связи с примирением, претензий к подсудимому она не имеет.</w:t>
      </w:r>
    </w:p>
    <w:p w:rsidR="00A77B3E">
      <w:r>
        <w:t>Государственный обвинитель, подсудимый и защитник не возражают против прекращения уголовного дела в связи</w:t>
      </w:r>
      <w:r>
        <w:t xml:space="preserve"> с примирением сторон. </w:t>
      </w:r>
    </w:p>
    <w:p w:rsidR="00A77B3E">
      <w:r>
        <w:t xml:space="preserve">Преступление, предусмотренное ст.139 ч.1 УК РФ является преступлением небольшой тяжести. </w:t>
      </w:r>
      <w:r>
        <w:t>фио</w:t>
      </w:r>
      <w:r>
        <w:t xml:space="preserve"> не судим. Подсудимый примирился с потерпевшей, которая не имеет к нему претензий. В связи с изложенным, мировой судья считает возможным пре</w:t>
      </w:r>
      <w:r>
        <w:t xml:space="preserve">кратить уголовное дело по обвинению </w:t>
      </w:r>
      <w:r>
        <w:t>фио</w:t>
      </w:r>
      <w:r>
        <w:t xml:space="preserve"> по ст. 139 ч.1 УК РФ,  в связи с примирением с потерпевшим.</w:t>
      </w:r>
    </w:p>
    <w:p w:rsidR="00A77B3E">
      <w:r>
        <w:t>На основании изложенного, руководствуясь ст. ст. 25, 254 п.3, 256 УПК РФ, ст. 76 УК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ab/>
        <w:t xml:space="preserve">Уголовное дело по обвинению </w:t>
      </w:r>
      <w:r>
        <w:t>фио</w:t>
      </w:r>
      <w:r>
        <w:t xml:space="preserve"> в совер</w:t>
      </w:r>
      <w:r>
        <w:t>шении преступления предусмотренного ст. 139 ч.1 УК РФ, производством прекратить в связи с примирением сторон.</w:t>
      </w:r>
    </w:p>
    <w:p w:rsidR="00A77B3E">
      <w:r>
        <w:tab/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в течение 10 суток со дня вынесения.</w:t>
      </w:r>
    </w:p>
    <w:p w:rsidR="00A77B3E"/>
    <w:p w:rsidR="00A77B3E">
      <w:r>
        <w:t xml:space="preserve">            </w:t>
      </w:r>
      <w:r>
        <w:tab/>
        <w:t>Мир</w:t>
      </w:r>
      <w:r>
        <w:t xml:space="preserve">овой судья     </w:t>
      </w:r>
      <w:r>
        <w:tab/>
      </w:r>
      <w:r>
        <w:tab/>
      </w:r>
      <w:r>
        <w:tab/>
        <w:t xml:space="preserve">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51"/>
    <w:rsid w:val="00695E5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