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A13C1">
      <w:pPr>
        <w:jc w:val="right"/>
      </w:pPr>
      <w:r>
        <w:tab/>
      </w:r>
      <w:r>
        <w:tab/>
      </w:r>
      <w:r>
        <w:tab/>
        <w:t>Дело № 1-25-12/2018</w:t>
      </w:r>
    </w:p>
    <w:p w:rsidR="00A77B3E" w:rsidP="006A13C1">
      <w:pPr>
        <w:jc w:val="center"/>
      </w:pPr>
      <w:r>
        <w:t>П Р И Г О В О Р</w:t>
      </w:r>
    </w:p>
    <w:p w:rsidR="00A77B3E" w:rsidP="006A13C1">
      <w:pPr>
        <w:jc w:val="center"/>
      </w:pPr>
      <w:r>
        <w:t>ИМЕНЕМ РОССИЙСКОЙ ФЕДЕРАЦИИ</w:t>
      </w:r>
    </w:p>
    <w:p w:rsidR="00A77B3E" w:rsidP="006A13C1">
      <w:pPr>
        <w:jc w:val="both"/>
      </w:pPr>
    </w:p>
    <w:p w:rsidR="00A77B3E" w:rsidP="006A13C1">
      <w:pPr>
        <w:jc w:val="both"/>
      </w:pPr>
      <w:r>
        <w:t xml:space="preserve">26 февраля 2018 г.                                                                                     </w:t>
      </w:r>
      <w:r w:rsidR="006A13C1">
        <w:t xml:space="preserve">       </w:t>
      </w:r>
      <w:r>
        <w:t xml:space="preserve"> г. Армянск</w:t>
      </w:r>
    </w:p>
    <w:p w:rsidR="00A77B3E" w:rsidP="006A13C1">
      <w:pPr>
        <w:jc w:val="both"/>
      </w:pPr>
      <w:r>
        <w:t>Суд в составе:</w:t>
      </w:r>
    </w:p>
    <w:p w:rsidR="00A77B3E" w:rsidP="006A13C1">
      <w:pPr>
        <w:jc w:val="both"/>
      </w:pPr>
      <w:r>
        <w:t xml:space="preserve">председательствующей   </w:t>
      </w:r>
      <w:r>
        <w:t>-м</w:t>
      </w:r>
      <w:r>
        <w:t xml:space="preserve">ировой судьи судебного участка </w:t>
      </w:r>
      <w:r>
        <w:t>№</w:t>
      </w:r>
      <w:r w:rsidR="006A13C1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6A13C1">
      <w:pPr>
        <w:jc w:val="both"/>
      </w:pPr>
      <w:r>
        <w:t xml:space="preserve">при секретаре </w:t>
      </w:r>
      <w:r>
        <w:tab/>
        <w:t xml:space="preserve">       -Мальцевой И.М.,</w:t>
      </w:r>
    </w:p>
    <w:p w:rsidR="00A77B3E" w:rsidP="006A13C1">
      <w:pPr>
        <w:jc w:val="both"/>
      </w:pPr>
      <w:r>
        <w:t>с участием государственного обвинителя -Хоменко Н.В.,</w:t>
      </w:r>
    </w:p>
    <w:p w:rsidR="00A77B3E" w:rsidP="006A13C1">
      <w:pPr>
        <w:jc w:val="both"/>
      </w:pPr>
      <w:r>
        <w:t>с участием защитника      -Войцеховского С.В.,</w:t>
      </w:r>
    </w:p>
    <w:p w:rsidR="00A77B3E" w:rsidP="006A13C1">
      <w:pPr>
        <w:jc w:val="both"/>
      </w:pPr>
      <w:r>
        <w:t>с участием подсудимого  -Ск</w:t>
      </w:r>
      <w:r>
        <w:t>окова Е.А.,</w:t>
      </w:r>
    </w:p>
    <w:p w:rsidR="00A77B3E" w:rsidP="006A13C1">
      <w:pPr>
        <w:jc w:val="both"/>
      </w:pPr>
      <w:r>
        <w:t xml:space="preserve">рассмотрев в открытом судебном заседании в порядке особого производства уголовное дело по обвинению Скокова Евгения Александровича, </w:t>
      </w:r>
      <w:r w:rsidR="006A13C1">
        <w:t>персональные данные</w:t>
      </w:r>
      <w:r>
        <w:t>, в совершении преступления, предусмотренного ст. 319 УК Российской Федерации,</w:t>
      </w:r>
    </w:p>
    <w:p w:rsidR="00A77B3E" w:rsidP="006A13C1">
      <w:pPr>
        <w:jc w:val="both"/>
      </w:pPr>
    </w:p>
    <w:p w:rsidR="00A77B3E" w:rsidP="006A13C1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6A13C1">
      <w:pPr>
        <w:jc w:val="both"/>
      </w:pPr>
    </w:p>
    <w:p w:rsidR="00A77B3E" w:rsidP="006A13C1">
      <w:pPr>
        <w:jc w:val="both"/>
      </w:pPr>
      <w:r>
        <w:t>Скоков Е.А. совершил публичное оскорбление предс</w:t>
      </w:r>
      <w:r>
        <w:t xml:space="preserve">тавителя власти при исполнении им своих должностных обязанностей, при следующих обстоятельствах.              </w:t>
      </w:r>
    </w:p>
    <w:p w:rsidR="00A77B3E" w:rsidP="006A13C1">
      <w:pPr>
        <w:jc w:val="both"/>
      </w:pPr>
      <w:r>
        <w:t xml:space="preserve">03.12.2017 года в 20 час. 35 мин. в дежурную часть ОМВД России по адрес поступило сообщение от </w:t>
      </w:r>
      <w:r>
        <w:t>фио</w:t>
      </w:r>
      <w:r>
        <w:t xml:space="preserve"> проживающей по адресу: адрес о том, что её суп</w:t>
      </w:r>
      <w:r>
        <w:t xml:space="preserve">руг Скоков Е.А. находящийся в состоянии алкогольного опьянения, причинил ей телесные повреждения. </w:t>
      </w:r>
      <w:r>
        <w:t>По указанному сообщению о происшествии незамедлительно в соответствии с п. 2 ч. 1 ст. 12 Федерального закона «О полиции» №</w:t>
      </w:r>
      <w:r w:rsidR="00E477FC">
        <w:t xml:space="preserve"> </w:t>
      </w:r>
      <w:r>
        <w:t>3 ФЗ от 07.02.2011, для пресечения п</w:t>
      </w:r>
      <w:r>
        <w:t>ротивоправных действий, устранения угрозы безопасности граждан и общественной безопасности, документирования обстоятельств происшествия, по поручению оперативного дежурного выехала следственно-оперативная группа в составе оперуполномоченного ОУР ОМВД Росси</w:t>
      </w:r>
      <w:r>
        <w:t xml:space="preserve">и по адрес </w:t>
      </w:r>
      <w:r>
        <w:t>фио</w:t>
      </w:r>
      <w:r>
        <w:t xml:space="preserve"> и УУП ОУУП и ПДН ОМВД России</w:t>
      </w:r>
      <w:r>
        <w:t xml:space="preserve"> по адрес </w:t>
      </w:r>
      <w:r>
        <w:t>фио</w:t>
      </w:r>
      <w:r>
        <w:t xml:space="preserve">, которые были при исполнении своих должностных обязанностей. Действуя в соответствии с п. 14 ч. 1 ст. 13 Закона «О полиции» № 3-ФЗ от 07.02.2011, имея достаточные основания полагать, что Скоков Е.А. </w:t>
      </w:r>
      <w:r>
        <w:t xml:space="preserve">может причинить вред жизни и здоровью своей супруге </w:t>
      </w:r>
      <w:r>
        <w:t>фио</w:t>
      </w:r>
      <w:r>
        <w:t>, для проведения медицинского освидетельствования, сотрудники полиции доставили последнего в ОМВД России по адрес, откуда по поручению оперативного дежурного ДЧ ОМВД России по адрес он был доставлен на</w:t>
      </w:r>
      <w:r>
        <w:t xml:space="preserve">рядом полиции в составе командира ОППСП ОМВД России по адрес </w:t>
      </w:r>
      <w:r>
        <w:t>фио</w:t>
      </w:r>
      <w:r>
        <w:t xml:space="preserve"> и водителя полицейского ОППСП ОМВД России по адрес </w:t>
      </w:r>
      <w:r>
        <w:t>фио</w:t>
      </w:r>
      <w:r>
        <w:t xml:space="preserve">, которые находились на дежурстве и были при исполнении своих должностных обязанностей в форменной одежде сотрудников полиции, в ГБУЗ РК </w:t>
      </w:r>
      <w:r>
        <w:t>«ЦГБ г. Армянск» по адресу: адрес на предмет установления наличия состояния алкогольного опьянения.</w:t>
      </w:r>
    </w:p>
    <w:p w:rsidR="00A77B3E" w:rsidP="006A13C1">
      <w:pPr>
        <w:jc w:val="both"/>
      </w:pPr>
      <w:r>
        <w:t xml:space="preserve">Находясь в приемном отделении ГБУЗ РК «ЦГБ г. Армянска», по адресу: адрес, Скоков Е.А. начал выражаться грубой нецензурной бранью и попытался пройти в </w:t>
      </w:r>
      <w:r>
        <w:t>детск</w:t>
      </w:r>
      <w:r>
        <w:t xml:space="preserve">ое отделение. </w:t>
      </w:r>
      <w:r w:rsidR="00E477FC">
        <w:t>ФИО</w:t>
      </w:r>
      <w:r>
        <w:t xml:space="preserve"> действуя в полном соответствии с п. 2 ч. 1 ст. 12, п. 1 ч. 1 ст. 13 Закона «О полиции» № 3-ФЗ от 07.02.2011 потребовал от Скокова Е.А. прекратить совершать противоправные действия и в целях воспрепятствования его проходу в детское отделен</w:t>
      </w:r>
      <w:r>
        <w:t xml:space="preserve">ие встал на его пути. Скоков Е.А. попытался оттолкнуть сотрудника полиции, то есть оказал сопротивление. В этой связи в соответствии со ст.ст. 19,21 Закона «О полиции» № 3-ФЗ от 07.02.2011, для пересечения сопротивления, сотрудником полиции </w:t>
      </w:r>
      <w:r>
        <w:t>фио</w:t>
      </w:r>
      <w:r>
        <w:t xml:space="preserve"> в отношении</w:t>
      </w:r>
      <w:r>
        <w:t xml:space="preserve"> Скокова Е.А. были применены средства ограничения подвижности. В ответ на законные действия сотрудника полиции у Скокова Е.А. возник преступный умысел, направленный на публичное оскорбление представителей власти. Незамедлительно реализуя свой преступный ум</w:t>
      </w:r>
      <w:r>
        <w:t xml:space="preserve">ысел, направленный на публичное оскорбление представителей власти, испытывая неприязнь к </w:t>
      </w:r>
      <w:r>
        <w:t>фио</w:t>
      </w:r>
      <w:r>
        <w:t xml:space="preserve"> и </w:t>
      </w:r>
      <w:r>
        <w:t>фио</w:t>
      </w:r>
      <w:r>
        <w:t xml:space="preserve"> как к сотрудникам полиции, будучи недовольным их правомерными действиями и законными требованиями, осознавая общественную опасность и противоправный характер</w:t>
      </w:r>
      <w:r>
        <w:t xml:space="preserve"> своих действий, предвидя неизбежность наступления общественно опасных последствий в виде унижения чести и достоинства сотрудников полиции и желая этого, Скоков Е.А. 03.12.2017 примерно в 22 час. 45 мин., находясь помещении приёмного покоя ГБУЗ РК «ЦГБ г. </w:t>
      </w:r>
      <w:r>
        <w:t xml:space="preserve">Армянска» по адресу: адрес, в присутствии посторонних лиц, а именно </w:t>
      </w:r>
      <w:r>
        <w:t>фио</w:t>
      </w:r>
      <w:r>
        <w:t xml:space="preserve"> и </w:t>
      </w:r>
      <w:r>
        <w:t>фио</w:t>
      </w:r>
      <w:r>
        <w:t xml:space="preserve">, публично оскорбил командира ОППСП ОМВД России по адрес </w:t>
      </w:r>
      <w:r>
        <w:t>фио</w:t>
      </w:r>
      <w:r>
        <w:t xml:space="preserve"> и водителя полицейского ОППСП ОМВД России по адрес </w:t>
      </w:r>
      <w:r>
        <w:t>фио</w:t>
      </w:r>
      <w:r>
        <w:t>, находящихся при исполнении своих должностных обязанностей, гру</w:t>
      </w:r>
      <w:r>
        <w:t>бой нецензурной бранью, порочащей честь и достоинство представителей власти.</w:t>
      </w:r>
    </w:p>
    <w:p w:rsidR="00A77B3E" w:rsidP="006A13C1">
      <w:pPr>
        <w:jc w:val="both"/>
      </w:pPr>
      <w:r>
        <w:t>Согласно приказу №</w:t>
      </w:r>
      <w:r w:rsidR="00E477FC">
        <w:t xml:space="preserve"> </w:t>
      </w:r>
      <w:r>
        <w:t xml:space="preserve">264 л/с от 11.05.2016, </w:t>
      </w:r>
      <w:r>
        <w:t>фио</w:t>
      </w:r>
      <w:r>
        <w:t xml:space="preserve"> назначен на должность командира отделения патрульно-постовой службы полиции Отделения МВД России по адрес.</w:t>
      </w:r>
    </w:p>
    <w:p w:rsidR="00A77B3E" w:rsidP="006A13C1">
      <w:pPr>
        <w:jc w:val="both"/>
      </w:pPr>
      <w:r>
        <w:t>Согласно должностной инстру</w:t>
      </w:r>
      <w:r>
        <w:t xml:space="preserve">кции командира отделения патрульно-постовой службы полиции Отделения МВД России по адрес </w:t>
      </w:r>
      <w:r>
        <w:t>фио</w:t>
      </w:r>
      <w:r>
        <w:t xml:space="preserve"> следует, что в его обязанности входит проверка документов удостоверяющих личность, пресечение административных правонарушений среди граждан и должностных лиц, обес</w:t>
      </w:r>
      <w:r>
        <w:t>печение правопорядка на улицах, площадях, в парках, транспортных магистралях, вокзалов, в аэропортах и других общественных местах и иные обязанности.</w:t>
      </w:r>
    </w:p>
    <w:p w:rsidR="00A77B3E" w:rsidP="006A13C1">
      <w:pPr>
        <w:jc w:val="both"/>
      </w:pPr>
      <w:r>
        <w:t>Согласно приказу №</w:t>
      </w:r>
      <w:r w:rsidR="00E477FC">
        <w:t xml:space="preserve"> </w:t>
      </w:r>
      <w:r>
        <w:t xml:space="preserve">511 л/с от 07.09.2016, </w:t>
      </w:r>
      <w:r>
        <w:t>фио</w:t>
      </w:r>
      <w:r>
        <w:t xml:space="preserve"> назначен на должность полицейского (водителя) отделения патру</w:t>
      </w:r>
      <w:r>
        <w:t>льно-постовой службы полиции Отделения МВД России по адрес.</w:t>
      </w:r>
    </w:p>
    <w:p w:rsidR="00A77B3E" w:rsidP="006A13C1">
      <w:pPr>
        <w:jc w:val="both"/>
      </w:pPr>
      <w:r>
        <w:t xml:space="preserve">Согласно должностной инструкции полицейского (водителя) отделения патрульно-постовой службы полиции Отделения МВД России по адрес </w:t>
      </w:r>
      <w:r>
        <w:t>фио</w:t>
      </w:r>
      <w:r>
        <w:t xml:space="preserve"> следует, что в его обязанности входит проверка документов удос</w:t>
      </w:r>
      <w:r>
        <w:t>товеряющих личность, пресечение административных правонарушений среди граждан и должностных лиц, обеспечение правопорядка на улицах, площадях, в парках, транспортных магистралях, вокзалов, в аэропортах и других общественных местах и иные обязанности.</w:t>
      </w:r>
    </w:p>
    <w:p w:rsidR="00A77B3E" w:rsidP="006A13C1">
      <w:pPr>
        <w:jc w:val="both"/>
      </w:pPr>
      <w:r>
        <w:t xml:space="preserve"> В со</w:t>
      </w:r>
      <w:r>
        <w:t xml:space="preserve">ответствии с </w:t>
      </w:r>
      <w:r>
        <w:t>ч</w:t>
      </w:r>
      <w:r>
        <w:t>.1 ст.25 Федерального закона от 07.02.2011г. №</w:t>
      </w:r>
      <w:r w:rsidR="00E477FC">
        <w:t xml:space="preserve"> </w:t>
      </w:r>
      <w:r>
        <w:t>3-Ф3 «О полиции», сотрудник полиции осуществляет служебную деятельность на должности федеральной государственной службы в органах внутренних дел.</w:t>
      </w:r>
    </w:p>
    <w:p w:rsidR="00A77B3E" w:rsidP="006A13C1">
      <w:pPr>
        <w:jc w:val="both"/>
      </w:pPr>
      <w:r>
        <w:t xml:space="preserve">Таким образом, </w:t>
      </w:r>
      <w:r>
        <w:t>фио</w:t>
      </w:r>
      <w:r>
        <w:t xml:space="preserve">, </w:t>
      </w:r>
      <w:r>
        <w:t>фио</w:t>
      </w:r>
      <w:r>
        <w:t xml:space="preserve"> постоянно осуществляют фун</w:t>
      </w:r>
      <w:r>
        <w:t xml:space="preserve">кции представителей государственной исполнительной власти и в пределах своей компетенции </w:t>
      </w:r>
      <w:r>
        <w:t>наделены правом предъявлять требования и принимать решения, обязательные для исполнения гражданами, предприятиями, организациями и учреждениями, независимо от их ведом</w:t>
      </w:r>
      <w:r>
        <w:t>ственной принадлежности, подчиненности и форм собственности, т.е. являются должностными лицами правоохранительного органа, наделенными в установленном законом порядке распорядительными полномочиями в отношении лиц, не находящихся от них в служебной зависим</w:t>
      </w:r>
      <w:r>
        <w:t>ости.</w:t>
      </w:r>
    </w:p>
    <w:p w:rsidR="00A77B3E" w:rsidP="006A13C1">
      <w:pPr>
        <w:jc w:val="both"/>
      </w:pPr>
      <w:r>
        <w:t>В судебном заседании подсудимый Скоков Е.А. согласился с предъявленным ему обвинением, вину признал в полном объеме.</w:t>
      </w:r>
    </w:p>
    <w:p w:rsidR="00A77B3E" w:rsidP="006A13C1">
      <w:pPr>
        <w:jc w:val="both"/>
      </w:pPr>
      <w:r>
        <w:t>Скоков Е.А. при ознакомлении с материалами уголовного дела в присутствии защитника заявил ходатайство об особом порядке судебного раз</w:t>
      </w:r>
      <w:r>
        <w:t>бирательства и в судебном заседании в присутствии защитника поддержал данное ходатайство.</w:t>
      </w:r>
    </w:p>
    <w:p w:rsidR="00A77B3E" w:rsidP="006A13C1">
      <w:pPr>
        <w:jc w:val="both"/>
      </w:pPr>
      <w:r>
        <w:t>Суд удостоверился в соблюдении установленных законом условий.</w:t>
      </w:r>
    </w:p>
    <w:p w:rsidR="00A77B3E" w:rsidP="006A13C1">
      <w:pPr>
        <w:jc w:val="both"/>
      </w:pPr>
      <w:r>
        <w:t xml:space="preserve">Потерпевшие </w:t>
      </w:r>
      <w:r>
        <w:t>фио</w:t>
      </w:r>
      <w:r>
        <w:t xml:space="preserve">, </w:t>
      </w:r>
      <w:r>
        <w:t>фио</w:t>
      </w:r>
      <w:r>
        <w:t xml:space="preserve"> в судебное заседание не явились, извещены надлежащим образом, направили в суд заявл</w:t>
      </w:r>
      <w:r>
        <w:t>ения о рассмотрении дела в их отсутствие, не возражают о рассмотрении уголовного дела в особом порядке судебного разбирательства.</w:t>
      </w:r>
    </w:p>
    <w:p w:rsidR="00A77B3E" w:rsidP="006A13C1">
      <w:pPr>
        <w:jc w:val="both"/>
      </w:pPr>
      <w:r>
        <w:t>Государственный обвинитель, защитник также не возражали против рассмотрения дела в особом порядке.</w:t>
      </w:r>
    </w:p>
    <w:p w:rsidR="00A77B3E" w:rsidP="006A13C1">
      <w:pPr>
        <w:jc w:val="both"/>
      </w:pPr>
      <w:r>
        <w:t xml:space="preserve">В судебном заседании </w:t>
      </w:r>
      <w:r>
        <w:t>установлено, что обвинение  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</w:t>
      </w:r>
      <w:r>
        <w:t>йство об особом порядке, осознает характер и последствия заявленного им ходатайства; у государственного обвинителя и потерпевшего не имеется возражений против рассмотрения дела в особом порядке, в связи с чем суд на основании ст. 316 УПК РФ не проводил в о</w:t>
      </w:r>
      <w:r>
        <w:t>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</w:t>
      </w:r>
    </w:p>
    <w:p w:rsidR="00A77B3E" w:rsidP="006A13C1">
      <w:pPr>
        <w:jc w:val="both"/>
      </w:pPr>
      <w:r>
        <w:t>В связи с особым порядком судебного разбирательства, судом не проведено исследование доказательств, у</w:t>
      </w:r>
      <w:r>
        <w:t>читывая признание подсудимым своей вины в полном объеме, суд считает предъявленное обвинение обоснованным, а действия подсудимого Скокова Е.А. правильно квалифицированными по ст. 319 УК Российской Федерации как публичное оскорбление представителя власти пр</w:t>
      </w:r>
      <w:r>
        <w:t>и исполнении им своих должностных обязанностей.</w:t>
      </w:r>
    </w:p>
    <w:p w:rsidR="00A77B3E" w:rsidP="006A13C1">
      <w:pPr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6A13C1">
      <w:pPr>
        <w:jc w:val="both"/>
      </w:pPr>
      <w:r>
        <w:t>При назначении наказания за совершенное преступление, суд учитывает, что преступление, предусмотренное ст. 319 УК Российской Федерации</w:t>
      </w:r>
      <w:r>
        <w:t xml:space="preserve"> отнесено к категории преступлений небольшой тяжести.</w:t>
      </w:r>
    </w:p>
    <w:p w:rsidR="00A77B3E" w:rsidP="006A13C1">
      <w:pPr>
        <w:jc w:val="both"/>
      </w:pPr>
      <w:r>
        <w:t xml:space="preserve">- личность подсудимого Скокова Е.А., который по месту жительства характеризуется отрицательно, систематически злоупотребляет спиртными напитками, состоит на профилактическом учете в ОМВД России по </w:t>
      </w:r>
      <w:r>
        <w:t>г</w:t>
      </w:r>
      <w:r>
        <w:t>. Ар</w:t>
      </w:r>
      <w:r>
        <w:t>мянску как семейно-бытовой дебошир, по характеру лжив и изворотливый,   неоднократно нарушал общественный порядок, склонен к совершению преступлений и административных правонарушений</w:t>
      </w:r>
      <w:r>
        <w:t>.</w:t>
      </w:r>
    </w:p>
    <w:p w:rsidR="00A77B3E" w:rsidP="006A13C1">
      <w:pPr>
        <w:jc w:val="both"/>
      </w:pPr>
      <w:r>
        <w:t xml:space="preserve">На учете у врача-психиатра Скоков Е.А. не состоит, </w:t>
      </w:r>
      <w:r w:rsidR="00E477FC">
        <w:t>персональные данные</w:t>
      </w:r>
      <w:r>
        <w:t xml:space="preserve">. </w:t>
      </w:r>
    </w:p>
    <w:p w:rsidR="00A77B3E" w:rsidP="006A13C1">
      <w:pPr>
        <w:jc w:val="both"/>
      </w:pPr>
      <w:r>
        <w:t>Оснований сомневаться во вменяемости Скокова Е.А. у суда не имеется.</w:t>
      </w:r>
    </w:p>
    <w:p w:rsidR="00A77B3E" w:rsidP="006A13C1">
      <w:pPr>
        <w:jc w:val="both"/>
      </w:pPr>
      <w:r>
        <w:t>Обстоятельствами, смягчающими наказание подсудимого суд признает активное способствование ра</w:t>
      </w:r>
      <w:r>
        <w:t>скрытию и расследованию преступления, полное признание своей вины, чистосердечное раскаяние в содеянном.</w:t>
      </w:r>
    </w:p>
    <w:p w:rsidR="00A77B3E" w:rsidP="006A13C1">
      <w:pPr>
        <w:jc w:val="both"/>
      </w:pPr>
      <w:r>
        <w:t>Обстоятельствами, отягчающими наказание подсудимого суд признает совершение преступления в состоянии опьянения, вызванном употреблением алкоголя, поско</w:t>
      </w:r>
      <w:r>
        <w:t>льку собранными по делу доказательствами подтверждается, что подсудимый накануне совершения преступления употребил спиртное.</w:t>
      </w:r>
    </w:p>
    <w:p w:rsidR="00A77B3E" w:rsidP="006A13C1">
      <w:pPr>
        <w:jc w:val="both"/>
      </w:pPr>
      <w:r>
        <w:t>При таких обстоятельствах, с учетом степени тяжести совершенного преступления, которое относится к преступлениям небольшой тяжести,</w:t>
      </w:r>
      <w:r>
        <w:t xml:space="preserve"> принимая во внимание характер и степень общественной опасности совершенного преступления, личности подсудимого, который по месту жительства характеризуется отрицательно, женат, является трудоспособным лицом, зарегистрирован и постоянно проживает на террит</w:t>
      </w:r>
      <w:r>
        <w:t>ории  Республики Крым, ранее не судим, суд считает, что исправление Скокова Е.А. будет достигнуто при назначении ему наказания в виде исправительных работ, полагая что такое наказание соразмерно содеянному, однако учитывая признание вины, раскаяние в содея</w:t>
      </w:r>
      <w:r>
        <w:t>нном, отсутствие тяжких последствий совершенного преступления, суд считает возможным назначить  наказание в виде исправительных работ с применением правил ст. 73 УК РФ  об условном осуждении, полагая, что его исправление возможно без реального отбывания на</w:t>
      </w:r>
      <w:r>
        <w:t xml:space="preserve">казания. При этом суд считает необходимым возложить на него одну из обязанностей, предусмотренных ч.5 ст.73 УК РФ. </w:t>
      </w:r>
    </w:p>
    <w:p w:rsidR="00A77B3E" w:rsidP="006A13C1">
      <w:pPr>
        <w:jc w:val="both"/>
      </w:pPr>
      <w:r>
        <w:t>Вместе с тем, с учетом всех обстоятельств дела, суд приходит к выводу о том, что оснований для назначения иных альтернативных видов наказани</w:t>
      </w:r>
      <w:r>
        <w:t xml:space="preserve">я, предусмотренных санкцией ст. 319 УК РФ, а также для постановления приговора без назначения наказания либо прекращения уголовного дела судом не усматривается. </w:t>
      </w:r>
    </w:p>
    <w:p w:rsidR="00A77B3E" w:rsidP="006A13C1">
      <w:pPr>
        <w:jc w:val="both"/>
      </w:pPr>
      <w:r>
        <w:t xml:space="preserve">Оснований для применения статьи 64 Уголовного Кодекса РФ суд не находит,  так как отсутствуют </w:t>
      </w:r>
      <w:r>
        <w:t>исключительные обстоятельства, связанные с целями и мотивами преступления.</w:t>
      </w:r>
    </w:p>
    <w:p w:rsidR="00A77B3E" w:rsidP="006A13C1">
      <w:pPr>
        <w:jc w:val="both"/>
      </w:pPr>
      <w:r>
        <w:t>Поскольку суд пришел к выводу о назначении наказания, не связанного с изоляцией от общества, суд считает необходимым оставить Скокову Е.А. меру пресечения в виде подписки о невыезде</w:t>
      </w:r>
      <w:r>
        <w:t xml:space="preserve"> и надлежащем поведении без изменения до вступления приговора в законную силу.</w:t>
      </w:r>
    </w:p>
    <w:p w:rsidR="00A77B3E" w:rsidP="006A13C1">
      <w:pPr>
        <w:jc w:val="both"/>
      </w:pPr>
      <w:r>
        <w:t>Вещественные доказательства, судебные издержки по делу отсутствуют.</w:t>
      </w:r>
    </w:p>
    <w:p w:rsidR="00A77B3E" w:rsidP="006A13C1">
      <w:pPr>
        <w:jc w:val="both"/>
      </w:pPr>
      <w:r>
        <w:t xml:space="preserve">    </w:t>
      </w:r>
      <w:r>
        <w:tab/>
        <w:t>Гражданский иск по делу не заявлен.</w:t>
      </w:r>
    </w:p>
    <w:p w:rsidR="00A77B3E" w:rsidP="006A13C1">
      <w:pPr>
        <w:jc w:val="both"/>
      </w:pPr>
      <w:r>
        <w:t xml:space="preserve">    </w:t>
      </w:r>
      <w:r>
        <w:tab/>
        <w:t>Руководствуясь ст.ст. 303, 304, 307 – 309, 316 УПК Российской Ф</w:t>
      </w:r>
      <w:r>
        <w:t>едерации, суд</w:t>
      </w:r>
    </w:p>
    <w:p w:rsidR="00A77B3E" w:rsidP="006A13C1">
      <w:pPr>
        <w:jc w:val="both"/>
      </w:pPr>
    </w:p>
    <w:p w:rsidR="00A77B3E" w:rsidP="008F48EB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6A13C1">
      <w:pPr>
        <w:jc w:val="both"/>
      </w:pPr>
    </w:p>
    <w:p w:rsidR="00A77B3E" w:rsidP="006A13C1">
      <w:pPr>
        <w:jc w:val="both"/>
      </w:pPr>
      <w:r>
        <w:t>Скокова Евгения Александровича признать виновным в совершении преступления, предусмотренного ст. 319 УК Российской Федерации и назначить ему наказание в виде трех месяцев исправительных работ с удержанием 10% из заработ</w:t>
      </w:r>
      <w:r>
        <w:t>ной платы в доход государства.</w:t>
      </w:r>
    </w:p>
    <w:p w:rsidR="00A77B3E" w:rsidP="006A13C1">
      <w:pPr>
        <w:jc w:val="both"/>
      </w:pPr>
      <w:r>
        <w:t xml:space="preserve">На основании ст. 73 УК Российской Федерации считать назначенное наказание в виде исправительных работ условным с испытательным сроком в шесть месяцев, в </w:t>
      </w:r>
      <w:r>
        <w:t>период которого обязать Скокова Евгения Александровича не менять постоян</w:t>
      </w:r>
      <w:r>
        <w:t xml:space="preserve">ного места жительства, работы без уведомления специализированного государственного органа, осуществляющего контроль за поведением условно осужденного. </w:t>
      </w:r>
    </w:p>
    <w:p w:rsidR="00A77B3E" w:rsidP="006A13C1">
      <w:pPr>
        <w:jc w:val="both"/>
      </w:pPr>
      <w:r>
        <w:t>Меру пресечения в виде подписки о невыезде и надлежащем поведении  в отношении Скокова Евгения Александр</w:t>
      </w:r>
      <w:r>
        <w:t xml:space="preserve">овича оставить без изменения до вступления приговора в законную силу. </w:t>
      </w:r>
    </w:p>
    <w:p w:rsidR="00A77B3E" w:rsidP="006A13C1">
      <w:pPr>
        <w:jc w:val="both"/>
      </w:pPr>
      <w:r>
        <w:t xml:space="preserve">      </w:t>
      </w:r>
      <w:r>
        <w:tab/>
        <w:t xml:space="preserve">На приговор в течение 10 суток со дня постановления может быть подана апелляция в Армянский городской суд Республики Крым через мирового судью судебного участка № </w:t>
      </w:r>
      <w:r>
        <w:t>25 Армянского су</w:t>
      </w:r>
      <w:r>
        <w:t>дебного района (городской округ Армянск) Республики Крым.</w:t>
      </w:r>
    </w:p>
    <w:p w:rsidR="00A77B3E" w:rsidP="006A13C1">
      <w:pPr>
        <w:jc w:val="both"/>
      </w:pPr>
      <w:r>
        <w:tab/>
        <w:t>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дела.</w:t>
      </w:r>
    </w:p>
    <w:p w:rsidR="00A77B3E" w:rsidP="006A13C1">
      <w:pPr>
        <w:jc w:val="both"/>
      </w:pPr>
      <w:r>
        <w:t>В случае подачи апелляционной жалобы о</w:t>
      </w:r>
      <w:r>
        <w:t>сужденный вправе ходатайствовать о своем участии в рассмотрении уголовного дела судом апелляционной инстанции.</w:t>
      </w:r>
    </w:p>
    <w:p w:rsidR="00A77B3E" w:rsidP="006A13C1">
      <w:pPr>
        <w:jc w:val="both"/>
      </w:pPr>
    </w:p>
    <w:p w:rsidR="00A77B3E" w:rsidP="006A13C1">
      <w:pPr>
        <w:jc w:val="both"/>
      </w:pPr>
      <w:r>
        <w:t>Мировой судья                                                                                     Гребенюк Л.И.</w:t>
      </w:r>
    </w:p>
    <w:p w:rsidR="00A77B3E" w:rsidP="006A13C1">
      <w:pPr>
        <w:jc w:val="both"/>
      </w:pPr>
    </w:p>
    <w:sectPr w:rsidSect="00D455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54F"/>
    <w:rsid w:val="001968AB"/>
    <w:rsid w:val="006A13C1"/>
    <w:rsid w:val="008F48EB"/>
    <w:rsid w:val="00A77B3E"/>
    <w:rsid w:val="00D4554F"/>
    <w:rsid w:val="00E47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