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1236F">
      <w:pPr>
        <w:jc w:val="right"/>
      </w:pPr>
      <w:r>
        <w:tab/>
      </w:r>
      <w:r>
        <w:tab/>
      </w:r>
      <w:r>
        <w:tab/>
        <w:t>Дело № 1-25-27/2017</w:t>
      </w:r>
    </w:p>
    <w:p w:rsidR="00A77B3E" w:rsidP="0001236F">
      <w:pPr>
        <w:jc w:val="center"/>
      </w:pPr>
      <w:r>
        <w:t>ПОСТАНОВЛЕНИЕ</w:t>
      </w:r>
    </w:p>
    <w:p w:rsidR="00A77B3E" w:rsidP="0001236F">
      <w:pPr>
        <w:jc w:val="center"/>
      </w:pPr>
      <w:r>
        <w:t>ИМЕНЕМ РОССИЙСКОЙ ФЕДЕРАЦИИ</w:t>
      </w:r>
    </w:p>
    <w:p w:rsidR="00A77B3E" w:rsidP="0001236F">
      <w:pPr>
        <w:jc w:val="both"/>
      </w:pPr>
    </w:p>
    <w:p w:rsidR="00A77B3E" w:rsidP="0001236F">
      <w:pPr>
        <w:jc w:val="both"/>
      </w:pPr>
      <w:r>
        <w:t xml:space="preserve">19 мая 2017 г.                                                                                      </w:t>
      </w:r>
      <w:r w:rsidR="0001236F">
        <w:t xml:space="preserve">               </w:t>
      </w:r>
      <w:r>
        <w:t>г. Армянск</w:t>
      </w:r>
    </w:p>
    <w:p w:rsidR="00A77B3E" w:rsidP="0001236F">
      <w:pPr>
        <w:jc w:val="both"/>
      </w:pPr>
      <w:r>
        <w:t>Суд в составе:</w:t>
      </w:r>
    </w:p>
    <w:p w:rsidR="00A77B3E" w:rsidP="0001236F">
      <w:pPr>
        <w:jc w:val="both"/>
      </w:pPr>
      <w:r>
        <w:t xml:space="preserve">председательствующей   </w:t>
      </w:r>
      <w:r>
        <w:t>-м</w:t>
      </w:r>
      <w:r>
        <w:t>ировой судьи судебного участка №</w:t>
      </w:r>
      <w:r w:rsidR="0001236F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01236F">
      <w:pPr>
        <w:jc w:val="both"/>
      </w:pPr>
      <w:r>
        <w:t xml:space="preserve">при секретаре </w:t>
      </w:r>
      <w:r>
        <w:tab/>
        <w:t xml:space="preserve">       -</w:t>
      </w:r>
      <w:r>
        <w:t>Манк</w:t>
      </w:r>
      <w:r>
        <w:t xml:space="preserve"> В.Ю.,</w:t>
      </w:r>
    </w:p>
    <w:p w:rsidR="00A77B3E" w:rsidP="0001236F">
      <w:pPr>
        <w:jc w:val="both"/>
      </w:pPr>
      <w:r>
        <w:t>с участием государственного обвинителя  -</w:t>
      </w:r>
      <w:r>
        <w:t>Ребик</w:t>
      </w:r>
      <w:r>
        <w:t xml:space="preserve"> В.А.,</w:t>
      </w:r>
    </w:p>
    <w:p w:rsidR="00A77B3E" w:rsidP="0001236F">
      <w:pPr>
        <w:jc w:val="both"/>
      </w:pPr>
      <w:r>
        <w:t>с участием защитника      -Войцеховского С.В.,</w:t>
      </w:r>
    </w:p>
    <w:p w:rsidR="00A77B3E" w:rsidP="0001236F">
      <w:pPr>
        <w:jc w:val="both"/>
      </w:pPr>
      <w:r>
        <w:t xml:space="preserve">с участием потерпевшей  </w:t>
      </w:r>
      <w:r>
        <w:t>-</w:t>
      </w:r>
      <w:r w:rsidR="00815AAE">
        <w:t>Ф</w:t>
      </w:r>
      <w:r w:rsidR="00815AAE">
        <w:t>ИО</w:t>
      </w:r>
      <w:r>
        <w:t>,</w:t>
      </w:r>
    </w:p>
    <w:p w:rsidR="00A77B3E" w:rsidP="0001236F">
      <w:pPr>
        <w:jc w:val="both"/>
      </w:pPr>
      <w:r>
        <w:t xml:space="preserve">с участием законного представителя подсудимого </w:t>
      </w:r>
      <w:r>
        <w:t>-</w:t>
      </w:r>
      <w:r w:rsidR="00D15A2E">
        <w:t>Ф</w:t>
      </w:r>
      <w:r w:rsidR="00D15A2E">
        <w:t>ИО</w:t>
      </w:r>
      <w:r>
        <w:t>,</w:t>
      </w:r>
    </w:p>
    <w:p w:rsidR="00A77B3E" w:rsidP="0001236F">
      <w:pPr>
        <w:jc w:val="both"/>
      </w:pPr>
      <w:r>
        <w:t xml:space="preserve">с участием подсудимого  - </w:t>
      </w:r>
      <w:r>
        <w:t>Корабоева</w:t>
      </w:r>
      <w:r>
        <w:t xml:space="preserve"> А.Б.,</w:t>
      </w:r>
    </w:p>
    <w:p w:rsidR="00A77B3E" w:rsidP="0001236F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 xml:space="preserve">. Армянск, ул. Симферопольская, д.1 в открытом судебном заседании уголовное дело по обвинению </w:t>
      </w:r>
      <w:r>
        <w:t>Корабоева</w:t>
      </w:r>
      <w:r>
        <w:t xml:space="preserve"> </w:t>
      </w:r>
      <w:r>
        <w:t>Алима</w:t>
      </w:r>
      <w:r>
        <w:t xml:space="preserve"> </w:t>
      </w:r>
      <w:r>
        <w:t>Бахтиеровича</w:t>
      </w:r>
      <w:r>
        <w:t xml:space="preserve">, </w:t>
      </w:r>
      <w:r w:rsidR="00C539B7">
        <w:t>ИЗЪЯТО</w:t>
      </w:r>
      <w:r>
        <w:t>, в совершении преступления, предусмотренного ст. 160 ч.1 УК Российской Федерации,</w:t>
      </w:r>
    </w:p>
    <w:p w:rsidR="00A77B3E" w:rsidP="0001236F">
      <w:pPr>
        <w:jc w:val="both"/>
      </w:pPr>
    </w:p>
    <w:p w:rsidR="00A77B3E" w:rsidP="00C539B7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01236F">
      <w:pPr>
        <w:jc w:val="both"/>
      </w:pPr>
    </w:p>
    <w:p w:rsidR="00A77B3E" w:rsidP="0001236F">
      <w:pPr>
        <w:jc w:val="both"/>
      </w:pPr>
      <w:r>
        <w:t>Корабоев</w:t>
      </w:r>
      <w:r>
        <w:t xml:space="preserve"> А.Б., 23.03.2017 года в 15 час. 00 мин., находясь по адресу: адрес, по месту проживания </w:t>
      </w:r>
      <w:r w:rsidR="000A1015">
        <w:t>ФИО</w:t>
      </w:r>
      <w:r>
        <w:t xml:space="preserve">, взял у последнего на временное пользование планшет </w:t>
      </w:r>
      <w:r w:rsidR="000A1015">
        <w:t>«</w:t>
      </w:r>
      <w:r>
        <w:t xml:space="preserve">марка» в корпусе белого цвета, принадлежащий </w:t>
      </w:r>
      <w:r w:rsidR="000A1015">
        <w:t>ФИО</w:t>
      </w:r>
      <w:r>
        <w:t xml:space="preserve">, после чего 23 марта 2017 года в 17 час. 00 мин. </w:t>
      </w:r>
      <w:r>
        <w:t>Корабоев</w:t>
      </w:r>
      <w:r>
        <w:t xml:space="preserve"> А.Б., находясь по адресу: адрес, при внезапно возникшем умысле, направленном на хищение вверенного ему чужого</w:t>
      </w:r>
      <w:r>
        <w:t xml:space="preserve"> </w:t>
      </w:r>
      <w:r>
        <w:t xml:space="preserve">имущества, против воли собственника, с целью получения материальной выгоды истратил вверенное ему имущество, а именно планшет </w:t>
      </w:r>
      <w:r w:rsidR="00730303">
        <w:t>«</w:t>
      </w:r>
      <w:r>
        <w:t xml:space="preserve">марка» в корпусе белого цвета, который взял на временное пользование у </w:t>
      </w:r>
      <w:r w:rsidR="00730303">
        <w:t>ФИО</w:t>
      </w:r>
      <w:r>
        <w:t xml:space="preserve">, путем его продажи в ломбард «Максимум», расположенный по адресу: </w:t>
      </w:r>
      <w:r w:rsidR="00730303">
        <w:t>адрес</w:t>
      </w:r>
      <w:r>
        <w:t xml:space="preserve">, после чего денежные средства, полученные от растраты вверенного имущества </w:t>
      </w:r>
      <w:r>
        <w:t>Корабоев</w:t>
      </w:r>
      <w:r>
        <w:t xml:space="preserve"> А.Б. потратил на собственные нужды, причинив тем самым </w:t>
      </w:r>
      <w:r w:rsidR="00730303">
        <w:t>ФИО</w:t>
      </w:r>
      <w:r>
        <w:t xml:space="preserve"> материальный ущерб</w:t>
      </w:r>
      <w:r>
        <w:t xml:space="preserve"> на сумму 2700 рублей.</w:t>
      </w:r>
    </w:p>
    <w:p w:rsidR="00A77B3E" w:rsidP="00730303">
      <w:pPr>
        <w:ind w:firstLine="720"/>
        <w:jc w:val="both"/>
      </w:pPr>
      <w:r>
        <w:t xml:space="preserve">Действия подсудимого </w:t>
      </w:r>
      <w:r>
        <w:t>Корабоева</w:t>
      </w:r>
      <w:r>
        <w:t xml:space="preserve"> А.Б. квалифицированы по </w:t>
      </w:r>
      <w:r>
        <w:t>ч</w:t>
      </w:r>
      <w:r>
        <w:t>.1 ст.160 УК Российской Федерации как растрата, т.е. хищение чужого имущества, вверенного виновному.</w:t>
      </w:r>
    </w:p>
    <w:p w:rsidR="00A77B3E" w:rsidP="00730303">
      <w:pPr>
        <w:ind w:firstLine="720"/>
        <w:jc w:val="both"/>
      </w:pPr>
      <w:r>
        <w:t xml:space="preserve">Потерпевшая </w:t>
      </w:r>
      <w:r w:rsidR="00730303">
        <w:t>ФИО</w:t>
      </w:r>
      <w:r>
        <w:t xml:space="preserve"> в судебном заседании заявила ходатайство о прекращении уголовного дела в отношении </w:t>
      </w:r>
      <w:r>
        <w:t>Корабоева</w:t>
      </w:r>
      <w:r>
        <w:t xml:space="preserve"> А.Б., мотивировав тем, что примирилась с подсудимым, он в полном объеме возместил ей ущерб, каких-либо претензий материального и морального характера она к подсудимому не имеет.</w:t>
      </w:r>
    </w:p>
    <w:p w:rsidR="00A77B3E" w:rsidP="002D2EC7">
      <w:pPr>
        <w:ind w:firstLine="720"/>
        <w:jc w:val="both"/>
      </w:pPr>
      <w:r>
        <w:t xml:space="preserve">В судебном заседании подсудимый </w:t>
      </w:r>
      <w:r>
        <w:t>Корабоев</w:t>
      </w:r>
      <w:r>
        <w:t xml:space="preserve"> А.Б. пояснил, что осознал совершенное им преступление, раскаялся в содеянном, ущерб, причиненный потерпевшей возместил, потерпевшая претензий к нему не имеет, в настоящее время они примирились, просил прекратить уголовное дело.</w:t>
      </w:r>
    </w:p>
    <w:p w:rsidR="00A77B3E" w:rsidP="004532B2">
      <w:pPr>
        <w:ind w:firstLine="720"/>
        <w:jc w:val="both"/>
      </w:pPr>
      <w:r>
        <w:t xml:space="preserve">Защитник Войцеховский С.В. и законный представитель </w:t>
      </w:r>
      <w:r>
        <w:t>Корабоева</w:t>
      </w:r>
      <w:r>
        <w:t xml:space="preserve"> А.Б. – </w:t>
      </w:r>
      <w:r w:rsidR="004532B2">
        <w:t>ФИО</w:t>
      </w:r>
      <w:r>
        <w:t xml:space="preserve"> считают, что все основания для прекращения уголовного дела за примирением сторон имеются, просили прекратить уголовное дело. </w:t>
      </w:r>
    </w:p>
    <w:p w:rsidR="00A77B3E" w:rsidP="004532B2">
      <w:pPr>
        <w:ind w:firstLine="720"/>
        <w:jc w:val="both"/>
      </w:pPr>
      <w:r>
        <w:t xml:space="preserve">Государственный обвинитель </w:t>
      </w:r>
      <w:r>
        <w:t>Ребик</w:t>
      </w:r>
      <w:r>
        <w:t xml:space="preserve"> В.А. не возражает против прекращения уголовного дела в связи с примирением сторон. </w:t>
      </w:r>
    </w:p>
    <w:p w:rsidR="00A77B3E" w:rsidP="004532B2">
      <w:pPr>
        <w:ind w:firstLine="720"/>
        <w:jc w:val="both"/>
      </w:pPr>
      <w:r>
        <w:t xml:space="preserve">Выслушав мнение участников процесса, суд считает, что ходатайство потерпевшей </w:t>
      </w:r>
      <w:r w:rsidR="004532B2">
        <w:t>ФИО</w:t>
      </w:r>
      <w:r>
        <w:t xml:space="preserve">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532B2">
      <w:pPr>
        <w:ind w:firstLine="720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</w:t>
      </w:r>
      <w:r>
        <w:t xml:space="preserve"> организации (учреждения) на примирение.</w:t>
      </w:r>
    </w:p>
    <w:p w:rsidR="00A77B3E" w:rsidP="0001236F">
      <w:pPr>
        <w:jc w:val="both"/>
      </w:pPr>
      <w:r>
        <w:tab/>
        <w:t>Судом проверена добровольность и осознанность заявления о примирении потерпевшего на примирение.</w:t>
      </w:r>
    </w:p>
    <w:p w:rsidR="00A77B3E" w:rsidP="004532B2">
      <w:pPr>
        <w:ind w:firstLine="720"/>
        <w:jc w:val="both"/>
      </w:pPr>
      <w:r>
        <w:t>Пунктом 2 Постановления Пленума Верховного Суда Российской</w:t>
      </w:r>
      <w:r w:rsidR="004532B2">
        <w:t xml:space="preserve"> Федерации от </w:t>
      </w:r>
      <w:r>
        <w:t xml:space="preserve">27.06.2013 г. № 19 «О применении судами законодательства, регулирующего основания и порядок освобождения от уголовной ответственности» предусмотрено, что в статьях 75, 76 и 76.1 УК </w:t>
      </w:r>
      <w:r>
        <w:t>РФ</w:t>
      </w:r>
      <w:r>
        <w:t xml:space="preserve"> впервые совершившим преступление следует считать, в том числе, лицо,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снятие или погашение судимости); лицо которое ранее было освобождено от уголовной ответственности.</w:t>
      </w:r>
    </w:p>
    <w:p w:rsidR="00A77B3E" w:rsidP="004532B2">
      <w:pPr>
        <w:ind w:firstLine="720"/>
        <w:jc w:val="both"/>
      </w:pPr>
      <w:r>
        <w:t xml:space="preserve">Преступление, предусмотренное ст. 160 ч.1 УК Российской Федерации, в совершении которого обвиняется </w:t>
      </w:r>
      <w:r>
        <w:t>Корабоев</w:t>
      </w:r>
      <w:r>
        <w:t xml:space="preserve"> А.Б. относится к преступлениям небольшой тяжести, </w:t>
      </w:r>
      <w:r>
        <w:t>Корабоев</w:t>
      </w:r>
      <w:r>
        <w:t xml:space="preserve"> А.Б. является лицом, впервые совершившим преступление небольшой тяжести, вину признал в полном объеме, в содеянном раскаялся, примирился с потерпевшей и как указывает потерпевшая, полностью возместил причиненный ущерб.</w:t>
      </w:r>
    </w:p>
    <w:p w:rsidR="00A77B3E" w:rsidP="004532B2">
      <w:pPr>
        <w:ind w:firstLine="720"/>
        <w:jc w:val="both"/>
      </w:pPr>
      <w:r>
        <w:t xml:space="preserve">Подсудимый </w:t>
      </w:r>
      <w:r>
        <w:t>Корабоев</w:t>
      </w:r>
      <w:r>
        <w:t xml:space="preserve"> А.Б. по месту проживания характеризуется посредственно, проживает со своими родителями, жалоб со стороны соседей на него не поступало, по месту учебы характеризуется с удовлетворительной стороны, имеет частые пропуски занятий  без уважительных причин, на учете у врача-психиатра и врача-нарколога не состоит, в </w:t>
      </w:r>
      <w:r>
        <w:t>связи</w:t>
      </w:r>
      <w:r>
        <w:t xml:space="preserve"> с чем суд считает, что </w:t>
      </w:r>
      <w:r>
        <w:t>Корабоев</w:t>
      </w:r>
      <w:r>
        <w:t xml:space="preserve"> А.Б. не представляет для общества какой-либо опасности и </w:t>
      </w:r>
      <w:r>
        <w:t>его</w:t>
      </w:r>
      <w:r>
        <w:t xml:space="preserve"> возможно освободить от уголовной ответственности.</w:t>
      </w:r>
    </w:p>
    <w:p w:rsidR="00A77B3E" w:rsidP="004532B2">
      <w:pPr>
        <w:ind w:firstLine="720"/>
        <w:jc w:val="both"/>
      </w:pPr>
      <w:r>
        <w:t xml:space="preserve">Согласно ст.254 УПК Российской Федерации суд прекращает уголовное дело в судебном заседании, в частности, в случае, предусмотренном ст.25 настоящего кодекса. </w:t>
      </w:r>
    </w:p>
    <w:p w:rsidR="00A77B3E" w:rsidP="0001236F">
      <w:pPr>
        <w:jc w:val="both"/>
      </w:pPr>
      <w:r>
        <w:t xml:space="preserve">        </w:t>
      </w:r>
      <w:r w:rsidR="005134E4">
        <w:t xml:space="preserve">    </w:t>
      </w:r>
      <w:r>
        <w:t xml:space="preserve">Учитывая </w:t>
      </w:r>
      <w:r>
        <w:t>вышеизложенное</w:t>
      </w:r>
      <w:r>
        <w:t xml:space="preserve">, суд считает возможным на основании ст.76 УК Российской Федерации освободить </w:t>
      </w:r>
      <w:r w:rsidR="005134E4">
        <w:t>ФИО</w:t>
      </w:r>
      <w:r>
        <w:t xml:space="preserve"> от уголовной ответственности.</w:t>
      </w:r>
    </w:p>
    <w:p w:rsidR="00A77B3E" w:rsidP="005134E4">
      <w:pPr>
        <w:ind w:firstLine="720"/>
        <w:jc w:val="both"/>
      </w:pPr>
      <w:r>
        <w:t>Оснований, препятствующих прекращению производства по делу судом не установлено</w:t>
      </w:r>
      <w:r>
        <w:t>.</w:t>
      </w:r>
    </w:p>
    <w:p w:rsidR="00A77B3E" w:rsidP="0001236F">
      <w:pPr>
        <w:jc w:val="both"/>
      </w:pPr>
      <w:r>
        <w:t xml:space="preserve">         </w:t>
      </w:r>
      <w:r w:rsidR="005134E4">
        <w:t xml:space="preserve">   </w:t>
      </w:r>
      <w:r>
        <w:t xml:space="preserve">Мера пресечения в виде присмотра за несовершеннолетним </w:t>
      </w:r>
      <w:r>
        <w:t>Корабоевым</w:t>
      </w:r>
      <w:r>
        <w:t xml:space="preserve"> А.Б. подлежит отмене. </w:t>
      </w:r>
    </w:p>
    <w:p w:rsidR="00A77B3E" w:rsidP="0001236F">
      <w:pPr>
        <w:jc w:val="both"/>
      </w:pPr>
      <w:r>
        <w:t xml:space="preserve">         </w:t>
      </w:r>
      <w:r w:rsidR="005134E4">
        <w:t xml:space="preserve">   </w:t>
      </w:r>
      <w:r>
        <w:t xml:space="preserve">Гражданский иск не заявлен. </w:t>
      </w:r>
    </w:p>
    <w:p w:rsidR="00A77B3E" w:rsidP="005134E4">
      <w:pPr>
        <w:ind w:firstLine="720"/>
        <w:jc w:val="both"/>
      </w:pPr>
      <w:r>
        <w:t xml:space="preserve">Вещественные доказательства по делу: планшет </w:t>
      </w:r>
      <w:r w:rsidR="005134E4">
        <w:t>«</w:t>
      </w:r>
      <w:r>
        <w:t xml:space="preserve">марка» в корпусе белого цвета, переданный на ответственное хранение </w:t>
      </w:r>
      <w:r w:rsidR="005134E4">
        <w:t>ФИО</w:t>
      </w:r>
      <w:r>
        <w:t xml:space="preserve">, оставить в распоряжении собственника - </w:t>
      </w:r>
      <w:r w:rsidR="005134E4">
        <w:t>ФИО</w:t>
      </w:r>
      <w:r>
        <w:t>.</w:t>
      </w:r>
    </w:p>
    <w:p w:rsidR="00A77B3E" w:rsidP="0001236F">
      <w:pPr>
        <w:jc w:val="both"/>
      </w:pPr>
      <w:r>
        <w:t xml:space="preserve"> </w:t>
      </w:r>
      <w:r w:rsidR="005134E4">
        <w:tab/>
      </w:r>
      <w:r>
        <w:t>На основании ст. 76 УК Российской Федерации, руководствуясь ст.ст. 25, 254, 256 УПК Российской Федерации, суд</w:t>
      </w:r>
    </w:p>
    <w:p w:rsidR="00A77B3E" w:rsidP="0001236F">
      <w:pPr>
        <w:jc w:val="both"/>
      </w:pPr>
    </w:p>
    <w:p w:rsidR="00A77B3E" w:rsidP="005134E4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01236F">
      <w:pPr>
        <w:jc w:val="both"/>
      </w:pPr>
      <w:r>
        <w:t xml:space="preserve">       </w:t>
      </w:r>
    </w:p>
    <w:p w:rsidR="00A77B3E" w:rsidP="0001236F">
      <w:pPr>
        <w:jc w:val="both"/>
      </w:pPr>
      <w:r>
        <w:t xml:space="preserve">прекратить уголовное дело в отношении </w:t>
      </w:r>
      <w:r>
        <w:t>Корабоева</w:t>
      </w:r>
      <w:r>
        <w:t xml:space="preserve"> </w:t>
      </w:r>
      <w:r>
        <w:t>Алима</w:t>
      </w:r>
      <w:r>
        <w:t xml:space="preserve"> </w:t>
      </w:r>
      <w:r>
        <w:t>Бахтиеровича</w:t>
      </w:r>
      <w:r>
        <w:t xml:space="preserve"> обвиняемого в совершении преступления, предусмотренного ст. 160 ч. 1 УК Российской Федерации, в связи с примирением сторон на основании ст.76 УК Российской Федерации, ст.25 УПК Российской Федерации.</w:t>
      </w:r>
    </w:p>
    <w:p w:rsidR="00A77B3E" w:rsidP="0001236F">
      <w:pPr>
        <w:jc w:val="both"/>
      </w:pPr>
      <w:r>
        <w:t xml:space="preserve">        </w:t>
      </w:r>
      <w:r>
        <w:tab/>
        <w:t xml:space="preserve">Меру пресечения в виде присмотра за несовершеннолетним </w:t>
      </w:r>
      <w:r>
        <w:t>Корабоевым</w:t>
      </w:r>
      <w:r>
        <w:t xml:space="preserve"> А.Б. отменить.</w:t>
      </w:r>
    </w:p>
    <w:p w:rsidR="00A77B3E" w:rsidP="005134E4">
      <w:pPr>
        <w:ind w:firstLine="720"/>
        <w:jc w:val="both"/>
      </w:pPr>
      <w:r>
        <w:t xml:space="preserve">Вещественные доказательства по делу: планшет </w:t>
      </w:r>
      <w:r w:rsidR="005134E4">
        <w:t>«</w:t>
      </w:r>
      <w:r>
        <w:t xml:space="preserve">марка» в корпусе белого цвета, переданный на ответственное хранение </w:t>
      </w:r>
      <w:r w:rsidR="005134E4">
        <w:t>ФИО</w:t>
      </w:r>
      <w:r>
        <w:t xml:space="preserve">, оставить в распоряжении собственника </w:t>
      </w:r>
      <w:r w:rsidR="005134E4">
        <w:t>ФИО.</w:t>
      </w:r>
    </w:p>
    <w:p w:rsidR="00A77B3E" w:rsidP="005134E4">
      <w:pPr>
        <w:ind w:firstLine="720"/>
        <w:jc w:val="both"/>
      </w:pPr>
      <w:r>
        <w:t>На постановление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5134E4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01236F">
      <w:pPr>
        <w:jc w:val="both"/>
      </w:pPr>
      <w:r>
        <w:tab/>
      </w:r>
    </w:p>
    <w:p w:rsidR="00A77B3E" w:rsidP="0001236F">
      <w:pPr>
        <w:jc w:val="both"/>
      </w:pPr>
      <w:r>
        <w:t>Мировой судья:</w:t>
      </w:r>
    </w:p>
    <w:p w:rsidR="00A77B3E" w:rsidP="0001236F">
      <w:pPr>
        <w:jc w:val="both"/>
      </w:pPr>
    </w:p>
    <w:p w:rsidR="00A77B3E" w:rsidP="0001236F">
      <w:pPr>
        <w:jc w:val="both"/>
      </w:pPr>
    </w:p>
    <w:p w:rsidR="00A77B3E" w:rsidP="0001236F">
      <w:pPr>
        <w:jc w:val="both"/>
      </w:pPr>
    </w:p>
    <w:sectPr w:rsidSect="00F725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5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