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sidP="000A6948">
      <w:pPr>
        <w:jc w:val="right"/>
      </w:pPr>
      <w:r>
        <w:tab/>
      </w:r>
      <w:r>
        <w:tab/>
      </w:r>
      <w:r>
        <w:tab/>
        <w:t>Дело № 1-25-58/2017</w:t>
      </w:r>
    </w:p>
    <w:p w:rsidR="00A77B3E" w:rsidP="000A6948">
      <w:pPr>
        <w:jc w:val="center"/>
      </w:pPr>
      <w:r>
        <w:t>П Р И Г О В О Р</w:t>
      </w:r>
    </w:p>
    <w:p w:rsidR="00A77B3E" w:rsidP="000A6948">
      <w:pPr>
        <w:jc w:val="center"/>
      </w:pPr>
      <w:r>
        <w:t>ИМЕНЕМ РОССИЙСКОЙ ФЕДЕРАЦИИ</w:t>
      </w:r>
    </w:p>
    <w:p w:rsidR="00A77B3E" w:rsidP="000A6948">
      <w:pPr>
        <w:jc w:val="center"/>
      </w:pPr>
    </w:p>
    <w:p w:rsidR="00A77B3E" w:rsidP="000A6948">
      <w:pPr>
        <w:jc w:val="both"/>
      </w:pPr>
      <w:r>
        <w:t xml:space="preserve">05 сентября 2017 г.                                                                        </w:t>
      </w:r>
      <w:r w:rsidR="000A6948">
        <w:t xml:space="preserve">                    </w:t>
      </w:r>
      <w:r>
        <w:t>г. Армянск</w:t>
      </w:r>
    </w:p>
    <w:p w:rsidR="00A77B3E" w:rsidP="000A6948">
      <w:pPr>
        <w:jc w:val="both"/>
      </w:pPr>
      <w:r>
        <w:t>Суд в составе:</w:t>
      </w:r>
    </w:p>
    <w:p w:rsidR="00A77B3E" w:rsidP="000A6948">
      <w:pPr>
        <w:jc w:val="both"/>
      </w:pPr>
      <w:r>
        <w:t xml:space="preserve">председательствующей   </w:t>
      </w:r>
      <w:r>
        <w:t>-м</w:t>
      </w:r>
      <w:r>
        <w:t>ировой судьи судебного участка №</w:t>
      </w:r>
      <w:r w:rsidR="000A6948">
        <w:t xml:space="preserve"> </w:t>
      </w:r>
      <w:r>
        <w:t>25 Армянского судебного района (городской округ Армянск) Республики Крым Гребенюк Л.И.,</w:t>
      </w:r>
    </w:p>
    <w:p w:rsidR="00A77B3E" w:rsidP="000A6948">
      <w:pPr>
        <w:jc w:val="both"/>
      </w:pPr>
      <w:r>
        <w:t xml:space="preserve">при секретаре </w:t>
      </w:r>
      <w:r>
        <w:tab/>
        <w:t xml:space="preserve">       -Мальцевой И.М.,</w:t>
      </w:r>
    </w:p>
    <w:p w:rsidR="00A77B3E" w:rsidP="000A6948">
      <w:pPr>
        <w:jc w:val="both"/>
      </w:pPr>
      <w:r>
        <w:t>с участием государственного обвинителя -</w:t>
      </w:r>
      <w:r>
        <w:t>Пилинского</w:t>
      </w:r>
      <w:r>
        <w:t xml:space="preserve"> С.В.,</w:t>
      </w:r>
    </w:p>
    <w:p w:rsidR="00A77B3E" w:rsidP="000A6948">
      <w:pPr>
        <w:jc w:val="both"/>
      </w:pPr>
      <w:r>
        <w:t>с участием защитника      -Войцеховского С.В.,</w:t>
      </w:r>
    </w:p>
    <w:p w:rsidR="00A77B3E" w:rsidP="000A6948">
      <w:pPr>
        <w:jc w:val="both"/>
      </w:pPr>
      <w:r>
        <w:t>с участием подсудимого  -Рябова А.С.,</w:t>
      </w:r>
    </w:p>
    <w:p w:rsidR="00A77B3E" w:rsidP="000A6948">
      <w:pPr>
        <w:jc w:val="both"/>
      </w:pPr>
      <w:r>
        <w:t xml:space="preserve">рассмотрев в открытом судебном заседании в порядке особого производства уголовное дело по обвинению Рябова Андрея Сергеевича, </w:t>
      </w:r>
      <w:r w:rsidR="000A6948">
        <w:t>ИЗЪЯТО</w:t>
      </w:r>
      <w:r>
        <w:t>, в совершении преступления, предусмотренного ст. 319 УК Российской Федерации,</w:t>
      </w:r>
    </w:p>
    <w:p w:rsidR="00A77B3E" w:rsidP="000A6948">
      <w:pPr>
        <w:jc w:val="both"/>
      </w:pPr>
    </w:p>
    <w:p w:rsidR="00A77B3E" w:rsidP="000A6948">
      <w:pPr>
        <w:jc w:val="center"/>
      </w:pPr>
      <w:r>
        <w:t xml:space="preserve">у с т а </w:t>
      </w:r>
      <w:r>
        <w:t>н</w:t>
      </w:r>
      <w:r>
        <w:t xml:space="preserve"> о в и л:</w:t>
      </w:r>
    </w:p>
    <w:p w:rsidR="00A77B3E" w:rsidP="000A6948">
      <w:pPr>
        <w:jc w:val="both"/>
      </w:pPr>
    </w:p>
    <w:p w:rsidR="00A77B3E" w:rsidP="000A6948">
      <w:pPr>
        <w:jc w:val="both"/>
      </w:pPr>
      <w:r>
        <w:t xml:space="preserve">Рябов А.С. совершил публичное оскорбление представителя власти при исполнении им своих должностных обязанностей, при следующих обстоятельствах.              </w:t>
      </w:r>
    </w:p>
    <w:p w:rsidR="00A77B3E" w:rsidP="000A6948">
      <w:pPr>
        <w:jc w:val="both"/>
      </w:pPr>
      <w:r>
        <w:t xml:space="preserve">24.06.2017 года примерно в 21 час. 00 мин. в дежурную часть ОМВД России по                       </w:t>
      </w:r>
      <w:r>
        <w:t>г</w:t>
      </w:r>
      <w:r>
        <w:t xml:space="preserve">. Армянску поступило сообщение от </w:t>
      </w:r>
      <w:r>
        <w:t>фио</w:t>
      </w:r>
      <w:r>
        <w:t xml:space="preserve"> о том, что ее сын Рябов А.С. по месту жительства по адресу: адрес, устроил скандал ей и ее матери </w:t>
      </w:r>
      <w:r>
        <w:t>фио</w:t>
      </w:r>
      <w:r>
        <w:t>, в ходе которого угрожает физической расправой.</w:t>
      </w:r>
    </w:p>
    <w:p w:rsidR="00A77B3E" w:rsidP="000A6948">
      <w:pPr>
        <w:jc w:val="both"/>
      </w:pPr>
      <w:r>
        <w:t>По поступившему сообщению о происшествии оперативным дежурным в соответствии с п. 2,11 ч. 1 ст. 12 Федерального закона «О полиции» №</w:t>
      </w:r>
      <w:r w:rsidR="000A6948">
        <w:t xml:space="preserve"> </w:t>
      </w:r>
      <w:r>
        <w:t xml:space="preserve">3 ФЗ от 07.02.2011, для устранения угрозы безопасности граждан и общественной безопасности, документирования обстоятельств происшествия, была направлена следственно-оперативная группа в составе следователя СО ОМВД России по  </w:t>
      </w:r>
      <w:r w:rsidR="000A6948">
        <w:t xml:space="preserve">        </w:t>
      </w:r>
      <w:r>
        <w:t xml:space="preserve">г. Армянску </w:t>
      </w:r>
      <w:r>
        <w:t>фио</w:t>
      </w:r>
      <w:r>
        <w:t xml:space="preserve">, УУП ОУУП и ПДН ОМВД России по адрес </w:t>
      </w:r>
      <w:r>
        <w:t>фио</w:t>
      </w:r>
      <w:r>
        <w:t xml:space="preserve"> и полицейского</w:t>
      </w:r>
      <w:r>
        <w:t xml:space="preserve"> водителя ОМВД Ро</w:t>
      </w:r>
      <w:r w:rsidR="000A6948">
        <w:t xml:space="preserve">ссии по </w:t>
      </w:r>
      <w:r>
        <w:t>г</w:t>
      </w:r>
      <w:r>
        <w:t xml:space="preserve">. Армянску </w:t>
      </w:r>
      <w:r>
        <w:t>фио</w:t>
      </w:r>
      <w:r>
        <w:t>, которые находились в форменном обмундировании сотрудников органов внутренних дел и были при исполнении своих должностных обязанностей.</w:t>
      </w:r>
    </w:p>
    <w:p w:rsidR="00A77B3E" w:rsidP="000A6948">
      <w:pPr>
        <w:jc w:val="both"/>
      </w:pPr>
      <w:r>
        <w:t>По прибытии по указанному адресу сотрудниками полиции на лестничной площадке 4 этажа, был обнаружен Рябов А.С., который находился в состоянии алкогольного опьянения, держал в руках вилку, проявляя при этом признаки агрессии.</w:t>
      </w:r>
    </w:p>
    <w:p w:rsidR="00A77B3E" w:rsidP="000A6948">
      <w:pPr>
        <w:jc w:val="both"/>
      </w:pPr>
      <w:r>
        <w:t xml:space="preserve">Действуя в полном соответствии с п. 1 ч. 1 ст. 13 Федерального закона «О полиции» № 3-ФЗ от 07.02.2011, УУП ОУУП и ПДН ОМВД России по г. Армянску </w:t>
      </w:r>
      <w:r>
        <w:t>фио</w:t>
      </w:r>
      <w:r>
        <w:t xml:space="preserve"> подошел к Рябову А.С., представился, после чего, для устранения угрозы безопасности граждан, потребовал бросить на пол вилку. Рябов А.С. законные требования </w:t>
      </w:r>
      <w:r>
        <w:t>фио</w:t>
      </w:r>
      <w:r>
        <w:t xml:space="preserve"> проигнорировал и, увидев открывшуюся дверь своей квартиры, из которой вышла его мать - </w:t>
      </w:r>
      <w:r>
        <w:t>фио</w:t>
      </w:r>
      <w:r>
        <w:t xml:space="preserve">, проявляя агрессию, побежал к ней, при этом сжимая в руке вилку. </w:t>
      </w:r>
    </w:p>
    <w:p w:rsidR="00A77B3E" w:rsidP="000A6948">
      <w:pPr>
        <w:jc w:val="both"/>
      </w:pPr>
      <w:r>
        <w:t xml:space="preserve">Обоснованно расценив действия Рябова А.С. как нападение на гражданина, в целях его отражения в соответствии со ст. 20, 21 Закона «О полиции» № 3-ФЗ от 07.02.2011 сотрудник полиции </w:t>
      </w:r>
      <w:r>
        <w:t>фио</w:t>
      </w:r>
      <w:r>
        <w:t xml:space="preserve"> правомерно применил в отношении последнего физическую силу, а именно повалил его на пол, поскольку Рябов А.С. стал оказывать сопротивление, в связи с чем у Рябова А.С., на почве недовольства законными действиями сотрудников возник преступный умысел, направленный на публичное оскорбление представителя власти.</w:t>
      </w:r>
    </w:p>
    <w:p w:rsidR="00A77B3E" w:rsidP="000A6948">
      <w:pPr>
        <w:jc w:val="both"/>
      </w:pPr>
      <w:r>
        <w:t xml:space="preserve">Незамедлительно реализуя свой преступный умысел, направленный на публичное оскорбление представителя власти, испытывая неприязнь к </w:t>
      </w:r>
      <w:r>
        <w:t>фио</w:t>
      </w:r>
      <w:r>
        <w:t>, как к сотруднику полиции, будучи недовольным его законными действиями, осознавая общественную опасность и противоправный характер своих действий, предвидя неизбежность наступления общественно опасных последствий в виде унижения чести и достоинства сотрудника полиции и желая этого, Рябов А.С., 24.06.2017 года, примерно в 21 час. 40 минут</w:t>
      </w:r>
      <w:r>
        <w:t xml:space="preserve">, </w:t>
      </w:r>
      <w:r>
        <w:t xml:space="preserve">находясь в состоянии алкогольного опьянения, в общественном месте, в подъезде № на лестничной площадке 4 этажа у кв. №  дома №  </w:t>
      </w:r>
      <w:r w:rsidR="000A6948">
        <w:t>адрес</w:t>
      </w:r>
      <w:r>
        <w:t xml:space="preserve">, в присутствии посторонних лиц, а именно </w:t>
      </w:r>
      <w:r>
        <w:t>фио</w:t>
      </w:r>
      <w:r>
        <w:t xml:space="preserve"> и </w:t>
      </w:r>
      <w:r>
        <w:t>фио</w:t>
      </w:r>
      <w:r>
        <w:t xml:space="preserve">, публично оскорбил УУП ОУУП и ПДН ОМВД России по г. Армянску </w:t>
      </w:r>
      <w:r>
        <w:t>фио</w:t>
      </w:r>
      <w:r>
        <w:t>, находящегося при исполнении своих должностных обязанностей, грубой нецензурной бранью, порочащей честь и достоинство представителя власти.</w:t>
      </w:r>
    </w:p>
    <w:p w:rsidR="00A77B3E" w:rsidP="000A6948">
      <w:pPr>
        <w:jc w:val="both"/>
      </w:pPr>
      <w:r>
        <w:t>Согласно приказу №</w:t>
      </w:r>
      <w:r w:rsidR="000A6948">
        <w:t xml:space="preserve"> </w:t>
      </w:r>
      <w:r>
        <w:t xml:space="preserve">от </w:t>
      </w:r>
      <w:r w:rsidR="000A6948">
        <w:t>дата</w:t>
      </w:r>
      <w:r>
        <w:t xml:space="preserve">, </w:t>
      </w:r>
      <w:r>
        <w:t>фио</w:t>
      </w:r>
      <w:r>
        <w:t xml:space="preserve"> </w:t>
      </w:r>
      <w:r>
        <w:t>назначен</w:t>
      </w:r>
      <w:r>
        <w:t xml:space="preserve"> на должность участкового уполномоченного полиции отделения участковых уполномоченных полиции и по делам несовершеннолетних ОМВД России по  г. Армянску.</w:t>
      </w:r>
    </w:p>
    <w:p w:rsidR="00A77B3E" w:rsidP="000A6948">
      <w:pPr>
        <w:jc w:val="both"/>
      </w:pPr>
      <w:r>
        <w:t xml:space="preserve">Согласно должностной инструкции участкового уполномоченного полиции отделения участковых уполномоченных полиции и по делам несовершеннолетних ОМВД России по г. Армянску в обязанности </w:t>
      </w:r>
      <w:r>
        <w:t>фио</w:t>
      </w:r>
      <w:r>
        <w:t xml:space="preserve"> входит: проверять у граждан и должностных лиц документы, удостоверяющие личность; вызывать в установленном порядке в органы внутренних дел, служебные помещения участковых уполномоченных граждан и должностных лиц по делам и материалам, находящимся у него в производстве; составлять протоколы об административных правонарушениях; получать в установленном порядке от граждан и должностных лиц необходимые объяснения; участвовать в пределах своей компетенции в осуществлении контроля (административного надзора) за соблюдениями лицами, освобождёнными из мест лишения свободы. В соответствии с ч.1 ст.25 Федерального закона от 07.02.2011г. №3-Ф3 «О полиции», сотрудник полиции осуществляет служебную деятельность на должности федеральной государственной службы в органах внутренних дел.</w:t>
      </w:r>
    </w:p>
    <w:p w:rsidR="00A77B3E" w:rsidP="000A6948">
      <w:pPr>
        <w:jc w:val="both"/>
      </w:pPr>
      <w:r>
        <w:t xml:space="preserve">Таким образом, </w:t>
      </w:r>
      <w:r>
        <w:t>фио</w:t>
      </w:r>
      <w:r>
        <w:t xml:space="preserve"> постоянно осуществляет функции представителя государственной исполнительной власти и в пределах своей компетенции наделен правом предъявлять требования и принимать решения, обязательные для исполнения гражданами, предприятиями, организациями и учреждениями, независимо от их ведомственной принадлежности, подчиненности и форм собственности, т.е. является должностным лицом правоохранительного органа, наделенным в установленном законом порядке распорядительными полномочиями в отношении лиц, не находящихся от него в служебной зависимости.</w:t>
      </w:r>
    </w:p>
    <w:p w:rsidR="00A77B3E" w:rsidP="000A6948">
      <w:pPr>
        <w:jc w:val="both"/>
      </w:pPr>
      <w:r>
        <w:t>В судебном заседании подсудимый Рябов А.С. согласился с предъявленным ему обвинением, вину признал в полном объеме.</w:t>
      </w:r>
    </w:p>
    <w:p w:rsidR="00A77B3E" w:rsidP="000A6948">
      <w:pPr>
        <w:jc w:val="both"/>
      </w:pPr>
      <w:r>
        <w:t>Рябов А.С. при ознакомлении с материалами уголовного дела в присутствии защитника заявил ходатайство об особом порядке судебного разбирательства и в судебном заседании в присутствии защитника поддержал данное ходатайство.</w:t>
      </w:r>
    </w:p>
    <w:p w:rsidR="00A77B3E" w:rsidP="000A6948">
      <w:pPr>
        <w:jc w:val="both"/>
      </w:pPr>
      <w:r>
        <w:t>Суд удостоверился в соблюдении установленных законом условий.</w:t>
      </w:r>
    </w:p>
    <w:p w:rsidR="00A77B3E" w:rsidP="000A6948">
      <w:pPr>
        <w:jc w:val="both"/>
      </w:pPr>
      <w:r>
        <w:t xml:space="preserve">Потерпевший </w:t>
      </w:r>
      <w:r>
        <w:t>фио</w:t>
      </w:r>
      <w:r>
        <w:t xml:space="preserve"> в судебное заседание не явился, извещен надлежащим образом, направил в суд заявление о рассмотрении дела в его отсутствие, не возражает о рассмотрении уголовного дела в особом порядке судебного разбирательства.</w:t>
      </w:r>
    </w:p>
    <w:p w:rsidR="00A77B3E" w:rsidP="000A6948">
      <w:pPr>
        <w:jc w:val="both"/>
      </w:pPr>
      <w:r>
        <w:t>Государственный обвинитель, защитник также не возражали против рассмотрения дела в особом порядке.</w:t>
      </w:r>
    </w:p>
    <w:p w:rsidR="00A77B3E" w:rsidP="000A6948">
      <w:pPr>
        <w:jc w:val="both"/>
      </w:pPr>
      <w:r>
        <w:t>В судебном заседании установлено, что обвинение  обоснованно, подтверждается собранными по делу доказательствами, подсудимый понимает существо предъявленного ему обвинения и соглашается с ним в полном объеме; он своевременно, добровольно и в присутствии защитника заявил ходатайство об особом порядке, осознает характер и последствия заявленного им ходатайства; у государственного обвинителя и потерпевшего не имеется возражений против рассмотрения дела в особом порядке, в связи с чем суд на основании ст. 316 УПК РФ не проводил в общем порядке исследование и оценку доказательств, собранных по уголовному делу и подтверждающих обоснованность обвинения, с которым согласился подсудимый.</w:t>
      </w:r>
    </w:p>
    <w:p w:rsidR="00A77B3E" w:rsidP="000A6948">
      <w:pPr>
        <w:jc w:val="both"/>
      </w:pPr>
      <w:r>
        <w:t>В связи с особым порядком судебного разбирательства, судом не проведено исследование доказательств, учитывая признание подсудимым своей вины в полном объеме, суд считает предъявленное обвинение обоснованным, а действия подсудимого Рябова А.С. правильно квалифицированными по ст. 319 УК Российской Федерации как публичное оскорбление представителя власти при исполнении им своих должностных обязанностей.</w:t>
      </w:r>
    </w:p>
    <w:p w:rsidR="00A77B3E" w:rsidP="000A6948">
      <w:pPr>
        <w:jc w:val="both"/>
      </w:pPr>
      <w:r>
        <w:t xml:space="preserve">Подсудимый подлежит наказанию за совершение вышеуказанного преступления. </w:t>
      </w:r>
    </w:p>
    <w:p w:rsidR="00A77B3E" w:rsidP="000A6948">
      <w:pPr>
        <w:jc w:val="both"/>
      </w:pPr>
      <w:r>
        <w:t>При назначении наказания за совершенное преступление, суд учитывает, что преступление, предусмотренное ст. 319 УК Российской Федерации отнесено к категории преступлений небольшой тяжести.</w:t>
      </w:r>
    </w:p>
    <w:p w:rsidR="00A77B3E" w:rsidP="000A6948">
      <w:pPr>
        <w:jc w:val="both"/>
      </w:pPr>
      <w:r>
        <w:t>- личность подсудимого Рябова А.С., который по месту жительства характеризуется положительно, спиртными напитками не злоупотребляет, общественный порядок не нарушает, ведет нормальный  образ жизни, жалоб и нареканий в отноше</w:t>
      </w:r>
      <w:r w:rsidR="000A6948">
        <w:t>нии него не поступало</w:t>
      </w:r>
      <w:r>
        <w:t>.</w:t>
      </w:r>
    </w:p>
    <w:p w:rsidR="00A77B3E" w:rsidP="000A6948">
      <w:pPr>
        <w:jc w:val="both"/>
      </w:pPr>
      <w:r>
        <w:t>На учете у врача – психиатра и у врача-нарколога Рябов А.С. не состоит и ра</w:t>
      </w:r>
      <w:r w:rsidR="000A6948">
        <w:t>нее не состоял</w:t>
      </w:r>
      <w:r>
        <w:t xml:space="preserve">. </w:t>
      </w:r>
    </w:p>
    <w:p w:rsidR="00A77B3E" w:rsidP="000A6948">
      <w:pPr>
        <w:jc w:val="both"/>
      </w:pPr>
      <w:r>
        <w:t>Оснований сомневаться во вменяемости Рябова А.С. у суда не имеется.</w:t>
      </w:r>
    </w:p>
    <w:p w:rsidR="00A77B3E" w:rsidP="000A6948">
      <w:pPr>
        <w:jc w:val="both"/>
      </w:pPr>
      <w:r>
        <w:t>Обстоятельствами, смягчающими наказание подсудимого суд признает активное способствование раскрытию и расследованию преступления, полное признание своей вины, чистосердечное раскаяние в содеянном.</w:t>
      </w:r>
    </w:p>
    <w:p w:rsidR="00A77B3E" w:rsidP="000A6948">
      <w:pPr>
        <w:jc w:val="both"/>
      </w:pPr>
      <w:r>
        <w:t>Обстоятельствами, отягчающими наказание подсудимого суд признает совершение преступления в состоянии опьянения, вызванном употреблением алкоголя, поскольку собранными по делу доказательствами подтверждается, что подсудимый накануне совершения преступления употребил спиртное.</w:t>
      </w:r>
    </w:p>
    <w:p w:rsidR="00A77B3E" w:rsidP="000A6948">
      <w:pPr>
        <w:jc w:val="both"/>
      </w:pPr>
      <w:r>
        <w:t xml:space="preserve">При таких обстоятельствах, с учетом степени тяжести совершенного преступления, которое относится к преступлениям небольшой тяжести, принимая во внимание характер и степень общественной опасности совершенного преступления, личности </w:t>
      </w:r>
      <w:r>
        <w:t xml:space="preserve">подсудимого, который по месту жительства характеризуется положительно, зарегистрирован и постоянно проживает на территории  Республики Крым, ранее не судим, мнения стороны защиты, стороны обвинения, суд считает, что исправление Рябова А.С. будет достигнуто при назначении ему наказания в виде исправительных  работ, полагая что такое наказание соразмерно содеянному, однако учитывая признание вины, раскаяние в содеянном, отсутствие тяжких последствий совершенного преступления, суд считает возможным назначить  наказание в виде исправительных работ с применением правил ст. 73 УК РФ  об условном осуждении, полагая, что его исправление возможно без реального отбывания наказания. При этом суд считает необходимым возложить на него одну из обязанностей, предусмотренных ч.5 ст.73 УК РФ.  </w:t>
      </w:r>
    </w:p>
    <w:p w:rsidR="00A77B3E" w:rsidP="000A6948">
      <w:pPr>
        <w:jc w:val="both"/>
      </w:pPr>
      <w:r>
        <w:t>Поскольку суд пришел к выводу о назначении наказания, не связанного с изоляцией от общества, суд считает необходимым оставить Рябову А.С. меру пресечения в виде подписки о невыезде и надлежащем поведении без изменения до вступления приговора в законную силу.</w:t>
      </w:r>
    </w:p>
    <w:p w:rsidR="00A77B3E" w:rsidP="000A6948">
      <w:pPr>
        <w:jc w:val="both"/>
      </w:pPr>
      <w:r>
        <w:t>Вещественные доказательства, судебные издержки по делу отсутствуют.</w:t>
      </w:r>
    </w:p>
    <w:p w:rsidR="00A77B3E" w:rsidP="000A6948">
      <w:pPr>
        <w:jc w:val="both"/>
      </w:pPr>
      <w:r>
        <w:t xml:space="preserve">    Гражданский иск по делу не заявлен.</w:t>
      </w:r>
    </w:p>
    <w:p w:rsidR="00A77B3E" w:rsidP="000A6948">
      <w:pPr>
        <w:jc w:val="both"/>
      </w:pPr>
      <w:r>
        <w:t xml:space="preserve">    Руководствуясь ст.ст. 303, 304, 307 – 309, 316 УПК Российской Федерации, суд</w:t>
      </w:r>
    </w:p>
    <w:p w:rsidR="00A77B3E" w:rsidP="000A6948">
      <w:pPr>
        <w:jc w:val="both"/>
      </w:pPr>
    </w:p>
    <w:p w:rsidR="00A77B3E" w:rsidP="000A6948">
      <w:pPr>
        <w:jc w:val="center"/>
      </w:pPr>
      <w:r>
        <w:t>п</w:t>
      </w:r>
      <w:r>
        <w:t xml:space="preserve"> </w:t>
      </w:r>
      <w:r>
        <w:t>р</w:t>
      </w:r>
      <w:r>
        <w:t xml:space="preserve"> и г о в о </w:t>
      </w:r>
      <w:r>
        <w:t>р</w:t>
      </w:r>
      <w:r>
        <w:t xml:space="preserve"> и л:</w:t>
      </w:r>
    </w:p>
    <w:p w:rsidR="00A77B3E" w:rsidP="000A6948">
      <w:pPr>
        <w:jc w:val="both"/>
      </w:pPr>
    </w:p>
    <w:p w:rsidR="00A77B3E" w:rsidP="000A6948">
      <w:pPr>
        <w:jc w:val="both"/>
      </w:pPr>
      <w:r>
        <w:t>Рябова Андрея Сергеевича признать виновным в совершении преступления, предусмотренного ст. 319 УК Российской Федерации и назначить ему наказание в виде четырех месяцев исправительных работ с удержанием 10% из заработной платы в доход государства.</w:t>
      </w:r>
    </w:p>
    <w:p w:rsidR="00A77B3E" w:rsidP="000A6948">
      <w:pPr>
        <w:jc w:val="both"/>
      </w:pPr>
      <w:r>
        <w:t xml:space="preserve">На основании ст. 73 УК Российской Федерации считать назначенное наказание в виде исправительных работ условным с испытательным сроком в шесть месяцев, в период которого обязать Рябова Андрея Сергеевича не менять постоянного места жительства, работы без уведомления специализированного государственного органа, осуществляющего контроль за поведением условно осужденного. </w:t>
      </w:r>
    </w:p>
    <w:p w:rsidR="00A77B3E" w:rsidP="000A6948">
      <w:pPr>
        <w:jc w:val="both"/>
      </w:pPr>
      <w:r>
        <w:t xml:space="preserve">      </w:t>
      </w:r>
      <w:r>
        <w:tab/>
        <w:t xml:space="preserve">Меру пресечения в виде подписки о невыезде и надлежащем поведении  в отношении Рябова Андрея Сергеевича оставить без изменения до вступления приговора в законную силу. </w:t>
      </w:r>
    </w:p>
    <w:p w:rsidR="00A77B3E" w:rsidP="000A6948">
      <w:pPr>
        <w:jc w:val="both"/>
      </w:pPr>
      <w:r>
        <w:t>На приговор в течение 10 суток со дня постановления может быть подана апелляция в Армянский городской суд Республики Крым через мирового судью судебного участка №</w:t>
      </w:r>
      <w:r w:rsidR="000A6948">
        <w:t xml:space="preserve"> </w:t>
      </w:r>
      <w:r>
        <w:t>25 Армянского судебного района (городской округ Армянск) Республики Крым.</w:t>
      </w:r>
    </w:p>
    <w:p w:rsidR="00A77B3E" w:rsidP="000A6948">
      <w:pPr>
        <w:jc w:val="both"/>
      </w:pPr>
      <w:r>
        <w:tab/>
        <w:t>В связи с особым порядком принятия судебного решения приговор не может быть обжалован по мотивам несоответствия выводов суда фактическим обстоятельствам дела.</w:t>
      </w:r>
    </w:p>
    <w:p w:rsidR="00A77B3E" w:rsidP="000A6948">
      <w:pPr>
        <w:ind w:firstLine="720"/>
        <w:jc w:val="both"/>
      </w:pPr>
      <w: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rsidP="000A6948">
      <w:pPr>
        <w:jc w:val="both"/>
      </w:pPr>
    </w:p>
    <w:p w:rsidR="00A77B3E" w:rsidP="000A6948">
      <w:pPr>
        <w:jc w:val="both"/>
      </w:pPr>
      <w:r>
        <w:t>Мировой судья      (подпись)                                                                            Гребенюк Л.И.</w:t>
      </w:r>
    </w:p>
    <w:p w:rsidR="00A77B3E" w:rsidP="000A6948">
      <w:pPr>
        <w:jc w:val="both"/>
      </w:pPr>
    </w:p>
    <w:sectPr w:rsidSect="0012360F">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60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