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752B9">
      <w:pPr>
        <w:jc w:val="right"/>
      </w:pPr>
      <w:r>
        <w:tab/>
      </w:r>
      <w:r>
        <w:tab/>
      </w:r>
      <w:r>
        <w:tab/>
        <w:t>Дело № 1-25-60/2017</w:t>
      </w:r>
    </w:p>
    <w:p w:rsidR="00A77B3E" w:rsidP="001752B9">
      <w:pPr>
        <w:jc w:val="center"/>
      </w:pPr>
      <w:r>
        <w:t>П Р И Г О В О Р</w:t>
      </w:r>
    </w:p>
    <w:p w:rsidR="00A77B3E" w:rsidP="001752B9">
      <w:pPr>
        <w:jc w:val="center"/>
      </w:pPr>
      <w:r>
        <w:t>ИМЕНЕМ РОССИЙСКОЙ ФЕДЕРАЦИИ</w:t>
      </w:r>
    </w:p>
    <w:p w:rsidR="00A77B3E" w:rsidP="001752B9">
      <w:pPr>
        <w:jc w:val="both"/>
      </w:pPr>
    </w:p>
    <w:p w:rsidR="00A77B3E" w:rsidP="001752B9">
      <w:pPr>
        <w:jc w:val="both"/>
      </w:pPr>
      <w:r>
        <w:t>11 августа 2017 г.                                                                                            г. Армянск</w:t>
      </w:r>
    </w:p>
    <w:p w:rsidR="00A77B3E" w:rsidP="001752B9">
      <w:pPr>
        <w:jc w:val="both"/>
      </w:pPr>
      <w:r>
        <w:t>Суд в составе:</w:t>
      </w:r>
    </w:p>
    <w:p w:rsidR="00A77B3E" w:rsidP="001752B9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1752B9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1752B9">
      <w:pPr>
        <w:jc w:val="both"/>
      </w:pPr>
      <w:r>
        <w:t xml:space="preserve">при секретаре </w:t>
      </w:r>
      <w:r>
        <w:tab/>
        <w:t xml:space="preserve">       -Гуляевой О.А.,</w:t>
      </w:r>
    </w:p>
    <w:p w:rsidR="00A77B3E" w:rsidP="001752B9">
      <w:pPr>
        <w:jc w:val="both"/>
      </w:pPr>
      <w:r>
        <w:t>с участием государственного обвинителя -</w:t>
      </w:r>
      <w:r>
        <w:t>Пилинского</w:t>
      </w:r>
      <w:r>
        <w:t xml:space="preserve"> С.В.,</w:t>
      </w:r>
    </w:p>
    <w:p w:rsidR="00A77B3E" w:rsidP="001752B9">
      <w:pPr>
        <w:jc w:val="both"/>
      </w:pPr>
      <w:r>
        <w:t>с участием защитника      -Войцеховского С.В.,</w:t>
      </w:r>
    </w:p>
    <w:p w:rsidR="00A77B3E" w:rsidP="001752B9">
      <w:pPr>
        <w:jc w:val="both"/>
      </w:pPr>
      <w:r>
        <w:t>с участием подсудимого  -</w:t>
      </w:r>
      <w:r>
        <w:t>Астен</w:t>
      </w:r>
      <w:r>
        <w:t xml:space="preserve"> И.Ю.,</w:t>
      </w:r>
    </w:p>
    <w:p w:rsidR="00A77B3E" w:rsidP="001752B9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кв.1 в открытом судебном заседании в порядке особого производства уголовное дело по обвинению </w:t>
      </w:r>
      <w:r>
        <w:t>Астен</w:t>
      </w:r>
      <w:r>
        <w:t xml:space="preserve"> Игоря Юрьевича, </w:t>
      </w:r>
      <w:r w:rsidR="001752B9">
        <w:t>ИЗЪЯТО</w:t>
      </w:r>
      <w:r>
        <w:t>, в совершении преступления, предусмотренного ст. 327 ч.3 Уголовного кодекса Российской Федерации,</w:t>
      </w:r>
    </w:p>
    <w:p w:rsidR="00A77B3E" w:rsidP="001752B9">
      <w:pPr>
        <w:jc w:val="both"/>
      </w:pPr>
    </w:p>
    <w:p w:rsidR="00A77B3E" w:rsidP="001752B9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1752B9">
      <w:pPr>
        <w:jc w:val="both"/>
      </w:pPr>
    </w:p>
    <w:p w:rsidR="00A77B3E" w:rsidP="001752B9">
      <w:pPr>
        <w:jc w:val="both"/>
      </w:pPr>
      <w:r>
        <w:t>Астен</w:t>
      </w:r>
      <w:r>
        <w:t xml:space="preserve"> И.Ю. использовал заведомо подложный документ, при следующих обстоятельствах.</w:t>
      </w:r>
    </w:p>
    <w:p w:rsidR="00A77B3E" w:rsidP="001752B9">
      <w:pPr>
        <w:jc w:val="both"/>
      </w:pPr>
      <w:r>
        <w:t>Астен</w:t>
      </w:r>
      <w:r>
        <w:t xml:space="preserve"> И.Ю., в начале мая 2016 г., в дневное время суток, более точная дата и время в ходе доз</w:t>
      </w:r>
      <w:r w:rsidR="001752B9">
        <w:t xml:space="preserve">нания не установлены, находясь </w:t>
      </w:r>
      <w:r>
        <w:t xml:space="preserve">в адрес, имея </w:t>
      </w:r>
      <w:r>
        <w:t>умысел</w:t>
      </w:r>
      <w:r>
        <w:t xml:space="preserve"> направленный на приобретение заведомо подложного док</w:t>
      </w:r>
      <w:r w:rsidR="001752B9">
        <w:t xml:space="preserve">умента, договорился за оплату </w:t>
      </w:r>
      <w:r>
        <w:t xml:space="preserve">в размере </w:t>
      </w:r>
      <w:r w:rsidR="001752B9">
        <w:t xml:space="preserve"> </w:t>
      </w:r>
      <w:r>
        <w:t xml:space="preserve">60 000 рублей с неустановленным дознанием лицом о получении водительского удостоверения украинского образца, являющегося официальным документом. </w:t>
      </w:r>
    </w:p>
    <w:p w:rsidR="00A77B3E" w:rsidP="001752B9">
      <w:pPr>
        <w:jc w:val="both"/>
      </w:pPr>
      <w:r>
        <w:t>После этого, 18.05.2016 г., в дневное время, более точное время не установлено, неустановл</w:t>
      </w:r>
      <w:r w:rsidR="001752B9">
        <w:t xml:space="preserve">енное дознанием лицо, находясь возле </w:t>
      </w:r>
      <w:r>
        <w:t>магазина «</w:t>
      </w:r>
      <w:r>
        <w:t>Кал</w:t>
      </w:r>
      <w:r w:rsidR="001752B9">
        <w:t>ибри</w:t>
      </w:r>
      <w:r w:rsidR="001752B9">
        <w:t>», расположенного по адрес</w:t>
      </w:r>
      <w:r>
        <w:t>, за денежное вознаграждение</w:t>
      </w:r>
      <w:r w:rsidR="001752B9">
        <w:t xml:space="preserve"> в размере </w:t>
      </w:r>
      <w:r>
        <w:t>60 0</w:t>
      </w:r>
      <w:r w:rsidR="001752B9">
        <w:t xml:space="preserve">00 рублей, передало </w:t>
      </w:r>
      <w:r w:rsidR="001752B9">
        <w:t>Астен</w:t>
      </w:r>
      <w:r w:rsidR="001752B9">
        <w:t xml:space="preserve"> И.Ю. </w:t>
      </w:r>
      <w:r>
        <w:t xml:space="preserve">водительское удостоверение на его имя серии </w:t>
      </w:r>
      <w:r w:rsidR="001752B9">
        <w:t>***</w:t>
      </w:r>
      <w:r>
        <w:t xml:space="preserve"> №</w:t>
      </w:r>
      <w:r w:rsidR="001752B9">
        <w:t>******</w:t>
      </w:r>
      <w:r>
        <w:t xml:space="preserve">, выданное </w:t>
      </w:r>
      <w:r w:rsidR="001752B9">
        <w:t>дата</w:t>
      </w:r>
      <w:r>
        <w:t xml:space="preserve"> МРЭО ГАИ адрес на право управления транспортными средствами категории «А, В, С1, </w:t>
      </w:r>
      <w:r>
        <w:t>С</w:t>
      </w:r>
      <w:r>
        <w:t xml:space="preserve">», сроком действия до </w:t>
      </w:r>
      <w:r w:rsidR="001752B9">
        <w:t>дата</w:t>
      </w:r>
      <w:r>
        <w:t>, которое является поддельным и согласно заключения эксперта экспертно-криминалистического центра МВД по Республике Крым №</w:t>
      </w:r>
      <w:r w:rsidR="001752B9">
        <w:t>***</w:t>
      </w:r>
      <w:r>
        <w:t xml:space="preserve"> </w:t>
      </w:r>
      <w:r>
        <w:t>от</w:t>
      </w:r>
      <w:r>
        <w:t xml:space="preserve"> </w:t>
      </w:r>
      <w:r w:rsidR="001752B9">
        <w:t>дата</w:t>
      </w:r>
      <w:r>
        <w:t xml:space="preserve">  по результатам технико-криминалистической экспертизы документов, не соответствует установленному образцу бланка водительского удостоверения Украины, выполнено способом струйной печати с использованием копировально-множительной техники, изменений первоначального содержания реквизитов не выявлено. </w:t>
      </w:r>
    </w:p>
    <w:p w:rsidR="00A77B3E" w:rsidP="001752B9">
      <w:pPr>
        <w:jc w:val="both"/>
      </w:pPr>
      <w:r>
        <w:t xml:space="preserve">16 марта 2017 г. в 15 часов 00 минут,  </w:t>
      </w:r>
      <w:r>
        <w:t>Астен</w:t>
      </w:r>
      <w:r>
        <w:t xml:space="preserve"> И.Ю., управляя автомобилем марка автомобиля государственный регистрационный номер </w:t>
      </w:r>
      <w:r w:rsidR="001752B9">
        <w:t>*********</w:t>
      </w:r>
      <w:r>
        <w:t xml:space="preserve">, на участке автодороги граница с </w:t>
      </w:r>
      <w:r>
        <w:t>Украиной-Джанкой-Феодосия-Керчь</w:t>
      </w:r>
      <w:r>
        <w:t>, 119 км + 850 м Республики Крым (южн</w:t>
      </w:r>
      <w:r w:rsidR="001752B9">
        <w:t xml:space="preserve">ая окраина </w:t>
      </w:r>
      <w:r>
        <w:t xml:space="preserve">г. Армянска)  в рамках спецоперации «Розыск» был остановлен сотрудниками ДПС ОГИБДД ОМВД России по г. Армянск, где в ходе проверки документов на право управления транспортным средством, </w:t>
      </w:r>
      <w:r>
        <w:t>Астен</w:t>
      </w:r>
      <w:r>
        <w:t xml:space="preserve"> И.Ю., сознавая противоправность своих действий, заведомо зная о том, что </w:t>
      </w:r>
      <w:r>
        <w:t xml:space="preserve">имеющееся при нем водительское удостоверение украинского образца, на его имя, серии </w:t>
      </w:r>
      <w:r w:rsidR="001752B9">
        <w:t>***</w:t>
      </w:r>
      <w:r>
        <w:t xml:space="preserve"> №</w:t>
      </w:r>
      <w:r w:rsidR="001752B9">
        <w:t>******</w:t>
      </w:r>
      <w:r>
        <w:t xml:space="preserve">, выданное </w:t>
      </w:r>
      <w:r w:rsidR="001752B9">
        <w:t>дата</w:t>
      </w:r>
      <w:r>
        <w:t xml:space="preserve"> МРЭО ГАИ, адрес на право управления транспортными средствами категории «А, В, С1, </w:t>
      </w:r>
      <w:r>
        <w:t>С</w:t>
      </w:r>
      <w:r>
        <w:t xml:space="preserve">», сроком действия до </w:t>
      </w:r>
      <w:r w:rsidR="001D0C72">
        <w:t>дата</w:t>
      </w:r>
      <w:r>
        <w:t xml:space="preserve">, являющееся официальным документом, удостоверяющий личность, является поддельным, так как в нем содержатся сведения, не соответствующие действительности и предоставляющее мнимое право  на управление транспортным средством, реализуя свой преступный умысел, направленный на использование заведомо подложного документа, умышленно, в целях подтверждения имеющегося у него права на управление транспортным средством, предъявил водительское удостоверение сотруднику, который осуществлял проверку документов. Вышеуказанное водительское удостоверение вызвали сомнения в своей подлинности у сотрудника ДПС ОГИБДД ОМВД России по г. Армянск, в связи с чем, водительское удостоверение на имя </w:t>
      </w:r>
      <w:r>
        <w:t>Астен</w:t>
      </w:r>
      <w:r>
        <w:t xml:space="preserve"> И.Ю. было изъято.</w:t>
      </w:r>
    </w:p>
    <w:p w:rsidR="00A77B3E" w:rsidP="001752B9">
      <w:pPr>
        <w:jc w:val="both"/>
      </w:pPr>
      <w:r>
        <w:t xml:space="preserve"> </w:t>
      </w:r>
      <w:r>
        <w:tab/>
        <w:t xml:space="preserve">В судебном заседании подсудимый </w:t>
      </w:r>
      <w:r>
        <w:t>Астен</w:t>
      </w:r>
      <w:r>
        <w:t xml:space="preserve"> И.Ю. согласился с предъявленным ему обвинением, вину признал в полном объеме, раскаялся в содеянном.</w:t>
      </w:r>
    </w:p>
    <w:p w:rsidR="00A77B3E" w:rsidP="001752B9">
      <w:pPr>
        <w:jc w:val="both"/>
      </w:pPr>
      <w:r>
        <w:t xml:space="preserve">Дознание по уголовному делу по обвинению </w:t>
      </w:r>
      <w:r>
        <w:t>Астен</w:t>
      </w:r>
      <w:r>
        <w:t xml:space="preserve"> И.Ю.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1752B9">
      <w:pPr>
        <w:jc w:val="both"/>
      </w:pPr>
      <w:r>
        <w:t>Астен</w:t>
      </w:r>
      <w:r>
        <w:t xml:space="preserve"> И.Ю.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1752B9">
      <w:pPr>
        <w:jc w:val="both"/>
      </w:pPr>
      <w: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1752B9">
      <w:pPr>
        <w:jc w:val="both"/>
      </w:pPr>
      <w:r>
        <w:t>Защитник, государственный обвинитель также не возражали против рассмотрения дела с применением особого порядка судебного разбирательства, в связи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подсудимый.</w:t>
      </w:r>
    </w:p>
    <w:p w:rsidR="00A77B3E" w:rsidP="001752B9">
      <w:pPr>
        <w:jc w:val="both"/>
      </w:pPr>
      <w:r>
        <w:t xml:space="preserve">Предъявленное </w:t>
      </w:r>
      <w:r>
        <w:t>Астен</w:t>
      </w:r>
      <w:r>
        <w:t xml:space="preserve"> И.Ю. обвинение, с которым он согласился, является обоснованным и подтверждается доказательствами, собранными по уголовному делу в их совокупности. </w:t>
      </w:r>
    </w:p>
    <w:p w:rsidR="00A77B3E" w:rsidP="001752B9">
      <w:pPr>
        <w:jc w:val="both"/>
      </w:pPr>
      <w:r>
        <w:t xml:space="preserve">Действия подсудимого </w:t>
      </w:r>
      <w:r>
        <w:t>Астен</w:t>
      </w:r>
      <w:r>
        <w:t xml:space="preserve"> И.Ю. суд квалифицирует по ст. 327 ч.3 УК РФ, как использование заведомо подложного документа, поскольку он использовал и предъявил поддельное водительское удостоверение сотруднику ДПС ОГИБ</w:t>
      </w:r>
      <w:r w:rsidR="001D0C72">
        <w:t xml:space="preserve">ДД ОМВД России по </w:t>
      </w:r>
      <w:r>
        <w:t>г. Армянску.</w:t>
      </w:r>
    </w:p>
    <w:p w:rsidR="00A77B3E" w:rsidP="001752B9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1752B9">
      <w:pPr>
        <w:jc w:val="both"/>
      </w:pPr>
      <w:r>
        <w:t xml:space="preserve">При назначении наказания за совершенное преступление, суд учитывает, что преступление, предусмотренное ст. 327 ч.3 УК Российской Федерации отнесено к категории преступлений небольшой тяжести, направлено против порядка управления. </w:t>
      </w:r>
    </w:p>
    <w:p w:rsidR="00A77B3E" w:rsidP="001752B9">
      <w:pPr>
        <w:jc w:val="both"/>
      </w:pPr>
      <w:r>
        <w:t xml:space="preserve">Личность подсудимого </w:t>
      </w:r>
      <w:r>
        <w:t>Астен</w:t>
      </w:r>
      <w:r>
        <w:t xml:space="preserve"> И.Ю., который по месту жительства характеризуется </w:t>
      </w:r>
      <w:r>
        <w:t>посредственно</w:t>
      </w:r>
      <w:r>
        <w:t xml:space="preserve">, спиртными напитками не злоупотребляет, жалоб от соседей не </w:t>
      </w:r>
      <w:r>
        <w:t xml:space="preserve">поступало, неоднократно привлекался к административной ответственности за нарушения Правил дорожного движения, </w:t>
      </w:r>
      <w:r w:rsidR="001D0C72">
        <w:t>персональные данные</w:t>
      </w:r>
      <w:r>
        <w:t>.</w:t>
      </w:r>
    </w:p>
    <w:p w:rsidR="00A77B3E" w:rsidP="001752B9">
      <w:pPr>
        <w:jc w:val="both"/>
      </w:pPr>
      <w:r>
        <w:t>Согласно справки</w:t>
      </w:r>
      <w:r>
        <w:t xml:space="preserve"> наименование организации филиал адрес </w:t>
      </w:r>
      <w:r>
        <w:t>Астен</w:t>
      </w:r>
      <w:r>
        <w:t xml:space="preserve"> И.Ю. на учете </w:t>
      </w:r>
      <w:r>
        <w:t>врач</w:t>
      </w:r>
      <w:r w:rsidR="001D0C72">
        <w:t>а-наркогола</w:t>
      </w:r>
      <w:r w:rsidR="001D0C72">
        <w:t xml:space="preserve"> не состоит</w:t>
      </w:r>
      <w:r>
        <w:t>.</w:t>
      </w:r>
    </w:p>
    <w:p w:rsidR="00A77B3E" w:rsidP="001752B9">
      <w:pPr>
        <w:jc w:val="both"/>
      </w:pPr>
      <w:r>
        <w:t>Согласно справки</w:t>
      </w:r>
      <w:r>
        <w:t xml:space="preserve"> наименование организации </w:t>
      </w:r>
      <w:r>
        <w:t>Астен</w:t>
      </w:r>
      <w:r>
        <w:t xml:space="preserve"> И.Ю. на учете врача-психиатра не состоит. </w:t>
      </w:r>
    </w:p>
    <w:p w:rsidR="00A77B3E" w:rsidP="001752B9">
      <w:pPr>
        <w:jc w:val="both"/>
      </w:pPr>
      <w:r>
        <w:t>Обстоятельствами, смягчающими наказание подсудимого суд признает полное признание своей вины, чистосердечное раскаяние в содеянном, активное способствование раскрытию и расследованию преступления, наличие двоих малолетних детей.</w:t>
      </w:r>
    </w:p>
    <w:p w:rsidR="00A77B3E" w:rsidP="001752B9">
      <w:pPr>
        <w:jc w:val="both"/>
      </w:pPr>
      <w:r>
        <w:t>Обстоятельств, отягчающих наказание, в соответствии со ст. 63 УК РФ, судом не установлено.</w:t>
      </w:r>
    </w:p>
    <w:p w:rsidR="00A77B3E" w:rsidP="001752B9">
      <w:pPr>
        <w:jc w:val="both"/>
      </w:pPr>
      <w:r>
        <w:t xml:space="preserve">При таких обстоятельствах, с учетом степени тяжести совершенного преступления, которое относится к преступлениям небольшой тяжести, направленное против порядка управления,  принимая во внимание характер и степень общественной опасности совершенного преступления, личности подсудимого, который по месту жительства характеризуется посредственно, имеет двоих малолетних детей паспортные данные и паспортные данные, неоднократно привлекался к административной ответственности за нарушения Правил дорожного движения, ранее не судим, мнения стороны защиты, стороны обвинения, суд считает, что исправление </w:t>
      </w:r>
      <w:r>
        <w:t>Астен</w:t>
      </w:r>
      <w:r>
        <w:t xml:space="preserve"> И.Ю. будет достигнуто при назначении ему наказания в виде обязательных работ.</w:t>
      </w:r>
    </w:p>
    <w:p w:rsidR="00A77B3E" w:rsidP="001752B9">
      <w:pPr>
        <w:jc w:val="both"/>
      </w:pPr>
      <w:r>
        <w:t>Основания для применения ст. 64 УК РФ и изменения категории преступления на менее тяжкую отсутствуют.</w:t>
      </w:r>
    </w:p>
    <w:p w:rsidR="00A77B3E" w:rsidP="001752B9">
      <w:pPr>
        <w:jc w:val="both"/>
      </w:pPr>
      <w:r>
        <w:t xml:space="preserve">Поскольку суд пришел к выводу о назначении наказания, не связанного с изоляцией от общества, суд считает необходимым оставить </w:t>
      </w:r>
      <w:r>
        <w:t>Астен</w:t>
      </w:r>
      <w:r>
        <w:t xml:space="preserve"> И.Ю.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1752B9">
      <w:pPr>
        <w:jc w:val="both"/>
      </w:pPr>
      <w:r>
        <w:t xml:space="preserve">Вещественные доказательства по делу: водительское удостоверение Украины серии </w:t>
      </w:r>
      <w:r w:rsidR="001D0C72">
        <w:t>***</w:t>
      </w:r>
      <w:r>
        <w:t xml:space="preserve"> №</w:t>
      </w:r>
      <w:r w:rsidR="001D0C72">
        <w:t>******</w:t>
      </w:r>
      <w:r>
        <w:t xml:space="preserve">, выданное МРЭО ГАИ адрес </w:t>
      </w:r>
      <w:r w:rsidR="001D0C72">
        <w:t>дата</w:t>
      </w:r>
      <w:r>
        <w:t xml:space="preserve"> на имя </w:t>
      </w:r>
      <w:r>
        <w:t>Астен</w:t>
      </w:r>
      <w:r>
        <w:t xml:space="preserve"> И.Ю., паспортные данные и </w:t>
      </w:r>
      <w:r w:rsidR="001D0C72">
        <w:t>первоначальная упаковка</w:t>
      </w:r>
      <w:r>
        <w:t xml:space="preserve"> необходимо оставить на хранении в материалах уголовного дела.</w:t>
      </w:r>
    </w:p>
    <w:p w:rsidR="00A77B3E" w:rsidP="001752B9">
      <w:pPr>
        <w:jc w:val="both"/>
      </w:pPr>
      <w:r>
        <w:t xml:space="preserve">    Гражданский иск по делу не заявлен.</w:t>
      </w:r>
    </w:p>
    <w:p w:rsidR="00A77B3E" w:rsidP="001752B9">
      <w:pPr>
        <w:jc w:val="both"/>
      </w:pPr>
      <w:r>
        <w:t>Судебные издержки по делу отсутствуют.</w:t>
      </w:r>
    </w:p>
    <w:p w:rsidR="00A77B3E" w:rsidP="001752B9">
      <w:pPr>
        <w:jc w:val="both"/>
      </w:pPr>
      <w:r>
        <w:t xml:space="preserve">    Руководствуясь ст.ст. 226.9, 303, 304, 307 – 309, 316 УПК Российской Федерации, суд</w:t>
      </w:r>
    </w:p>
    <w:p w:rsidR="00A77B3E" w:rsidP="001752B9">
      <w:pPr>
        <w:jc w:val="both"/>
      </w:pPr>
    </w:p>
    <w:p w:rsidR="00A77B3E" w:rsidP="001D0C72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1752B9">
      <w:pPr>
        <w:jc w:val="both"/>
      </w:pPr>
    </w:p>
    <w:p w:rsidR="00A77B3E" w:rsidP="001752B9">
      <w:pPr>
        <w:jc w:val="both"/>
      </w:pPr>
      <w:r>
        <w:t>Астен</w:t>
      </w:r>
      <w:r>
        <w:t xml:space="preserve"> Игоря Юрьевича признать виновным в совершении преступления, предусмотренного ст. 327 ч.3 УК Российской Федерации и назначить ему наказание в виде обязательных работ на срок 100 (сто) часов. </w:t>
      </w:r>
    </w:p>
    <w:p w:rsidR="00A77B3E" w:rsidP="001752B9">
      <w:pPr>
        <w:jc w:val="both"/>
      </w:pPr>
      <w:r>
        <w:t xml:space="preserve">      </w:t>
      </w:r>
      <w:r>
        <w:tab/>
        <w:t xml:space="preserve">Меру процессуального принуждения в виде обязательства о явке в отношении </w:t>
      </w:r>
      <w:r>
        <w:t>Астен</w:t>
      </w:r>
      <w:r>
        <w:t xml:space="preserve"> Игоря Юрьевича оставить без изменения до вступления приговора в законную силу. </w:t>
      </w:r>
    </w:p>
    <w:p w:rsidR="00A77B3E" w:rsidP="001752B9">
      <w:pPr>
        <w:jc w:val="both"/>
      </w:pPr>
      <w:r>
        <w:t xml:space="preserve">Вещественные доказательства по делу: водительское удостоверение Украины серии </w:t>
      </w:r>
      <w:r w:rsidR="001D0C72">
        <w:t>***</w:t>
      </w:r>
      <w:r>
        <w:t xml:space="preserve"> №</w:t>
      </w:r>
      <w:r w:rsidR="001D0C72">
        <w:t>******</w:t>
      </w:r>
      <w:r>
        <w:t xml:space="preserve">, выданное МРЭО ГАИ адрес </w:t>
      </w:r>
      <w:r w:rsidR="001D0C72">
        <w:t>дата</w:t>
      </w:r>
      <w:r>
        <w:t xml:space="preserve"> на имя </w:t>
      </w:r>
      <w:r>
        <w:t>Астен</w:t>
      </w:r>
      <w:r>
        <w:t xml:space="preserve"> И.Ю., паспортные данные и первоначальная упаковка - оставить на хранении в материалах уголовного дела.</w:t>
      </w:r>
    </w:p>
    <w:p w:rsidR="00A77B3E" w:rsidP="001752B9">
      <w:pPr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1D0C72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1752B9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1752B9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1752B9">
      <w:pPr>
        <w:jc w:val="both"/>
      </w:pPr>
    </w:p>
    <w:p w:rsidR="00A77B3E" w:rsidP="001752B9">
      <w:pPr>
        <w:jc w:val="both"/>
      </w:pPr>
      <w:r>
        <w:t>Мировой судья:</w:t>
      </w:r>
    </w:p>
    <w:p w:rsidR="00A77B3E" w:rsidP="001752B9">
      <w:pPr>
        <w:jc w:val="both"/>
      </w:pPr>
    </w:p>
    <w:sectPr w:rsidSect="00296A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6A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