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1432E">
      <w:pPr>
        <w:jc w:val="right"/>
      </w:pPr>
      <w:r>
        <w:tab/>
      </w:r>
      <w:r>
        <w:tab/>
      </w:r>
      <w:r>
        <w:tab/>
      </w:r>
      <w:r>
        <w:tab/>
        <w:t>Дело № 1-25-98/2017</w:t>
      </w:r>
    </w:p>
    <w:p w:rsidR="00A77B3E" w:rsidP="00F1432E">
      <w:pPr>
        <w:jc w:val="center"/>
      </w:pPr>
      <w:r>
        <w:t>П Р И Г О В О Р</w:t>
      </w:r>
    </w:p>
    <w:p w:rsidR="00A77B3E" w:rsidP="00F1432E">
      <w:pPr>
        <w:jc w:val="center"/>
      </w:pPr>
      <w:r>
        <w:t>ИМЕНЕМ РОССИЙСКОЙ ФЕДЕРАЦИИ</w:t>
      </w:r>
    </w:p>
    <w:p w:rsidR="00A77B3E" w:rsidP="00F1432E">
      <w:pPr>
        <w:jc w:val="both"/>
      </w:pPr>
    </w:p>
    <w:p w:rsidR="00A77B3E" w:rsidP="00F1432E">
      <w:pPr>
        <w:jc w:val="both"/>
      </w:pPr>
      <w:r>
        <w:t xml:space="preserve">25 декабря 2017 г.                                                                              </w:t>
      </w:r>
      <w:r w:rsidR="00F1432E">
        <w:t xml:space="preserve">                </w:t>
      </w:r>
      <w:r>
        <w:t>г. Армянск</w:t>
      </w:r>
    </w:p>
    <w:p w:rsidR="00A77B3E" w:rsidP="00F1432E">
      <w:pPr>
        <w:jc w:val="both"/>
      </w:pPr>
      <w:r>
        <w:t>Суд в составе:</w:t>
      </w:r>
    </w:p>
    <w:p w:rsidR="00A77B3E" w:rsidP="00F1432E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F1432E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F1432E">
      <w:pPr>
        <w:jc w:val="both"/>
      </w:pPr>
      <w:r>
        <w:t xml:space="preserve">при секретаре </w:t>
      </w:r>
      <w:r>
        <w:tab/>
        <w:t xml:space="preserve">       -Мальцевой И.М.,</w:t>
      </w:r>
    </w:p>
    <w:p w:rsidR="00A77B3E" w:rsidP="00F1432E">
      <w:pPr>
        <w:jc w:val="both"/>
      </w:pPr>
      <w:r>
        <w:t>с участием государственного обвинителя -</w:t>
      </w:r>
      <w:r>
        <w:t>Ребик</w:t>
      </w:r>
      <w:r>
        <w:t xml:space="preserve"> А.В.,</w:t>
      </w:r>
    </w:p>
    <w:p w:rsidR="00A77B3E" w:rsidP="00F1432E">
      <w:pPr>
        <w:jc w:val="both"/>
      </w:pPr>
      <w:r>
        <w:t>с участием защитника      -</w:t>
      </w:r>
      <w:r>
        <w:t>Бараковских</w:t>
      </w:r>
      <w:r>
        <w:t xml:space="preserve"> О.А.,</w:t>
      </w:r>
    </w:p>
    <w:p w:rsidR="00A77B3E" w:rsidP="00F1432E">
      <w:pPr>
        <w:jc w:val="both"/>
      </w:pPr>
      <w:r>
        <w:t>с участием подсудимого  -Калугиной Т.А.,</w:t>
      </w:r>
    </w:p>
    <w:p w:rsidR="00A77B3E" w:rsidP="00F1432E">
      <w:pPr>
        <w:jc w:val="both"/>
      </w:pPr>
      <w:r>
        <w:t>с участием представителя потерпевшего -</w:t>
      </w:r>
      <w:r>
        <w:t>фио</w:t>
      </w:r>
      <w:r>
        <w:t xml:space="preserve">,  </w:t>
      </w:r>
    </w:p>
    <w:p w:rsidR="00A77B3E" w:rsidP="00F1432E">
      <w:pPr>
        <w:jc w:val="both"/>
      </w:pPr>
      <w:r>
        <w:t xml:space="preserve">рассмотрев в помещении судебного участка, расположенного по адресу: 296012, Республика Крым, </w:t>
      </w:r>
      <w:r>
        <w:t>г</w:t>
      </w:r>
      <w:r>
        <w:t xml:space="preserve">. Армянск, ул. Симферопольская, д.1, в открытом судебном заседании в порядке особого производства уголовное дело по обвинению Калугиной Татьяны Анатольевны, </w:t>
      </w:r>
      <w:r w:rsidR="00F1432E">
        <w:t>персональные данные</w:t>
      </w:r>
      <w:r>
        <w:t xml:space="preserve">, </w:t>
      </w:r>
    </w:p>
    <w:p w:rsidR="00A77B3E" w:rsidP="00F1432E">
      <w:pPr>
        <w:jc w:val="both"/>
      </w:pPr>
      <w:r>
        <w:t xml:space="preserve"> </w:t>
      </w:r>
    </w:p>
    <w:p w:rsidR="00A77B3E" w:rsidP="00F1432E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F1432E">
      <w:pPr>
        <w:jc w:val="both"/>
      </w:pPr>
    </w:p>
    <w:p w:rsidR="00A77B3E" w:rsidP="00F1432E">
      <w:pPr>
        <w:jc w:val="both"/>
      </w:pPr>
      <w:r>
        <w:t>Калугина Т.А. совершила присвоение, т.е. хищение чужого имущества, вверенного виновному, при следующих обстоятельствах.</w:t>
      </w:r>
    </w:p>
    <w:p w:rsidR="00A77B3E" w:rsidP="00F1432E">
      <w:pPr>
        <w:jc w:val="both"/>
      </w:pPr>
      <w:r>
        <w:t xml:space="preserve">Калугина Т.А. в период времени с 02 октября 2017 года по 26 октября 2017 года, работая на основании трудового договора от </w:t>
      </w:r>
      <w:r w:rsidR="00F1432E">
        <w:t>дата</w:t>
      </w:r>
      <w:r>
        <w:t xml:space="preserve"> № </w:t>
      </w:r>
      <w:r w:rsidR="00F1432E">
        <w:t>****</w:t>
      </w:r>
      <w:r>
        <w:t xml:space="preserve"> в должности продавца продовольственных товаров магазина наименование организации, расположенного по адресу: адрес, будучи материально ответственным лицом за находящиеся в магазине товароматериальные ценности в соответствии с договором о полной индивидуальной материальной ответственности от </w:t>
      </w:r>
      <w:r w:rsidR="00F1432E">
        <w:t>дата</w:t>
      </w:r>
      <w:r>
        <w:t xml:space="preserve"> № </w:t>
      </w:r>
      <w:r w:rsidR="00F1432E">
        <w:t>****</w:t>
      </w:r>
      <w:r>
        <w:t>, реализуя единый преступный умысел</w:t>
      </w:r>
      <w:r>
        <w:t xml:space="preserve">, направленный на хищение вверенного ей имущества, преследуя корыстные побуждения, осознавая, что своими действиями причиняет имущественный вред организации, имея свободный доступ к товароматериальным ценностям, в течение рабочих смен, пользуясь отсутствием в помещении магазина иных </w:t>
      </w:r>
      <w:r>
        <w:t>сотрудников</w:t>
      </w:r>
      <w:r>
        <w:t xml:space="preserve"> наименование организации, а также покупателей присваивала вверенные ей продовольственные и непродовольственные товары. </w:t>
      </w:r>
    </w:p>
    <w:p w:rsidR="00A77B3E" w:rsidP="00F1432E">
      <w:pPr>
        <w:jc w:val="both"/>
      </w:pPr>
      <w:r>
        <w:t xml:space="preserve">За указанный период времени Калугина Т.А. присвоила следующие товароматериальные ценности: </w:t>
      </w:r>
    </w:p>
    <w:p w:rsidR="00A77B3E" w:rsidP="00F1432E">
      <w:pPr>
        <w:jc w:val="both"/>
      </w:pPr>
      <w:r>
        <w:t>- губка для посуды 5 шт. «Панда» - две упаковки по цене 30 рублей, на сумму 60 рублей;</w:t>
      </w:r>
    </w:p>
    <w:p w:rsidR="00A77B3E" w:rsidP="00F1432E">
      <w:pPr>
        <w:jc w:val="both"/>
      </w:pPr>
      <w:r>
        <w:t>- салфетки вискозные 3 шт. «Блеск» - две упаковки по цене 55 рублей, на сумму 110 рублей;</w:t>
      </w:r>
    </w:p>
    <w:p w:rsidR="00A77B3E" w:rsidP="00F1432E">
      <w:pPr>
        <w:jc w:val="both"/>
      </w:pPr>
      <w:r>
        <w:t>- скребок кухонный 1 шт. ФБ Бонус – две шт. по цене 20 рублей, на сумму 40 рублей;</w:t>
      </w:r>
    </w:p>
    <w:p w:rsidR="00A77B3E" w:rsidP="00F1432E">
      <w:pPr>
        <w:jc w:val="both"/>
      </w:pPr>
      <w:r>
        <w:t xml:space="preserve">- </w:t>
      </w:r>
      <w:r>
        <w:t>Splat</w:t>
      </w:r>
      <w:r>
        <w:t xml:space="preserve"> Зубная паста BIOCALCIUM/БИОКАЛЬЦИЙ 100 мл (25) – одна шт. по цене 114 рублей;</w:t>
      </w:r>
    </w:p>
    <w:p w:rsidR="00A77B3E" w:rsidP="00F1432E">
      <w:pPr>
        <w:jc w:val="both"/>
      </w:pPr>
      <w:r>
        <w:t>- гель-душ «Красный сицилийский апельсин» – одна шт. по цене 39 рублей;</w:t>
      </w:r>
    </w:p>
    <w:p w:rsidR="00A77B3E" w:rsidP="00F1432E">
      <w:pPr>
        <w:jc w:val="both"/>
      </w:pPr>
      <w:r>
        <w:t xml:space="preserve">- шампунь </w:t>
      </w:r>
      <w:r>
        <w:t>H&amp;Sh</w:t>
      </w:r>
      <w:r>
        <w:t xml:space="preserve"> 2/1 Основной уход 200мл*6 – две шт. по цене 175 рублей, на сумму 350 рублей;</w:t>
      </w:r>
    </w:p>
    <w:p w:rsidR="00A77B3E" w:rsidP="00F1432E">
      <w:pPr>
        <w:jc w:val="both"/>
      </w:pPr>
      <w:r>
        <w:t>- губки кухонные 5 шт. Фабрика (4265 FTD) (48) – две шт. по цене 17,5 рублей на сумму 35 рублей;</w:t>
      </w:r>
    </w:p>
    <w:p w:rsidR="00A77B3E" w:rsidP="00F1432E">
      <w:pPr>
        <w:jc w:val="both"/>
      </w:pPr>
      <w:r>
        <w:t xml:space="preserve">- средство </w:t>
      </w:r>
      <w:r>
        <w:t>д</w:t>
      </w:r>
      <w:r>
        <w:t>/м посуды AOS Лимон 0,5л – одна шт. по цене 60 рублей;</w:t>
      </w:r>
    </w:p>
    <w:p w:rsidR="00A77B3E" w:rsidP="00F1432E">
      <w:pPr>
        <w:jc w:val="both"/>
      </w:pPr>
      <w:r>
        <w:t>- Лотос-Волга СМС Морская Свежесть 450г – три шт. по цене 26 рублей на сумму 78 рублей;</w:t>
      </w:r>
    </w:p>
    <w:p w:rsidR="00A77B3E" w:rsidP="00F1432E">
      <w:pPr>
        <w:jc w:val="both"/>
      </w:pPr>
      <w:r>
        <w:t>- ватные палочки стакан 200 шт. YOUR IDEAL 36уп-пак – одна шт. по цене 34 рублей;</w:t>
      </w:r>
    </w:p>
    <w:p w:rsidR="00A77B3E" w:rsidP="00F1432E">
      <w:pPr>
        <w:jc w:val="both"/>
      </w:pPr>
      <w:r>
        <w:t>- прокладки "</w:t>
      </w:r>
      <w:r>
        <w:t>Натурелла</w:t>
      </w:r>
      <w:r>
        <w:t xml:space="preserve">" Ультра </w:t>
      </w:r>
      <w:r>
        <w:t>Нормал</w:t>
      </w:r>
      <w:r>
        <w:t xml:space="preserve"> /10/ – одна шт. по цене 71 рублей;</w:t>
      </w:r>
    </w:p>
    <w:p w:rsidR="00A77B3E" w:rsidP="00F1432E">
      <w:pPr>
        <w:jc w:val="both"/>
      </w:pPr>
      <w:r>
        <w:t xml:space="preserve">- прокладки ОЛВЕЙС" Ультра </w:t>
      </w:r>
      <w:r>
        <w:t>Лайт</w:t>
      </w:r>
      <w:r>
        <w:t xml:space="preserve"> /10/ – три шт. по цене 93 рублей на сумму 279 рублей;</w:t>
      </w:r>
    </w:p>
    <w:p w:rsidR="00A77B3E" w:rsidP="00F1432E">
      <w:pPr>
        <w:jc w:val="both"/>
      </w:pPr>
      <w:r>
        <w:t xml:space="preserve">- прокладки "ОЛВЕЙС" Ультра </w:t>
      </w:r>
      <w:r>
        <w:t>найт</w:t>
      </w:r>
      <w:r>
        <w:t xml:space="preserve"> /7/ – одна шт. по цене 95 рублей;</w:t>
      </w:r>
    </w:p>
    <w:p w:rsidR="00A77B3E" w:rsidP="00F1432E">
      <w:pPr>
        <w:jc w:val="both"/>
      </w:pPr>
      <w:r>
        <w:t xml:space="preserve">- прокладки "ОЛВЕЙС" Ультра </w:t>
      </w:r>
      <w:r>
        <w:t>найт</w:t>
      </w:r>
      <w:r>
        <w:t xml:space="preserve"> </w:t>
      </w:r>
      <w:r>
        <w:t>подв</w:t>
      </w:r>
      <w:r>
        <w:t>. /14/ – одна шт. по цене 185 рублей;</w:t>
      </w:r>
    </w:p>
    <w:p w:rsidR="00A77B3E" w:rsidP="00F1432E">
      <w:pPr>
        <w:jc w:val="both"/>
      </w:pPr>
      <w:r>
        <w:t>- прокладки "ОЛВЕЙС" Ультра нор. /10/ – три шт. по цене 95 рублей на сумму 285 рублей;</w:t>
      </w:r>
    </w:p>
    <w:p w:rsidR="00A77B3E" w:rsidP="00F1432E">
      <w:pPr>
        <w:jc w:val="both"/>
      </w:pPr>
      <w:r>
        <w:t xml:space="preserve">- прокладки жен гигиен </w:t>
      </w:r>
      <w:r>
        <w:t>део</w:t>
      </w:r>
      <w:r>
        <w:t xml:space="preserve"> </w:t>
      </w:r>
      <w:r>
        <w:t>зел</w:t>
      </w:r>
      <w:r>
        <w:t xml:space="preserve"> чай "Натали" Е-13 – одна шт. по цене 34 рублей;</w:t>
      </w:r>
    </w:p>
    <w:p w:rsidR="00A77B3E" w:rsidP="00F1432E">
      <w:pPr>
        <w:jc w:val="both"/>
      </w:pPr>
      <w:r>
        <w:t>- прокладки жен гигиен классик с крыл софт «Натали» К-20 – одна шт. по цене 51 рублей;</w:t>
      </w:r>
    </w:p>
    <w:p w:rsidR="00A77B3E" w:rsidP="00F1432E">
      <w:pPr>
        <w:jc w:val="both"/>
      </w:pPr>
      <w:r>
        <w:t>- прокладки жен гигиен классик с крыл софт «Натали» У-30 – одна шт. по цене 66 рублей;</w:t>
      </w:r>
    </w:p>
    <w:p w:rsidR="00A77B3E" w:rsidP="00F1432E">
      <w:pPr>
        <w:jc w:val="both"/>
      </w:pPr>
      <w:r>
        <w:t>- прокладки жен гигиен целлюлозные софт алоэ 20шт. "Натали" Е-13а – одна шт. по цене 36 рублей;</w:t>
      </w:r>
    </w:p>
    <w:p w:rsidR="00A77B3E" w:rsidP="00F1432E">
      <w:pPr>
        <w:jc w:val="both"/>
      </w:pPr>
      <w:r>
        <w:t xml:space="preserve">- прокладки жен гигиен целлюлозные софт </w:t>
      </w:r>
      <w:r>
        <w:t>део</w:t>
      </w:r>
      <w:r>
        <w:t xml:space="preserve"> 20шт. "Натали" Е-13 – две шт. по цене 36 рублей, на сумму 72 рублей;</w:t>
      </w:r>
    </w:p>
    <w:p w:rsidR="00A77B3E" w:rsidP="00F1432E">
      <w:pPr>
        <w:jc w:val="both"/>
      </w:pPr>
      <w:r>
        <w:t xml:space="preserve">- станок </w:t>
      </w:r>
      <w:r>
        <w:t>фио</w:t>
      </w:r>
      <w:r>
        <w:t xml:space="preserve"> для </w:t>
      </w:r>
      <w:r>
        <w:t>жінок</w:t>
      </w:r>
      <w:r>
        <w:t xml:space="preserve"> «</w:t>
      </w:r>
      <w:r>
        <w:t>Джилет</w:t>
      </w:r>
      <w:r>
        <w:t>» 48 шт. – одна шт. по цене 87 рублей;</w:t>
      </w:r>
    </w:p>
    <w:p w:rsidR="00A77B3E" w:rsidP="00F1432E">
      <w:pPr>
        <w:jc w:val="both"/>
      </w:pPr>
      <w:r>
        <w:t>- белизна 1,1 кг – одна шт. по цене 35 рублей;</w:t>
      </w:r>
    </w:p>
    <w:p w:rsidR="00A77B3E" w:rsidP="00F1432E">
      <w:pPr>
        <w:jc w:val="both"/>
      </w:pPr>
      <w:r>
        <w:t>- стиральный порошок "</w:t>
      </w:r>
      <w:r>
        <w:t>Ариель</w:t>
      </w:r>
      <w:r>
        <w:t xml:space="preserve">" </w:t>
      </w:r>
      <w:r>
        <w:t>маш</w:t>
      </w:r>
      <w:r>
        <w:t>. Белая роза 450 г. – две шт. по цене 84 рубля, на сумму 168 рублей;</w:t>
      </w:r>
    </w:p>
    <w:p w:rsidR="00A77B3E" w:rsidP="00F1432E">
      <w:pPr>
        <w:jc w:val="both"/>
      </w:pPr>
      <w:r>
        <w:t>- стиральный порошок "</w:t>
      </w:r>
      <w:r>
        <w:t>Ариель</w:t>
      </w:r>
      <w:r>
        <w:t xml:space="preserve">" </w:t>
      </w:r>
      <w:r>
        <w:t>маш</w:t>
      </w:r>
      <w:r>
        <w:t xml:space="preserve">. </w:t>
      </w:r>
      <w:r>
        <w:t>колор</w:t>
      </w:r>
      <w:r>
        <w:t xml:space="preserve"> 450 г. – две шт. по цене 84 рубля, на сумму 168 рублей;</w:t>
      </w:r>
    </w:p>
    <w:p w:rsidR="00A77B3E" w:rsidP="00F1432E">
      <w:pPr>
        <w:jc w:val="both"/>
      </w:pPr>
      <w:r>
        <w:t>- стиральный порошок "</w:t>
      </w:r>
      <w:r>
        <w:t>Тайд</w:t>
      </w:r>
      <w:r>
        <w:t>" авт. Альпы 450 г. – одна шт. по цене 68 рублей;</w:t>
      </w:r>
    </w:p>
    <w:p w:rsidR="00A77B3E" w:rsidP="00F1432E">
      <w:pPr>
        <w:jc w:val="both"/>
      </w:pPr>
      <w:r>
        <w:t>- шампунь "</w:t>
      </w:r>
      <w:r>
        <w:t>Об'єм</w:t>
      </w:r>
      <w:r>
        <w:t>" "</w:t>
      </w:r>
      <w:r>
        <w:t>Пантін</w:t>
      </w:r>
      <w:r>
        <w:t>" 200 мл. – одна шт. по цене 156 рублей;</w:t>
      </w:r>
    </w:p>
    <w:p w:rsidR="00A77B3E" w:rsidP="00F1432E">
      <w:pPr>
        <w:jc w:val="both"/>
      </w:pPr>
      <w:r>
        <w:t>- шампунь "</w:t>
      </w:r>
      <w:r>
        <w:t>Хеден</w:t>
      </w:r>
      <w:r>
        <w:t xml:space="preserve"> </w:t>
      </w:r>
      <w:r>
        <w:t>шолдерс</w:t>
      </w:r>
      <w:r>
        <w:t>" Основной уход 2/1 400 мл. – две шт. по цене 238 рубля, на сумму 476 рублей;</w:t>
      </w:r>
    </w:p>
    <w:p w:rsidR="00A77B3E" w:rsidP="00F1432E">
      <w:pPr>
        <w:jc w:val="both"/>
      </w:pPr>
      <w:r>
        <w:t>- зубная паста Кора дуба "</w:t>
      </w:r>
      <w:r>
        <w:t>Бленд-а-мед</w:t>
      </w:r>
      <w:r>
        <w:t>" 100 мл. – одна шт. по цене 119 рублей;</w:t>
      </w:r>
    </w:p>
    <w:p w:rsidR="00A77B3E" w:rsidP="00F1432E">
      <w:pPr>
        <w:jc w:val="both"/>
      </w:pPr>
      <w:r>
        <w:t xml:space="preserve">- зубная паста минерал </w:t>
      </w:r>
      <w:r>
        <w:t>экшн</w:t>
      </w:r>
      <w:r>
        <w:t xml:space="preserve"> "</w:t>
      </w:r>
      <w:r>
        <w:t>Бленд-а-мед</w:t>
      </w:r>
      <w:r>
        <w:t>" 100 мл. – одна шт. по цене 54,5 рублей;</w:t>
      </w:r>
    </w:p>
    <w:p w:rsidR="00A77B3E" w:rsidP="00F1432E">
      <w:pPr>
        <w:jc w:val="both"/>
      </w:pPr>
      <w:r>
        <w:t xml:space="preserve">- мыло </w:t>
      </w:r>
      <w:r>
        <w:t>штучне</w:t>
      </w:r>
      <w:r>
        <w:t xml:space="preserve"> "1+1 </w:t>
      </w:r>
      <w:r>
        <w:t>морські</w:t>
      </w:r>
      <w:r>
        <w:t xml:space="preserve">, </w:t>
      </w:r>
      <w:r>
        <w:t>мін</w:t>
      </w:r>
      <w:r>
        <w:t>." "DURU" 90 г. – одна шт. по цене 85 рублей;</w:t>
      </w:r>
    </w:p>
    <w:p w:rsidR="00A77B3E" w:rsidP="00F1432E">
      <w:pPr>
        <w:jc w:val="both"/>
      </w:pPr>
      <w:r>
        <w:t xml:space="preserve">- мыло </w:t>
      </w:r>
      <w:r>
        <w:t>сейфгард</w:t>
      </w:r>
      <w:r>
        <w:t xml:space="preserve"> ромашка 90 г. – шесть шт. по цене 46 рублей, на сумму 276 рублей;</w:t>
      </w:r>
    </w:p>
    <w:p w:rsidR="00A77B3E" w:rsidP="00F1432E">
      <w:pPr>
        <w:jc w:val="both"/>
      </w:pPr>
      <w:r>
        <w:t>- ТМ ZEFFIR Жидкое мыло Цветок орхидеи 460 мл. – одна шт. по цене 55,77 рублей;</w:t>
      </w:r>
    </w:p>
    <w:p w:rsidR="00A77B3E" w:rsidP="00F1432E">
      <w:pPr>
        <w:jc w:val="both"/>
      </w:pPr>
      <w:r>
        <w:t xml:space="preserve">- мыло </w:t>
      </w:r>
      <w:r>
        <w:t>хозяйст</w:t>
      </w:r>
      <w:r>
        <w:t>. 72% 200 адрес – одна шт. по цене 10,5 рублей;</w:t>
      </w:r>
    </w:p>
    <w:p w:rsidR="00A77B3E" w:rsidP="00F1432E">
      <w:pPr>
        <w:jc w:val="both"/>
      </w:pPr>
      <w:r>
        <w:t>- губка для обуви черная марка автомобиля – две шт. по цене 44,23 рублей, на сумму 88,46 рублей;</w:t>
      </w:r>
    </w:p>
    <w:p w:rsidR="00A77B3E" w:rsidP="00F1432E">
      <w:pPr>
        <w:jc w:val="both"/>
      </w:pPr>
      <w:r>
        <w:t xml:space="preserve">- тряпка </w:t>
      </w:r>
      <w:r>
        <w:t>д</w:t>
      </w:r>
      <w:r>
        <w:t>/пола – одна шт. по цене 41 рублей;</w:t>
      </w:r>
    </w:p>
    <w:p w:rsidR="00A77B3E" w:rsidP="00F1432E">
      <w:pPr>
        <w:jc w:val="both"/>
      </w:pPr>
      <w:r>
        <w:t>- пакеты подарочные №3 – пять шт. по цене 11 рублей, на сумму 55 рублей;</w:t>
      </w:r>
    </w:p>
    <w:p w:rsidR="00A77B3E" w:rsidP="00F1432E">
      <w:pPr>
        <w:jc w:val="both"/>
      </w:pPr>
      <w:r>
        <w:t xml:space="preserve">- сигареты </w:t>
      </w:r>
      <w:r>
        <w:t>Kent</w:t>
      </w:r>
      <w:r>
        <w:t xml:space="preserve"> </w:t>
      </w:r>
      <w:r>
        <w:t>iSwitch</w:t>
      </w:r>
      <w:r>
        <w:t xml:space="preserve"> </w:t>
      </w:r>
      <w:r>
        <w:t>Silver</w:t>
      </w:r>
      <w:r>
        <w:t xml:space="preserve"> – одна шт. по цене 124,65 рублей;</w:t>
      </w:r>
    </w:p>
    <w:p w:rsidR="00A77B3E" w:rsidP="00F1432E">
      <w:pPr>
        <w:jc w:val="both"/>
      </w:pPr>
      <w:r>
        <w:t xml:space="preserve">- сигареты Прилуки </w:t>
      </w:r>
      <w:r>
        <w:t>Особливі</w:t>
      </w:r>
      <w:r>
        <w:t xml:space="preserve"> </w:t>
      </w:r>
      <w:r>
        <w:t>Вишукані</w:t>
      </w:r>
      <w:r>
        <w:t xml:space="preserve"> – одна шт. по цене 74,19 рублей;</w:t>
      </w:r>
    </w:p>
    <w:p w:rsidR="00A77B3E" w:rsidP="00F1432E">
      <w:pPr>
        <w:jc w:val="both"/>
      </w:pPr>
      <w:r>
        <w:t xml:space="preserve">- сигареты </w:t>
      </w:r>
      <w:r>
        <w:t>Sobranie</w:t>
      </w:r>
      <w:r>
        <w:t xml:space="preserve"> KS SS </w:t>
      </w:r>
      <w:r>
        <w:t>Blacks</w:t>
      </w:r>
      <w:r>
        <w:t xml:space="preserve"> – две шт. по цене 128,91 рублей, на сумму 257,82 рублей;</w:t>
      </w:r>
    </w:p>
    <w:p w:rsidR="00A77B3E" w:rsidP="00F1432E">
      <w:pPr>
        <w:jc w:val="both"/>
      </w:pPr>
      <w:r>
        <w:t xml:space="preserve">- сигареты </w:t>
      </w:r>
      <w:r>
        <w:t>Sobranie</w:t>
      </w:r>
      <w:r>
        <w:t xml:space="preserve"> KS SS </w:t>
      </w:r>
      <w:r>
        <w:t>Golds</w:t>
      </w:r>
      <w:r>
        <w:t xml:space="preserve"> – девять шт. по цене 128,91 рублей, на сумму 1160,19 рублей;</w:t>
      </w:r>
    </w:p>
    <w:p w:rsidR="00A77B3E" w:rsidP="00F1432E">
      <w:pPr>
        <w:jc w:val="both"/>
      </w:pPr>
      <w:r>
        <w:t xml:space="preserve">- сигареты </w:t>
      </w:r>
      <w:r>
        <w:t>Winston</w:t>
      </w:r>
      <w:r>
        <w:t xml:space="preserve"> </w:t>
      </w:r>
      <w:r>
        <w:t>XStyle</w:t>
      </w:r>
      <w:r>
        <w:t xml:space="preserve"> </w:t>
      </w:r>
      <w:r>
        <w:t>Blue</w:t>
      </w:r>
      <w:r>
        <w:t xml:space="preserve"> – одна шт. по цене 101,74 рублей;</w:t>
      </w:r>
    </w:p>
    <w:p w:rsidR="00A77B3E" w:rsidP="00F1432E">
      <w:pPr>
        <w:jc w:val="both"/>
      </w:pPr>
      <w:r>
        <w:t xml:space="preserve">- сигареты </w:t>
      </w:r>
      <w:r>
        <w:t>Winston</w:t>
      </w:r>
      <w:r>
        <w:t xml:space="preserve"> </w:t>
      </w:r>
      <w:r>
        <w:t>Classic</w:t>
      </w:r>
      <w:r>
        <w:t xml:space="preserve"> – одна шт. по цене 101,45 рублей;</w:t>
      </w:r>
    </w:p>
    <w:p w:rsidR="00A77B3E" w:rsidP="00F1432E">
      <w:pPr>
        <w:jc w:val="both"/>
      </w:pPr>
      <w:r>
        <w:t xml:space="preserve">- сигареты </w:t>
      </w:r>
      <w:r>
        <w:t>Winston</w:t>
      </w:r>
      <w:r>
        <w:t xml:space="preserve"> </w:t>
      </w:r>
      <w:r>
        <w:t>One</w:t>
      </w:r>
      <w:r>
        <w:t xml:space="preserve"> – две шт. по цене 102,19 рублей, на сумму 204,38 рублей;</w:t>
      </w:r>
    </w:p>
    <w:p w:rsidR="00A77B3E" w:rsidP="00F1432E">
      <w:pPr>
        <w:jc w:val="both"/>
      </w:pPr>
      <w:r>
        <w:t xml:space="preserve">- сигареты </w:t>
      </w:r>
      <w:r>
        <w:t>Winston</w:t>
      </w:r>
      <w:r>
        <w:t xml:space="preserve"> </w:t>
      </w:r>
      <w:r>
        <w:t>XSence</w:t>
      </w:r>
      <w:r>
        <w:t xml:space="preserve"> </w:t>
      </w:r>
      <w:r>
        <w:t>Silver</w:t>
      </w:r>
      <w:r>
        <w:t xml:space="preserve"> – одна шт. по цене 107,31 рублей;</w:t>
      </w:r>
    </w:p>
    <w:p w:rsidR="00A77B3E" w:rsidP="00F1432E">
      <w:pPr>
        <w:jc w:val="both"/>
      </w:pPr>
      <w:r>
        <w:t xml:space="preserve">- сигареты </w:t>
      </w:r>
      <w:r>
        <w:t>Marlboro</w:t>
      </w:r>
      <w:r>
        <w:t xml:space="preserve"> </w:t>
      </w:r>
      <w:r>
        <w:t>Double</w:t>
      </w:r>
      <w:r>
        <w:t xml:space="preserve"> </w:t>
      </w:r>
      <w:r>
        <w:t>Mix</w:t>
      </w:r>
      <w:r>
        <w:t xml:space="preserve"> – одна шт. по цене 105,88 рублей;</w:t>
      </w:r>
    </w:p>
    <w:p w:rsidR="00A77B3E" w:rsidP="00F1432E">
      <w:pPr>
        <w:jc w:val="both"/>
      </w:pPr>
      <w:r>
        <w:t xml:space="preserve">- сигареты </w:t>
      </w:r>
      <w:r>
        <w:t>Next</w:t>
      </w:r>
      <w:r>
        <w:t xml:space="preserve"> </w:t>
      </w:r>
      <w:r>
        <w:t>in</w:t>
      </w:r>
      <w:r>
        <w:t xml:space="preserve"> </w:t>
      </w:r>
      <w:r>
        <w:t>Violet</w:t>
      </w:r>
      <w:r>
        <w:t xml:space="preserve"> – две шт. по цене 74,02 рублей, на сумму 148,04 рублей;</w:t>
      </w:r>
    </w:p>
    <w:p w:rsidR="00A77B3E" w:rsidP="00F1432E">
      <w:pPr>
        <w:jc w:val="both"/>
      </w:pPr>
      <w:r>
        <w:t xml:space="preserve">- сигареты </w:t>
      </w:r>
      <w:r>
        <w:t>Parliament</w:t>
      </w:r>
      <w:r>
        <w:t xml:space="preserve"> </w:t>
      </w:r>
      <w:r>
        <w:t>Reserve</w:t>
      </w:r>
      <w:r>
        <w:t xml:space="preserve"> </w:t>
      </w:r>
      <w:r>
        <w:t>Mix</w:t>
      </w:r>
      <w:r>
        <w:t xml:space="preserve"> – две шт. по цене 114,35 рублей, на сумму 228,7 рублей;</w:t>
      </w:r>
    </w:p>
    <w:p w:rsidR="00A77B3E" w:rsidP="00F1432E">
      <w:pPr>
        <w:jc w:val="both"/>
      </w:pPr>
      <w:r>
        <w:t xml:space="preserve">- сигареты PHILIP марка автомобиля </w:t>
      </w:r>
      <w:r>
        <w:t>Compact</w:t>
      </w:r>
      <w:r>
        <w:t xml:space="preserve"> BLUE – одна шт. по цене 69,54 рублей;</w:t>
      </w:r>
    </w:p>
    <w:p w:rsidR="00A77B3E" w:rsidP="00F1432E">
      <w:pPr>
        <w:jc w:val="both"/>
      </w:pPr>
      <w:r>
        <w:t>- сигареты Донской табак темный – две шт. по цене 67,27 рублей, на сумму 134,54 рублей;</w:t>
      </w:r>
    </w:p>
    <w:p w:rsidR="00A77B3E" w:rsidP="00F1432E">
      <w:pPr>
        <w:jc w:val="both"/>
      </w:pPr>
      <w:r>
        <w:t>- сигареты Максим Красная /</w:t>
      </w:r>
      <w:r>
        <w:t>п</w:t>
      </w:r>
      <w:r>
        <w:t xml:space="preserve"> – одна шт. по цене 64,64 рублей;</w:t>
      </w:r>
    </w:p>
    <w:p w:rsidR="00A77B3E" w:rsidP="00F1432E">
      <w:pPr>
        <w:jc w:val="both"/>
      </w:pPr>
      <w:r>
        <w:t xml:space="preserve">- пиво «Черниговское» </w:t>
      </w:r>
      <w:r>
        <w:t>Сиб</w:t>
      </w:r>
      <w:r>
        <w:t>. Корона Лайм 0,5 л R – две шт. по цене 44,33 рублей, на сумму 88,66 рублей;</w:t>
      </w:r>
    </w:p>
    <w:p w:rsidR="00A77B3E" w:rsidP="00F1432E">
      <w:pPr>
        <w:jc w:val="both"/>
      </w:pPr>
      <w:r>
        <w:t xml:space="preserve">- ТМ GORILLA 0.5л ж/б </w:t>
      </w:r>
      <w:r>
        <w:t>California</w:t>
      </w:r>
      <w:r>
        <w:t xml:space="preserve"> – одна шт. по цене 45,24 рублей;</w:t>
      </w:r>
    </w:p>
    <w:p w:rsidR="00A77B3E" w:rsidP="00F1432E">
      <w:pPr>
        <w:jc w:val="both"/>
      </w:pPr>
      <w:r>
        <w:t xml:space="preserve">- SHAKE </w:t>
      </w:r>
      <w:r>
        <w:t>слабоалк</w:t>
      </w:r>
      <w:r>
        <w:t>/</w:t>
      </w:r>
      <w:r>
        <w:t>нап</w:t>
      </w:r>
      <w:r>
        <w:t>. 0,5 ж/б Секс на пляже R 3677 – восемь шт. по цене 63,16 рублей, на сумму 505,28 рублей;</w:t>
      </w:r>
    </w:p>
    <w:p w:rsidR="00A77B3E" w:rsidP="00F1432E">
      <w:pPr>
        <w:jc w:val="both"/>
      </w:pPr>
      <w:r>
        <w:t xml:space="preserve">- REVO </w:t>
      </w:r>
      <w:r>
        <w:t>слабоалк</w:t>
      </w:r>
      <w:r>
        <w:t>/</w:t>
      </w:r>
      <w:r>
        <w:t>нап</w:t>
      </w:r>
      <w:r>
        <w:t xml:space="preserve">. 0,5 ж/б – пять шт. по цене 71,93 рублей, на сумму 359,65 рублей; </w:t>
      </w:r>
    </w:p>
    <w:p w:rsidR="00A77B3E" w:rsidP="00F1432E">
      <w:pPr>
        <w:jc w:val="both"/>
      </w:pPr>
      <w:r>
        <w:t xml:space="preserve">- SHAKE </w:t>
      </w:r>
      <w:r>
        <w:t>слабоалк</w:t>
      </w:r>
      <w:r>
        <w:t>/</w:t>
      </w:r>
      <w:r>
        <w:t>нап</w:t>
      </w:r>
      <w:r>
        <w:t xml:space="preserve">. 0,5 ж/б </w:t>
      </w:r>
      <w:r>
        <w:t>Дайкири</w:t>
      </w:r>
      <w:r>
        <w:t xml:space="preserve"> </w:t>
      </w:r>
      <w:r>
        <w:t>Верджин</w:t>
      </w:r>
      <w:r>
        <w:t xml:space="preserve"> R – одна шт. по цене 63,16 рублей;</w:t>
      </w:r>
    </w:p>
    <w:p w:rsidR="00A77B3E" w:rsidP="00F1432E">
      <w:pPr>
        <w:jc w:val="both"/>
      </w:pPr>
      <w:r>
        <w:t xml:space="preserve">- </w:t>
      </w:r>
      <w:r>
        <w:t>слабоалк</w:t>
      </w:r>
      <w:r>
        <w:t>/</w:t>
      </w:r>
      <w:r>
        <w:t>нап</w:t>
      </w:r>
      <w:r>
        <w:t>. "SHAKE" 0,33л Бора-Бора R – две шт. по цене 45,61 рублей, на сумму 91,22 рублей;</w:t>
      </w:r>
    </w:p>
    <w:p w:rsidR="00A77B3E" w:rsidP="00F1432E">
      <w:pPr>
        <w:jc w:val="both"/>
      </w:pPr>
      <w:r>
        <w:t>- барбарис 10г "</w:t>
      </w:r>
      <w:r>
        <w:t>Айдиго</w:t>
      </w:r>
      <w:r>
        <w:t>" – две шт. по цене 16,53 рублей, на сумму 33,06 рублей;</w:t>
      </w:r>
    </w:p>
    <w:p w:rsidR="00A77B3E" w:rsidP="00F1432E">
      <w:pPr>
        <w:jc w:val="both"/>
      </w:pPr>
      <w:r>
        <w:t>- приправа Шашлык пикантный остр 30г "</w:t>
      </w:r>
      <w:r>
        <w:t>Айдиго</w:t>
      </w:r>
      <w:r>
        <w:t>" – три шт. по цене 14,54 рублей, на сумму 43,62 рублей;</w:t>
      </w:r>
    </w:p>
    <w:p w:rsidR="00A77B3E" w:rsidP="00F1432E">
      <w:pPr>
        <w:jc w:val="both"/>
      </w:pPr>
      <w:r>
        <w:t>- гвоздика целая 10г*50шт "</w:t>
      </w:r>
      <w:r>
        <w:t>АльтаСпайс</w:t>
      </w:r>
      <w:r>
        <w:t>" – одна шт. по цене 22,77 рублей;</w:t>
      </w:r>
    </w:p>
    <w:p w:rsidR="00A77B3E" w:rsidP="00F1432E">
      <w:pPr>
        <w:jc w:val="both"/>
      </w:pPr>
      <w:r>
        <w:t>- кориандр горошком 10г*50шт "</w:t>
      </w:r>
      <w:r>
        <w:t>АльтаСпайс</w:t>
      </w:r>
      <w:r>
        <w:t>" – одна шт. по цене 4,4 рублей;</w:t>
      </w:r>
    </w:p>
    <w:p w:rsidR="00A77B3E" w:rsidP="00F1432E">
      <w:pPr>
        <w:jc w:val="both"/>
      </w:pPr>
      <w:r>
        <w:t>- паприка молотая 50г*25шт "</w:t>
      </w:r>
      <w:r>
        <w:t>АльтаСпайс</w:t>
      </w:r>
      <w:r>
        <w:t>" – одна шт. по цене 22,86 рублей;</w:t>
      </w:r>
    </w:p>
    <w:p w:rsidR="00A77B3E" w:rsidP="00F1432E">
      <w:pPr>
        <w:jc w:val="both"/>
      </w:pPr>
      <w:r>
        <w:t>- перец душистый горошком 10г*50шт "</w:t>
      </w:r>
      <w:r>
        <w:t>АльтаСпайс</w:t>
      </w:r>
      <w:r>
        <w:t>" – одна шт. по цене 9,56 рублей;</w:t>
      </w:r>
    </w:p>
    <w:p w:rsidR="00A77B3E" w:rsidP="00F1432E">
      <w:pPr>
        <w:jc w:val="both"/>
      </w:pPr>
      <w:r>
        <w:t>- перец черный горошком 10г*50шт "</w:t>
      </w:r>
      <w:r>
        <w:t>АльтаСпайс</w:t>
      </w:r>
      <w:r>
        <w:t>" – одна шт. по цене 14,63 рублей;</w:t>
      </w:r>
    </w:p>
    <w:p w:rsidR="00A77B3E" w:rsidP="00F1432E">
      <w:pPr>
        <w:jc w:val="both"/>
      </w:pPr>
      <w:r>
        <w:t>- перец черный горошком 50г*25шт "</w:t>
      </w:r>
      <w:r>
        <w:t>АльтаСпайс</w:t>
      </w:r>
      <w:r>
        <w:t>" – две шт. по цене 65,99 рублей, на сумму 131,98 рублей;</w:t>
      </w:r>
    </w:p>
    <w:p w:rsidR="00A77B3E" w:rsidP="00F1432E">
      <w:pPr>
        <w:jc w:val="both"/>
      </w:pPr>
      <w:r>
        <w:t>- перец черный молотый 10г*50шт "</w:t>
      </w:r>
      <w:r>
        <w:t>АльтаСпайс</w:t>
      </w:r>
      <w:r>
        <w:t>" – одна шт. по цене 7,15 рублей;</w:t>
      </w:r>
    </w:p>
    <w:p w:rsidR="00A77B3E" w:rsidP="00F1432E">
      <w:pPr>
        <w:jc w:val="both"/>
      </w:pPr>
      <w:r>
        <w:t>- перец черный молотый 50г*25шт "</w:t>
      </w:r>
      <w:r>
        <w:t>АльтаСпайс</w:t>
      </w:r>
      <w:r>
        <w:t>" – одна шт. по цене 25,2 рублей;</w:t>
      </w:r>
    </w:p>
    <w:p w:rsidR="00A77B3E" w:rsidP="00F1432E">
      <w:pPr>
        <w:jc w:val="both"/>
      </w:pPr>
      <w:r>
        <w:t xml:space="preserve">- приправа для курицы </w:t>
      </w:r>
      <w:r>
        <w:t>Exclusive</w:t>
      </w:r>
      <w:r>
        <w:t xml:space="preserve"> "Приправка" 50 г – одна шт. по цене 39,39 рублей;</w:t>
      </w:r>
    </w:p>
    <w:p w:rsidR="00A77B3E" w:rsidP="00F1432E">
      <w:pPr>
        <w:jc w:val="both"/>
      </w:pPr>
      <w:r>
        <w:t xml:space="preserve">- приправа для </w:t>
      </w:r>
      <w:r>
        <w:t>марин.курицы</w:t>
      </w:r>
      <w:r>
        <w:t xml:space="preserve"> АПЕЛЬСИН И ИМБИРЬ "Приправка" 30 г – одна шт. по цене 33,75 рублей;</w:t>
      </w:r>
    </w:p>
    <w:p w:rsidR="00A77B3E" w:rsidP="00F1432E">
      <w:pPr>
        <w:jc w:val="both"/>
      </w:pPr>
      <w:r>
        <w:t xml:space="preserve">- приправа для мяса </w:t>
      </w:r>
      <w:r>
        <w:t>Exclusive</w:t>
      </w:r>
      <w:r>
        <w:t xml:space="preserve"> "Приправка" 50 г – одна шт. по цене 43,2 рублей;</w:t>
      </w:r>
    </w:p>
    <w:p w:rsidR="00A77B3E" w:rsidP="00F1432E">
      <w:pPr>
        <w:jc w:val="both"/>
      </w:pPr>
      <w:r>
        <w:t xml:space="preserve">- приправа Смесь перцев </w:t>
      </w:r>
      <w:r>
        <w:t>Exclusive</w:t>
      </w:r>
      <w:r>
        <w:t xml:space="preserve"> "Приправка" 35 г – две шт. по цене 64,71 рублей, на сумму 129,42 рублей;</w:t>
      </w:r>
    </w:p>
    <w:p w:rsidR="00A77B3E" w:rsidP="00F1432E">
      <w:pPr>
        <w:jc w:val="both"/>
      </w:pPr>
      <w:r>
        <w:t>- базилик 10г*45шт "Цикория" – одна шт. по цене 18,7 рублей;</w:t>
      </w:r>
    </w:p>
    <w:p w:rsidR="00A77B3E" w:rsidP="00F1432E">
      <w:pPr>
        <w:jc w:val="both"/>
      </w:pPr>
      <w:r>
        <w:t xml:space="preserve">- куркума 15г/60 </w:t>
      </w:r>
      <w:r>
        <w:t>шт</w:t>
      </w:r>
      <w:r>
        <w:t xml:space="preserve"> "Цикория" – одна шт. по цене 24,77 рублей;</w:t>
      </w:r>
    </w:p>
    <w:p w:rsidR="00A77B3E" w:rsidP="00F1432E">
      <w:pPr>
        <w:jc w:val="both"/>
      </w:pPr>
      <w:r>
        <w:t>- лавровый лист І 5г*12 "Цикория" – одна шт. по цене 39,19 рублей;</w:t>
      </w:r>
    </w:p>
    <w:p w:rsidR="00A77B3E" w:rsidP="00F1432E">
      <w:pPr>
        <w:jc w:val="both"/>
      </w:pPr>
      <w:r>
        <w:t xml:space="preserve">- орех мускатный молотый 15г/45 </w:t>
      </w:r>
      <w:r>
        <w:t>шт</w:t>
      </w:r>
      <w:r>
        <w:t xml:space="preserve"> "Цикория" – одна шт. по цене 36,64 рублей;</w:t>
      </w:r>
    </w:p>
    <w:p w:rsidR="00A77B3E" w:rsidP="00F1432E">
      <w:pPr>
        <w:jc w:val="both"/>
      </w:pPr>
      <w:r>
        <w:t>- приправа для гриля 30г*50 "Цикория" – две шт. по цене 32,69 рублей, на сумму 65,38 рублей;</w:t>
      </w:r>
    </w:p>
    <w:p w:rsidR="00A77B3E" w:rsidP="00F1432E">
      <w:pPr>
        <w:jc w:val="both"/>
      </w:pPr>
      <w:r>
        <w:t>- приправа для гуляша 30г*50 "Цикория" – одна шт. по цене 30,63 рублей;</w:t>
      </w:r>
    </w:p>
    <w:p w:rsidR="00A77B3E" w:rsidP="00F1432E">
      <w:pPr>
        <w:jc w:val="both"/>
      </w:pPr>
      <w:r>
        <w:t>- приправа для жарки мяса 30г*50 "Цикория" – две шт. по цене 30,63 рублей, на сумму 61,26 рублей;</w:t>
      </w:r>
    </w:p>
    <w:p w:rsidR="00A77B3E" w:rsidP="00F1432E">
      <w:pPr>
        <w:jc w:val="both"/>
      </w:pPr>
      <w:r>
        <w:t>- приправа для курицы 40г*25 "Цикория" – одна шт. по цене 34,47 рублей;</w:t>
      </w:r>
    </w:p>
    <w:p w:rsidR="00A77B3E" w:rsidP="00F1432E">
      <w:pPr>
        <w:jc w:val="both"/>
      </w:pPr>
      <w:r>
        <w:t>- приправа для свинины 30г40 "Цикория" – одна шт. по цене 27,86 рублей;</w:t>
      </w:r>
    </w:p>
    <w:p w:rsidR="00A77B3E" w:rsidP="00F1432E">
      <w:pPr>
        <w:jc w:val="both"/>
      </w:pPr>
      <w:r>
        <w:t>- приправа смесь перцев 20г*80шт "Цикория" – одна шт. по цене 19,68 рублей;</w:t>
      </w:r>
    </w:p>
    <w:p w:rsidR="00A77B3E" w:rsidP="00F1432E">
      <w:pPr>
        <w:jc w:val="both"/>
      </w:pPr>
      <w:r>
        <w:t xml:space="preserve">- приправа </w:t>
      </w:r>
      <w:r>
        <w:t>Хмели-Сун</w:t>
      </w:r>
      <w:r>
        <w:t xml:space="preserve">. 30г/35 </w:t>
      </w:r>
      <w:r>
        <w:t>шт</w:t>
      </w:r>
      <w:r>
        <w:t xml:space="preserve"> "Цикория" – одна шт. по цене 35,17 рублей;</w:t>
      </w:r>
    </w:p>
    <w:p w:rsidR="00A77B3E" w:rsidP="00F1432E">
      <w:pPr>
        <w:jc w:val="both"/>
      </w:pPr>
      <w:r>
        <w:t>- приправа ЭКСТРА (</w:t>
      </w:r>
      <w:r>
        <w:t>универс.приправа</w:t>
      </w:r>
      <w:r>
        <w:t xml:space="preserve"> для блюд) 70г*50шт "Цикория" – одна шт. по цене 41,78 рублей;</w:t>
      </w:r>
    </w:p>
    <w:p w:rsidR="00A77B3E" w:rsidP="00F1432E">
      <w:pPr>
        <w:jc w:val="both"/>
      </w:pPr>
      <w:r>
        <w:t>- сушеная петрушка 10гМО NEW "Цикория" – две шт. по цене 30,04 рублей, на сумму 60,08 рублей;</w:t>
      </w:r>
    </w:p>
    <w:p w:rsidR="00A77B3E" w:rsidP="00F1432E">
      <w:pPr>
        <w:jc w:val="both"/>
      </w:pPr>
      <w:r>
        <w:t>- сушеный укроп 10г*50 NEW "Цикория" – две шт. по цене 34,44 рублей, на сумму 68,88 рублей;</w:t>
      </w:r>
    </w:p>
    <w:p w:rsidR="00A77B3E" w:rsidP="00F1432E">
      <w:pPr>
        <w:jc w:val="both"/>
      </w:pPr>
      <w:r>
        <w:t xml:space="preserve">- тимьян 10г/50 </w:t>
      </w:r>
      <w:r>
        <w:t>шт</w:t>
      </w:r>
      <w:r>
        <w:t xml:space="preserve"> "Цикория" – одна шт. по цене 24,43 рублей;</w:t>
      </w:r>
    </w:p>
    <w:p w:rsidR="00A77B3E" w:rsidP="00F1432E">
      <w:pPr>
        <w:jc w:val="both"/>
      </w:pPr>
      <w:r>
        <w:t xml:space="preserve">- </w:t>
      </w:r>
      <w:r>
        <w:t>чили</w:t>
      </w:r>
      <w:r>
        <w:t xml:space="preserve"> (перец </w:t>
      </w:r>
      <w:r>
        <w:t>красн.молот.жгучий</w:t>
      </w:r>
      <w:r>
        <w:t>)20г*70шт "Цикория" – одна шт. по цене 23,93 рублей;</w:t>
      </w:r>
    </w:p>
    <w:p w:rsidR="00A77B3E" w:rsidP="00F1432E">
      <w:pPr>
        <w:jc w:val="both"/>
      </w:pPr>
      <w:r>
        <w:t xml:space="preserve">- напиток </w:t>
      </w:r>
      <w:r>
        <w:t>Бонаква</w:t>
      </w:r>
      <w:r>
        <w:t xml:space="preserve"> </w:t>
      </w:r>
      <w:r>
        <w:t>негаз</w:t>
      </w:r>
      <w:r>
        <w:t>. 0,5л "Кока-Кола" – одна шт. по цене 19,71 рублей;</w:t>
      </w:r>
    </w:p>
    <w:p w:rsidR="00A77B3E" w:rsidP="00F1432E">
      <w:pPr>
        <w:jc w:val="both"/>
      </w:pPr>
      <w:r>
        <w:t xml:space="preserve">- мин вода </w:t>
      </w:r>
      <w:r>
        <w:t>Липецкая-Лайт</w:t>
      </w:r>
      <w:r>
        <w:t xml:space="preserve"> негаз.0.5л "Росинка" – одна шт. по цене 13,72 рублей;</w:t>
      </w:r>
    </w:p>
    <w:p w:rsidR="00A77B3E" w:rsidP="00F1432E">
      <w:pPr>
        <w:jc w:val="both"/>
      </w:pPr>
      <w:r>
        <w:t>- вода мин. марка автомобиля."Святой источник" 0,33 л пет – две шт. по цене 15,22 рублей, на сумму 30,44 рублей;</w:t>
      </w:r>
    </w:p>
    <w:p w:rsidR="00A77B3E" w:rsidP="00F1432E">
      <w:pPr>
        <w:jc w:val="both"/>
      </w:pPr>
      <w:r>
        <w:t>- напиток Кока-Кола 0,33л "Кока-Кола" ж/б – две шт. по цене 22,91 рублей, на сумму 45,82 рублей;</w:t>
      </w:r>
    </w:p>
    <w:p w:rsidR="00A77B3E" w:rsidP="00F1432E">
      <w:pPr>
        <w:jc w:val="both"/>
      </w:pPr>
      <w:r>
        <w:t>- напиток Кока-Кола 0,5л "Кока-Кола" – одна шт. по цене 33,03 рублей;</w:t>
      </w:r>
    </w:p>
    <w:p w:rsidR="00A77B3E" w:rsidP="00F1432E">
      <w:pPr>
        <w:jc w:val="both"/>
      </w:pPr>
      <w:r>
        <w:t>- напиток Кока-Кола 1,5л "Кока-Кола" – одна шт. по цене 56,48 рублей;</w:t>
      </w:r>
    </w:p>
    <w:p w:rsidR="00A77B3E" w:rsidP="00F1432E">
      <w:pPr>
        <w:jc w:val="both"/>
      </w:pPr>
      <w:r>
        <w:t>- напиток Кока-Кола 1л "Кока-Кола" – одна шт. по цене 43,28 рублей;</w:t>
      </w:r>
    </w:p>
    <w:p w:rsidR="00A77B3E" w:rsidP="00F1432E">
      <w:pPr>
        <w:jc w:val="both"/>
      </w:pPr>
      <w:r>
        <w:t>- ТМ ВОЛЖСКИЙ ПОСАД 0,2л Нектар яблочно-виноградный – одна шт. по цене 14,10 рублей;</w:t>
      </w:r>
    </w:p>
    <w:p w:rsidR="00A77B3E" w:rsidP="00F1432E">
      <w:pPr>
        <w:jc w:val="both"/>
      </w:pPr>
      <w:r>
        <w:t>- ТМ ВОЛЖСКИЙ ПОСАД 0,2л Нектар Яблочно-персиковый – одна шт. по цене 14,10 рублей;</w:t>
      </w:r>
    </w:p>
    <w:p w:rsidR="00A77B3E" w:rsidP="00F1432E">
      <w:pPr>
        <w:jc w:val="both"/>
      </w:pPr>
      <w:r>
        <w:t>- ДОБРЫЙ 2,0л нектар Ананас – одна шт. по цене 116,81 рублей;</w:t>
      </w:r>
    </w:p>
    <w:p w:rsidR="00A77B3E" w:rsidP="00F1432E">
      <w:pPr>
        <w:jc w:val="both"/>
      </w:pPr>
      <w:r>
        <w:t>- ДОБРЫЙ1,0л нектар Виноград – одна шт. по цене 56,12 рублей;</w:t>
      </w:r>
    </w:p>
    <w:p w:rsidR="00A77B3E" w:rsidP="00F1432E">
      <w:pPr>
        <w:jc w:val="both"/>
      </w:pPr>
      <w:r>
        <w:t>- сок Ананас 1л "</w:t>
      </w:r>
      <w:r>
        <w:t>Добрий</w:t>
      </w:r>
      <w:r>
        <w:t xml:space="preserve"> ТМ" – одна шт. по цене 56,12 рублей;</w:t>
      </w:r>
    </w:p>
    <w:p w:rsidR="00A77B3E" w:rsidP="00F1432E">
      <w:pPr>
        <w:jc w:val="both"/>
      </w:pPr>
      <w:r>
        <w:t xml:space="preserve">- сок </w:t>
      </w:r>
      <w:r>
        <w:t>Мультифрукт</w:t>
      </w:r>
      <w:r>
        <w:t xml:space="preserve"> 2л "</w:t>
      </w:r>
      <w:r>
        <w:t>Добрий</w:t>
      </w:r>
      <w:r>
        <w:t xml:space="preserve"> ТМ" – две шт. по цене 103,3 рублей, на сумму 206,6 рублей;</w:t>
      </w:r>
    </w:p>
    <w:p w:rsidR="00A77B3E" w:rsidP="00F1432E">
      <w:pPr>
        <w:jc w:val="both"/>
      </w:pPr>
      <w:r>
        <w:t xml:space="preserve">- ИВАНЫЧ 1L нектар </w:t>
      </w:r>
      <w:r>
        <w:t>Мультифруктовый</w:t>
      </w:r>
      <w:r>
        <w:t xml:space="preserve"> – одна шт. по цене 37,66 рублей;</w:t>
      </w:r>
    </w:p>
    <w:p w:rsidR="00A77B3E" w:rsidP="00F1432E">
      <w:pPr>
        <w:jc w:val="both"/>
      </w:pPr>
      <w:r>
        <w:t xml:space="preserve">- </w:t>
      </w:r>
      <w:r>
        <w:t>энергет</w:t>
      </w:r>
      <w:r>
        <w:t>. напиток BUM0,5л «Кока-Кола» ж/б – две шт. по цене 72,46 рублей, на сумму 144,92 рублей.</w:t>
      </w:r>
    </w:p>
    <w:p w:rsidR="00A77B3E" w:rsidP="00F1432E">
      <w:pPr>
        <w:jc w:val="both"/>
      </w:pPr>
      <w:r>
        <w:t>Таким образом, Калугина Т.А. присвоила товароматериальных ценностей на общую сумму 10 136 руб. 26 копеек, которыми распорядилась по своему усмотрению, причинив наименование организации материальный ущерб на указанную сумму.</w:t>
      </w:r>
    </w:p>
    <w:p w:rsidR="00A77B3E" w:rsidP="00F1432E">
      <w:pPr>
        <w:jc w:val="both"/>
      </w:pPr>
      <w:r>
        <w:t>В судебном заседании подсудимая Калугина Т.А. согласилась с предъявленным ей обвинением, вину признала в полном объеме, раскаялась в содеянном.</w:t>
      </w:r>
    </w:p>
    <w:p w:rsidR="00A77B3E" w:rsidP="00F1432E">
      <w:pPr>
        <w:jc w:val="both"/>
      </w:pPr>
      <w:r>
        <w:t>Калугина Т.А. при ознакомлении с материалами уголовного дела в присутствии защитника заявила ходатайство об особом порядке судебного разбирательства и в судебном заседании в присутствии защитника поддержала данное ходатайство.</w:t>
      </w:r>
    </w:p>
    <w:p w:rsidR="00A77B3E" w:rsidP="00F1432E">
      <w:pPr>
        <w:jc w:val="both"/>
      </w:pPr>
      <w:r>
        <w:t>В судебном заседании установлено, что подсудимая осознает характер, последствия заявленного ею ходатайства, что оно заявлено добровольно и после консультации с защитником.</w:t>
      </w:r>
    </w:p>
    <w:p w:rsidR="00A77B3E" w:rsidP="00F1432E">
      <w:pPr>
        <w:jc w:val="both"/>
      </w:pPr>
      <w:r>
        <w:t>Государственный обвинитель, защитник, представитель потерпевшего также не возражали против рассмотрения дела в особом порядке.</w:t>
      </w:r>
    </w:p>
    <w:p w:rsidR="00A77B3E" w:rsidP="00F1432E">
      <w:pPr>
        <w:jc w:val="both"/>
      </w:pPr>
      <w:r>
        <w:t xml:space="preserve"> В судебном заседании установлено, что обвинение обоснованно, подтверждается собранными по делу доказательствами, подсудимая понимает существо предъявленного ей обвинения и соглашается с ним в полном объеме; она своевременно, добровольно и в присутствии защитника заявила ходатайство об особом порядке, осознает характер и последствия заявленного ею ходатайства; у государственного обвинителя не имеется возражений против рассмотрения дела в особом порядке, в связи с чем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согласилась  подсудимая.</w:t>
      </w:r>
    </w:p>
    <w:p w:rsidR="00A77B3E" w:rsidP="00F1432E">
      <w:pPr>
        <w:jc w:val="both"/>
      </w:pPr>
      <w:r>
        <w:t>В связи с особым порядком судебного разбирательства, судом не проведено исследование доказательств, учитывая признание подсудимой своей вины в полном объеме, суд считает предъявленное обвинение обоснованным, а действия подсудимой Калугиной  Т.А. правильно квалифицированными по ст. 160 ч.1 УК Российской Федерации как присвоение, т.е. хищение чужого имущества, вверенного виновной.</w:t>
      </w:r>
    </w:p>
    <w:p w:rsidR="00A77B3E" w:rsidP="00F1432E">
      <w:pPr>
        <w:jc w:val="both"/>
      </w:pPr>
      <w:r>
        <w:t xml:space="preserve">При квалификации действий подсудимой суд исходит из того, что подсудимая, являясь материально ответственным лицом на основании договора о полной индивидуальной материальной ответственности от </w:t>
      </w:r>
      <w:r w:rsidR="00F1432E">
        <w:t>дата</w:t>
      </w:r>
      <w:r>
        <w:t>, в силу своего должностного положения, противоправно обратила вверенное ей потерпевшим наименование организации имущество в свою пользу, действуя из корыстных побуждений, присвоила вверенное ей имущество против воли собственника (потерпевшего) путем использования в личных целях.</w:t>
      </w:r>
      <w:r>
        <w:t xml:space="preserve"> При этом подсудимая предвидела реальность причинения материального ущерба потерпевшему и желала наступления этих последствий.  </w:t>
      </w:r>
    </w:p>
    <w:p w:rsidR="00A77B3E" w:rsidP="00F1432E">
      <w:pPr>
        <w:jc w:val="both"/>
      </w:pPr>
      <w:r>
        <w:t xml:space="preserve">Подсудимая подлежит наказанию за совершение вышеуказанного преступления. </w:t>
      </w:r>
    </w:p>
    <w:p w:rsidR="00A77B3E" w:rsidP="00F1432E">
      <w:pPr>
        <w:jc w:val="both"/>
      </w:pPr>
      <w:r>
        <w:t xml:space="preserve">        </w:t>
      </w:r>
      <w:r>
        <w:tab/>
        <w:t>При назначении наказания за совершенное преступление суд учитывает, что преступление, предусмотренное ст. 160 ч.1 УК Российской Федерации отнесено к категории преступлений небольшой тяжести.</w:t>
      </w:r>
    </w:p>
    <w:p w:rsidR="00A77B3E" w:rsidP="00F1432E">
      <w:pPr>
        <w:jc w:val="both"/>
      </w:pPr>
      <w:r>
        <w:t xml:space="preserve">- личность подсудимой Калугиной Т.А., которая по месту проживания характеризуется с положительной стороны, в злоупотреблении спиртными напитками и нарушении общественного порядка замечена не была, проживает вместе со своей несовершеннолетней дочерью </w:t>
      </w:r>
      <w:r>
        <w:t>фио</w:t>
      </w:r>
      <w:r>
        <w:t xml:space="preserve"> паспортные данные, ведет нормальный образ жизни, с соседями поддерживает добрососедские</w:t>
      </w:r>
      <w:r w:rsidR="00F1432E">
        <w:t xml:space="preserve"> отношения, со стороны соседей </w:t>
      </w:r>
      <w:r>
        <w:t xml:space="preserve">и родственников жалоб и нареканий в отношении нее не поступало, к административной  ответственности не привлекалась. </w:t>
      </w:r>
    </w:p>
    <w:p w:rsidR="00A77B3E" w:rsidP="00F1432E">
      <w:pPr>
        <w:jc w:val="both"/>
      </w:pPr>
      <w:r>
        <w:t xml:space="preserve">На учете у врача-психиатра и у врача-нарколога Калугина Т.А. не состоит. </w:t>
      </w:r>
    </w:p>
    <w:p w:rsidR="00A77B3E" w:rsidP="00F1432E">
      <w:pPr>
        <w:jc w:val="both"/>
      </w:pPr>
      <w:r>
        <w:t>Оснований сомневаться во вменяемости Калугиной Т.А. у суда не имеется.</w:t>
      </w:r>
    </w:p>
    <w:p w:rsidR="00A77B3E" w:rsidP="00F1432E">
      <w:pPr>
        <w:jc w:val="both"/>
      </w:pPr>
      <w:r>
        <w:t xml:space="preserve">Обстоятельствами, смягчающими наказание подсудимой суд признает явку с повинной, активное способствование раскрытию и расследованию преступления, раскаяние подсудимой в содеянном, полное признание своей вины, добровольное возмещение материального ущерба, наличие на иждивении несовершеннолетнего ребенка. </w:t>
      </w:r>
    </w:p>
    <w:p w:rsidR="00A77B3E" w:rsidP="00F1432E">
      <w:pPr>
        <w:jc w:val="both"/>
      </w:pPr>
      <w:r>
        <w:t>Обстоятельств, отягчающих наказание, в соответствии со ст. 63 УК Российской Федерации судом не установлено.</w:t>
      </w:r>
      <w:r>
        <w:tab/>
      </w:r>
    </w:p>
    <w:p w:rsidR="00A77B3E" w:rsidP="00F1432E">
      <w:pPr>
        <w:jc w:val="both"/>
      </w:pPr>
      <w:r>
        <w:t xml:space="preserve">При таких обстоятельствах, с учетом степени тяжести совершенного преступления, которое отнесено к категории преступлений небольшой тяжести, принимая во </w:t>
      </w:r>
      <w:r>
        <w:t>внимание  характер и степень общественной опасности совершенного преступления, личности подсудимой, которая по мест</w:t>
      </w:r>
      <w:r w:rsidR="00F1432E">
        <w:t xml:space="preserve">у жительства характеризуется с </w:t>
      </w:r>
      <w:r>
        <w:t xml:space="preserve">положительной стороны, разведена, на своем содержании имеет несовершеннолетнего ребенка – дочь </w:t>
      </w:r>
      <w:r>
        <w:t>фио</w:t>
      </w:r>
      <w:r>
        <w:t xml:space="preserve"> паспортные данные,  не имеет постоянного места работы, добровольно возместила наименование организации причиненный материальный ущерб, ранее</w:t>
      </w:r>
      <w:r>
        <w:t xml:space="preserve"> </w:t>
      </w:r>
      <w:r>
        <w:t>не судима, вину признала в полном объеме, раскаялась в содеянном, с учетом отсутствия отягчающих обстоятельств, суд считает, что исправление Калугиной Т.А. будет достигнуто при назначении ей наказания в виде обязательных работ.</w:t>
      </w:r>
    </w:p>
    <w:p w:rsidR="00A77B3E" w:rsidP="00F1432E">
      <w:pPr>
        <w:jc w:val="both"/>
      </w:pPr>
      <w:r>
        <w:t>Основания для применения ст. 64 УК РФ и изменения категории преступления на менее тяжкую отсутствуют.</w:t>
      </w:r>
    </w:p>
    <w:p w:rsidR="00A77B3E" w:rsidP="00F1432E">
      <w:pPr>
        <w:jc w:val="both"/>
      </w:pPr>
      <w:r>
        <w:t>Поскольку суд пришел к выводу о назначении наказания, не связанного с изоляцией от общества, суд считает необходимым оставить Калугиной Т.А. меру процессуального принуждения в виде обязательства о явке без изменения до вступления приговора в законную силу.</w:t>
      </w:r>
    </w:p>
    <w:p w:rsidR="00A77B3E" w:rsidP="00F1432E">
      <w:pPr>
        <w:jc w:val="both"/>
      </w:pPr>
      <w:r>
        <w:t xml:space="preserve">Учитывая, что судом установлено, что действиями Калугиной Т.А. наименование организации причинен материальный ущерб на сумму 10 136 рублей 26 копеек, подсудимая в счет погашения материального ущерба возместила 10 483 руб. 73 коп., что подтверждается приходным кассовым ордером от </w:t>
      </w:r>
      <w:r w:rsidR="00F1432E">
        <w:t>дата</w:t>
      </w:r>
      <w:r>
        <w:t>, суд считает необходимым в удовлетворении гражданского иска наименование организации отказать в полном объеме.</w:t>
      </w:r>
    </w:p>
    <w:p w:rsidR="00A77B3E" w:rsidP="00F1432E">
      <w:pPr>
        <w:jc w:val="both"/>
      </w:pPr>
      <w:r>
        <w:t>Вещественные доказательства – компакт-диск «</w:t>
      </w:r>
      <w:r>
        <w:t>Verbatim</w:t>
      </w:r>
      <w:r>
        <w:t>» CD-R 52х, на поверхности которого рукописным текстом красителем черного цвета  выполнена надпись «Деньги В-88», компакт-диск «</w:t>
      </w:r>
      <w:r>
        <w:t>Verbatim</w:t>
      </w:r>
      <w:r>
        <w:t>» DVD-R, на поверхности которого рукописным текстом красителем черного цвета выполнена надпись «88-1», компакт-диск «</w:t>
      </w:r>
      <w:r>
        <w:t>Verbatim</w:t>
      </w:r>
      <w:r>
        <w:t xml:space="preserve">» DVD-R, на поверхности которого рукописным текстом красителем черного цвета выполнена надпись «88-2», содержащие </w:t>
      </w:r>
      <w:r>
        <w:t>видеофайлы</w:t>
      </w:r>
      <w:r>
        <w:t xml:space="preserve"> с изображением камер слежения в магазине наименование организации  - оставить на хранении в</w:t>
      </w:r>
      <w:r>
        <w:t xml:space="preserve"> </w:t>
      </w:r>
      <w:r>
        <w:t>материалах</w:t>
      </w:r>
      <w:r>
        <w:t xml:space="preserve"> дела.</w:t>
      </w:r>
    </w:p>
    <w:p w:rsidR="00A77B3E" w:rsidP="00F1432E">
      <w:pPr>
        <w:jc w:val="both"/>
      </w:pPr>
      <w:r>
        <w:t>Судебные издержки по делу отсутствуют.</w:t>
      </w:r>
    </w:p>
    <w:p w:rsidR="00A77B3E" w:rsidP="00F1432E">
      <w:pPr>
        <w:jc w:val="both"/>
      </w:pPr>
      <w:r>
        <w:t>Руководствуясь ст.ст. 303, 304, 307 – 309, 316 УПК Российской Федерации, суд</w:t>
      </w:r>
    </w:p>
    <w:p w:rsidR="00A77B3E" w:rsidP="00F1432E">
      <w:pPr>
        <w:jc w:val="both"/>
      </w:pPr>
    </w:p>
    <w:p w:rsidR="00A77B3E" w:rsidP="00F1432E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л:</w:t>
      </w:r>
    </w:p>
    <w:p w:rsidR="00A77B3E" w:rsidP="00F1432E">
      <w:pPr>
        <w:jc w:val="both"/>
      </w:pPr>
    </w:p>
    <w:p w:rsidR="00A77B3E" w:rsidP="00F1432E">
      <w:pPr>
        <w:jc w:val="both"/>
      </w:pPr>
      <w:r>
        <w:t>Калугину Татьяну Анатольевну признать виновной в совершении преступления, предусмотренного ст. 160 ч.1 УК Российской Федерации и назначить ей наказание в виде 150 (ста пятидесяти) часов обязательных работ в местах, определяемых органами местного самоуправления по согласованию с уголовно-исполнительными инспекциями.</w:t>
      </w:r>
    </w:p>
    <w:p w:rsidR="00A77B3E" w:rsidP="00F1432E">
      <w:pPr>
        <w:jc w:val="both"/>
      </w:pPr>
      <w:r>
        <w:t xml:space="preserve">Меру процессуального принуждения в виде обязательства о явке в отношении Калугиной Татьяны Анатольевны оставить без изменения до вступления приговора в законную силу. </w:t>
      </w:r>
    </w:p>
    <w:p w:rsidR="00A77B3E" w:rsidP="00F1432E">
      <w:pPr>
        <w:jc w:val="both"/>
      </w:pPr>
      <w:r>
        <w:t>Вещественные доказательства – компакт-диск «</w:t>
      </w:r>
      <w:r>
        <w:t>Verbatim</w:t>
      </w:r>
      <w:r>
        <w:t>» CD-R 52х, на поверхности которого рукописным текстом красителем черного цвета  выполнена надпись «Деньги В-88», компакт-диск «</w:t>
      </w:r>
      <w:r>
        <w:t>Verbatim</w:t>
      </w:r>
      <w:r>
        <w:t>» DVD-R, на поверхности которого рукописным текстом красителем черного цвета выполнена надпись «88-1», компакт-диск «</w:t>
      </w:r>
      <w:r>
        <w:t>Verbatim</w:t>
      </w:r>
      <w:r>
        <w:t xml:space="preserve">» DVD-R, на поверхности которого рукописным текстом красителем черного цвета выполнена надпись «88-2», содержащие </w:t>
      </w:r>
      <w:r>
        <w:t>видеофайлы</w:t>
      </w:r>
      <w:r>
        <w:t xml:space="preserve"> с изображением камер слежения в магазине наименование организации  - оставить на хранении в</w:t>
      </w:r>
      <w:r>
        <w:t xml:space="preserve"> </w:t>
      </w:r>
      <w:r>
        <w:t>материалах</w:t>
      </w:r>
      <w:r>
        <w:t xml:space="preserve"> дела.</w:t>
      </w:r>
    </w:p>
    <w:p w:rsidR="00A77B3E" w:rsidP="00F1432E">
      <w:pPr>
        <w:jc w:val="both"/>
      </w:pPr>
      <w:r>
        <w:t>Апелляционная жалоба на приговор суда может быть подана в течение 10 суток со дня его постановления в Армянский городской суд Республики Крым через мирового судью судебного участка №</w:t>
      </w:r>
      <w:r w:rsidR="00F1432E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F1432E">
      <w:pPr>
        <w:jc w:val="both"/>
      </w:pPr>
      <w:r>
        <w:tab/>
        <w:t>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дела.</w:t>
      </w:r>
    </w:p>
    <w:p w:rsidR="00A77B3E" w:rsidP="00F1432E">
      <w:pPr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F1432E">
      <w:pPr>
        <w:jc w:val="both"/>
      </w:pPr>
    </w:p>
    <w:p w:rsidR="00A77B3E" w:rsidP="00F1432E">
      <w:pPr>
        <w:jc w:val="both"/>
      </w:pPr>
      <w:r>
        <w:t xml:space="preserve">Мировой судья                       (подпись)                           </w:t>
      </w:r>
      <w:r w:rsidR="00F1432E">
        <w:t xml:space="preserve">                        </w:t>
      </w:r>
      <w:r>
        <w:t>Гребенюк Л.И.</w:t>
      </w:r>
    </w:p>
    <w:p w:rsidR="00A77B3E" w:rsidP="00F1432E">
      <w:pPr>
        <w:jc w:val="both"/>
      </w:pPr>
    </w:p>
    <w:p w:rsidR="00A77B3E" w:rsidP="00F1432E">
      <w:pPr>
        <w:jc w:val="both"/>
      </w:pPr>
    </w:p>
    <w:sectPr w:rsidSect="00F1432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13F"/>
    <w:rsid w:val="006E313F"/>
    <w:rsid w:val="00A31E2A"/>
    <w:rsid w:val="00A77B3E"/>
    <w:rsid w:val="00DB6494"/>
    <w:rsid w:val="00DD6DDE"/>
    <w:rsid w:val="00F143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31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1432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1432E"/>
    <w:rPr>
      <w:sz w:val="24"/>
      <w:szCs w:val="24"/>
    </w:rPr>
  </w:style>
  <w:style w:type="paragraph" w:styleId="Footer">
    <w:name w:val="footer"/>
    <w:basedOn w:val="Normal"/>
    <w:link w:val="a0"/>
    <w:rsid w:val="00F1432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143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