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B6ABE" w:rsidRPr="0000056D" w:rsidP="003B6ABE">
      <w:pPr>
        <w:jc w:val="both"/>
        <w:rPr>
          <w:sz w:val="26"/>
          <w:szCs w:val="26"/>
          <w:lang w:val="uk-UA"/>
        </w:rPr>
      </w:pPr>
      <w:r>
        <w:rPr>
          <w:sz w:val="27"/>
          <w:szCs w:val="27"/>
          <w:lang w:val="uk-UA"/>
        </w:rPr>
        <w:t xml:space="preserve">                                                                                                   </w:t>
      </w:r>
      <w:r w:rsidRPr="0000056D">
        <w:rPr>
          <w:sz w:val="26"/>
          <w:szCs w:val="26"/>
          <w:lang w:val="uk-UA"/>
        </w:rPr>
        <w:t>Дело № 1-26-27/2026</w:t>
      </w:r>
    </w:p>
    <w:p w:rsidR="003B6ABE" w:rsidRPr="0000056D" w:rsidP="003B6ABE">
      <w:pPr>
        <w:jc w:val="both"/>
        <w:rPr>
          <w:sz w:val="26"/>
          <w:szCs w:val="26"/>
          <w:lang w:val="uk-UA"/>
        </w:rPr>
      </w:pPr>
      <w:r w:rsidRPr="0000056D">
        <w:rPr>
          <w:sz w:val="26"/>
          <w:szCs w:val="26"/>
          <w:lang w:val="uk-UA"/>
        </w:rPr>
        <w:t xml:space="preserve">                                                </w:t>
      </w:r>
      <w:r w:rsidRPr="0000056D" w:rsidR="0000056D">
        <w:rPr>
          <w:sz w:val="26"/>
          <w:szCs w:val="26"/>
          <w:lang w:val="uk-UA"/>
        </w:rPr>
        <w:t xml:space="preserve">    </w:t>
      </w:r>
      <w:r w:rsidRPr="0000056D">
        <w:rPr>
          <w:sz w:val="26"/>
          <w:szCs w:val="26"/>
          <w:lang w:val="uk-UA"/>
        </w:rPr>
        <w:t>ПОСТАНОВЛЕНИЕ</w:t>
      </w:r>
    </w:p>
    <w:p w:rsidR="003B6ABE" w:rsidRPr="0000056D" w:rsidP="003B6ABE">
      <w:pPr>
        <w:jc w:val="both"/>
        <w:rPr>
          <w:sz w:val="26"/>
          <w:szCs w:val="26"/>
          <w:lang w:val="uk-UA"/>
        </w:rPr>
      </w:pPr>
    </w:p>
    <w:p w:rsidR="003B6ABE" w:rsidRPr="0000056D" w:rsidP="003B6ABE">
      <w:pPr>
        <w:jc w:val="both"/>
        <w:rPr>
          <w:rFonts w:eastAsia="Times New Roman"/>
          <w:sz w:val="26"/>
          <w:szCs w:val="26"/>
        </w:rPr>
      </w:pPr>
      <w:r w:rsidRPr="0000056D">
        <w:rPr>
          <w:sz w:val="26"/>
          <w:szCs w:val="26"/>
          <w:lang w:val="uk-UA"/>
        </w:rPr>
        <w:t xml:space="preserve">        </w:t>
      </w:r>
      <w:r w:rsidRPr="0000056D" w:rsidR="003B636A">
        <w:rPr>
          <w:sz w:val="26"/>
          <w:szCs w:val="26"/>
          <w:lang w:val="uk-UA"/>
        </w:rPr>
        <w:t>08</w:t>
      </w:r>
      <w:r w:rsidRPr="0000056D">
        <w:rPr>
          <w:rFonts w:eastAsia="Times New Roman"/>
          <w:sz w:val="26"/>
          <w:szCs w:val="26"/>
          <w:lang w:val="uk-UA"/>
        </w:rPr>
        <w:t xml:space="preserve"> </w:t>
      </w:r>
      <w:r w:rsidRPr="0000056D" w:rsidR="00E07C53">
        <w:rPr>
          <w:rFonts w:eastAsia="Times New Roman"/>
          <w:sz w:val="26"/>
          <w:szCs w:val="26"/>
          <w:lang w:val="uk-UA"/>
        </w:rPr>
        <w:t>с</w:t>
      </w:r>
      <w:r w:rsidRPr="0000056D" w:rsidR="003B636A">
        <w:rPr>
          <w:rFonts w:eastAsia="Times New Roman"/>
          <w:sz w:val="26"/>
          <w:szCs w:val="26"/>
          <w:lang w:val="uk-UA"/>
        </w:rPr>
        <w:t>ен</w:t>
      </w:r>
      <w:r w:rsidRPr="0000056D" w:rsidR="00E07C53">
        <w:rPr>
          <w:rFonts w:eastAsia="Times New Roman"/>
          <w:sz w:val="26"/>
          <w:szCs w:val="26"/>
          <w:lang w:val="uk-UA"/>
        </w:rPr>
        <w:t>т</w:t>
      </w:r>
      <w:r w:rsidRPr="0000056D" w:rsidR="003B636A">
        <w:rPr>
          <w:rFonts w:eastAsia="Times New Roman"/>
          <w:sz w:val="26"/>
          <w:szCs w:val="26"/>
          <w:lang w:val="uk-UA"/>
        </w:rPr>
        <w:t>ября</w:t>
      </w:r>
      <w:r w:rsidRPr="0000056D">
        <w:rPr>
          <w:rFonts w:eastAsia="Times New Roman"/>
          <w:sz w:val="26"/>
          <w:szCs w:val="26"/>
        </w:rPr>
        <w:t xml:space="preserve"> 2026 года, мировой судья судебного участка № 26 Бахчисарайского судебного района (Бахчисарайский район) Республики Крым Андрухова Е.Н., </w:t>
      </w:r>
      <w:r w:rsidRPr="0000056D">
        <w:rPr>
          <w:sz w:val="26"/>
          <w:szCs w:val="26"/>
        </w:rPr>
        <w:t xml:space="preserve">при секретаре-Заикиной М.Ю., </w:t>
      </w:r>
    </w:p>
    <w:p w:rsidR="0000056D" w:rsidRPr="0000056D" w:rsidP="003B6ABE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с участием государственного обвинителя – пом.прокурора Суходоловой И.А., </w:t>
      </w:r>
    </w:p>
    <w:p w:rsidR="003B6ABE" w:rsidRPr="0000056D" w:rsidP="003B6ABE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>защитника – адв</w:t>
      </w:r>
      <w:r w:rsidRPr="0000056D">
        <w:rPr>
          <w:sz w:val="26"/>
          <w:szCs w:val="26"/>
        </w:rPr>
        <w:t xml:space="preserve">оката </w:t>
      </w:r>
      <w:r>
        <w:rPr>
          <w:sz w:val="26"/>
          <w:szCs w:val="26"/>
        </w:rPr>
        <w:t>***</w:t>
      </w:r>
      <w:r w:rsidRPr="0000056D" w:rsidR="00E07C53">
        <w:rPr>
          <w:sz w:val="26"/>
          <w:szCs w:val="26"/>
        </w:rPr>
        <w:t xml:space="preserve">, подсудимого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>.,</w:t>
      </w:r>
    </w:p>
    <w:p w:rsidR="003B6ABE" w:rsidRPr="0000056D" w:rsidP="003B6ABE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рассмотрев в  открытом судебном заседании в о</w:t>
      </w:r>
      <w:r w:rsidR="00F553A8">
        <w:rPr>
          <w:sz w:val="26"/>
          <w:szCs w:val="26"/>
        </w:rPr>
        <w:t>со</w:t>
      </w:r>
      <w:r w:rsidRPr="0000056D">
        <w:rPr>
          <w:sz w:val="26"/>
          <w:szCs w:val="26"/>
        </w:rPr>
        <w:t>б</w:t>
      </w:r>
      <w:r w:rsidR="00F553A8">
        <w:rPr>
          <w:sz w:val="26"/>
          <w:szCs w:val="26"/>
        </w:rPr>
        <w:t>о</w:t>
      </w:r>
      <w:r w:rsidRPr="0000056D">
        <w:rPr>
          <w:sz w:val="26"/>
          <w:szCs w:val="26"/>
        </w:rPr>
        <w:t>м порядке судебного разбирательства уголовное дело по обвинению:</w:t>
      </w:r>
    </w:p>
    <w:p w:rsidR="00E07C53" w:rsidRPr="0000056D" w:rsidP="003B6ABE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 xml:space="preserve">, </w:t>
      </w:r>
      <w:r>
        <w:rPr>
          <w:sz w:val="26"/>
          <w:szCs w:val="26"/>
        </w:rPr>
        <w:t>***</w:t>
      </w:r>
      <w:r w:rsidRPr="0000056D">
        <w:rPr>
          <w:sz w:val="26"/>
          <w:szCs w:val="26"/>
        </w:rPr>
        <w:t xml:space="preserve"> года рождения, уроженца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 xml:space="preserve">, гражданина </w:t>
      </w:r>
      <w:r>
        <w:rPr>
          <w:sz w:val="26"/>
          <w:szCs w:val="26"/>
        </w:rPr>
        <w:t>***</w:t>
      </w:r>
      <w:r w:rsidRPr="0000056D">
        <w:rPr>
          <w:sz w:val="26"/>
          <w:szCs w:val="26"/>
        </w:rPr>
        <w:t xml:space="preserve">, имеющего  среднее техническое образование, не женатого, официально не трудоустроенного, невоеннообязанного, зарегистрированного и проживающего по адресу: </w:t>
      </w:r>
      <w:r>
        <w:rPr>
          <w:sz w:val="26"/>
          <w:szCs w:val="26"/>
        </w:rPr>
        <w:t>****</w:t>
      </w:r>
      <w:r w:rsidRPr="0000056D" w:rsidR="003B6ABE">
        <w:rPr>
          <w:sz w:val="26"/>
          <w:szCs w:val="26"/>
        </w:rPr>
        <w:t xml:space="preserve">, ранее не судимого, </w:t>
      </w:r>
    </w:p>
    <w:p w:rsidR="003B6ABE" w:rsidRPr="0000056D" w:rsidP="003B6ABE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в совершении преступления, предусмотренного  ч. 1 ст. 158 УК РФ,</w:t>
      </w:r>
    </w:p>
    <w:p w:rsidR="003B6ABE" w:rsidRPr="0000056D" w:rsidP="003B6ABE">
      <w:pPr>
        <w:ind w:firstLine="284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                                          УСТАНОВИЛ:</w:t>
      </w:r>
    </w:p>
    <w:p w:rsidR="003B6ABE" w:rsidRPr="0000056D" w:rsidP="003B6ABE">
      <w:pPr>
        <w:widowControl w:val="0"/>
        <w:tabs>
          <w:tab w:val="left" w:pos="3608"/>
          <w:tab w:val="left" w:pos="7694"/>
        </w:tabs>
        <w:ind w:left="40" w:right="23"/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</w:t>
      </w:r>
      <w:r>
        <w:rPr>
          <w:sz w:val="26"/>
          <w:szCs w:val="26"/>
        </w:rPr>
        <w:t>***</w:t>
      </w:r>
      <w:r w:rsidRPr="0000056D">
        <w:rPr>
          <w:sz w:val="26"/>
          <w:szCs w:val="26"/>
        </w:rPr>
        <w:t xml:space="preserve"> совершил кражу, то есть тайное хищение чужого им</w:t>
      </w:r>
      <w:r w:rsidRPr="0000056D">
        <w:rPr>
          <w:sz w:val="26"/>
          <w:szCs w:val="26"/>
        </w:rPr>
        <w:t xml:space="preserve">ущества при следующих обстоятельствах. </w:t>
      </w:r>
    </w:p>
    <w:p w:rsidR="003B6ABE" w:rsidRPr="0000056D" w:rsidP="003E39F3">
      <w:pPr>
        <w:widowControl w:val="0"/>
        <w:tabs>
          <w:tab w:val="left" w:pos="3608"/>
          <w:tab w:val="left" w:pos="7694"/>
        </w:tabs>
        <w:ind w:left="40" w:right="23"/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>202</w:t>
      </w:r>
      <w:r w:rsidRPr="0000056D" w:rsidR="00C16996">
        <w:rPr>
          <w:sz w:val="26"/>
          <w:szCs w:val="26"/>
        </w:rPr>
        <w:t>6</w:t>
      </w:r>
      <w:r w:rsidRPr="0000056D">
        <w:rPr>
          <w:sz w:val="26"/>
          <w:szCs w:val="26"/>
        </w:rPr>
        <w:t xml:space="preserve"> в при</w:t>
      </w:r>
      <w:r w:rsidRPr="0000056D" w:rsidR="00C16996">
        <w:rPr>
          <w:sz w:val="26"/>
          <w:szCs w:val="26"/>
        </w:rPr>
        <w:t>мерн</w:t>
      </w:r>
      <w:r w:rsidRPr="0000056D">
        <w:rPr>
          <w:sz w:val="26"/>
          <w:szCs w:val="26"/>
        </w:rPr>
        <w:t xml:space="preserve">о в </w:t>
      </w:r>
      <w:r>
        <w:rPr>
          <w:sz w:val="26"/>
          <w:szCs w:val="26"/>
        </w:rPr>
        <w:t>***</w:t>
      </w:r>
      <w:r w:rsidRPr="0000056D">
        <w:rPr>
          <w:sz w:val="26"/>
          <w:szCs w:val="26"/>
        </w:rPr>
        <w:t xml:space="preserve"> час </w:t>
      </w:r>
      <w:r>
        <w:rPr>
          <w:sz w:val="26"/>
          <w:szCs w:val="26"/>
        </w:rPr>
        <w:t>***</w:t>
      </w:r>
      <w:r w:rsidRPr="0000056D">
        <w:rPr>
          <w:sz w:val="26"/>
          <w:szCs w:val="26"/>
        </w:rPr>
        <w:t xml:space="preserve"> минут </w:t>
      </w:r>
      <w:r>
        <w:rPr>
          <w:sz w:val="26"/>
          <w:szCs w:val="26"/>
        </w:rPr>
        <w:t>***</w:t>
      </w:r>
      <w:r w:rsidRPr="0000056D">
        <w:rPr>
          <w:sz w:val="26"/>
          <w:szCs w:val="26"/>
        </w:rPr>
        <w:t xml:space="preserve">, </w:t>
      </w:r>
      <w:r w:rsidRPr="0000056D" w:rsidR="00C16996">
        <w:rPr>
          <w:sz w:val="26"/>
          <w:szCs w:val="26"/>
        </w:rPr>
        <w:t xml:space="preserve">будучи в состоянии алкогольного опьянения, </w:t>
      </w:r>
      <w:r w:rsidRPr="0000056D">
        <w:rPr>
          <w:sz w:val="26"/>
          <w:szCs w:val="26"/>
        </w:rPr>
        <w:t xml:space="preserve">находясь </w:t>
      </w:r>
      <w:r w:rsidRPr="0000056D" w:rsidR="00C16996">
        <w:rPr>
          <w:sz w:val="26"/>
          <w:szCs w:val="26"/>
        </w:rPr>
        <w:t xml:space="preserve">на площади, примыкающей к зданию </w:t>
      </w:r>
      <w:r>
        <w:rPr>
          <w:sz w:val="26"/>
          <w:szCs w:val="26"/>
        </w:rPr>
        <w:t>****</w:t>
      </w:r>
      <w:r w:rsidRPr="0000056D" w:rsidR="00C16996">
        <w:rPr>
          <w:sz w:val="26"/>
          <w:szCs w:val="26"/>
        </w:rPr>
        <w:t xml:space="preserve"> сельского Дома культуры,</w:t>
      </w:r>
      <w:r w:rsidRPr="0000056D">
        <w:rPr>
          <w:sz w:val="26"/>
          <w:szCs w:val="26"/>
        </w:rPr>
        <w:t xml:space="preserve"> расположенного по адресу: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>, действуя умышленно и противоправно, из корыстных побуждений, осознавая преступный характер и общественную опасность своих действий, воспользовавшись отсутствием собственника</w:t>
      </w:r>
      <w:r w:rsidRPr="0000056D" w:rsidR="00EB672B">
        <w:rPr>
          <w:sz w:val="26"/>
          <w:szCs w:val="26"/>
        </w:rPr>
        <w:t xml:space="preserve"> и посторонних лиц</w:t>
      </w:r>
      <w:r w:rsidRPr="0000056D">
        <w:rPr>
          <w:sz w:val="26"/>
          <w:szCs w:val="26"/>
        </w:rPr>
        <w:t>,</w:t>
      </w:r>
      <w:r w:rsidRPr="0000056D" w:rsidR="00EB672B">
        <w:rPr>
          <w:sz w:val="26"/>
          <w:szCs w:val="26"/>
        </w:rPr>
        <w:t xml:space="preserve"> осознавая, что за его действиями никто не наблюдает, тайно,</w:t>
      </w:r>
      <w:r w:rsidRPr="0000056D">
        <w:rPr>
          <w:sz w:val="26"/>
          <w:szCs w:val="26"/>
        </w:rPr>
        <w:t xml:space="preserve"> путем свободного доступа, при </w:t>
      </w:r>
      <w:r w:rsidRPr="0000056D" w:rsidR="00EB672B">
        <w:rPr>
          <w:sz w:val="26"/>
          <w:szCs w:val="26"/>
        </w:rPr>
        <w:t>помощи установленных на</w:t>
      </w:r>
      <w:r w:rsidRPr="0000056D" w:rsidR="00EB672B">
        <w:rPr>
          <w:sz w:val="26"/>
          <w:szCs w:val="26"/>
        </w:rPr>
        <w:t xml:space="preserve"> </w:t>
      </w:r>
      <w:r w:rsidRPr="0000056D" w:rsidR="00EB672B">
        <w:rPr>
          <w:sz w:val="26"/>
          <w:szCs w:val="26"/>
        </w:rPr>
        <w:t>них механизмов</w:t>
      </w:r>
      <w:r w:rsidRPr="0000056D">
        <w:rPr>
          <w:sz w:val="26"/>
          <w:szCs w:val="26"/>
        </w:rPr>
        <w:t>,</w:t>
      </w:r>
      <w:r w:rsidRPr="0000056D" w:rsidR="00EB672B">
        <w:rPr>
          <w:sz w:val="26"/>
          <w:szCs w:val="26"/>
        </w:rPr>
        <w:t xml:space="preserve"> состоящих из роликов и металлических тросов, поочередно опустил флаг Российской Федерации и флаг Республики Крым вниз, развязав проволоку, открепил флаг</w:t>
      </w:r>
      <w:r w:rsidRPr="0000056D">
        <w:rPr>
          <w:sz w:val="26"/>
          <w:szCs w:val="26"/>
        </w:rPr>
        <w:t xml:space="preserve"> </w:t>
      </w:r>
      <w:r w:rsidRPr="0000056D" w:rsidR="00EB672B">
        <w:rPr>
          <w:sz w:val="26"/>
          <w:szCs w:val="26"/>
        </w:rPr>
        <w:t>России (90х140)</w:t>
      </w:r>
      <w:r w:rsidRPr="0000056D">
        <w:rPr>
          <w:sz w:val="26"/>
          <w:szCs w:val="26"/>
        </w:rPr>
        <w:t xml:space="preserve"> стоимостью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 xml:space="preserve"> рублей </w:t>
      </w:r>
      <w:r w:rsidRPr="0000056D" w:rsidR="00EB672B">
        <w:rPr>
          <w:sz w:val="26"/>
          <w:szCs w:val="26"/>
        </w:rPr>
        <w:t>и флаг Крыма (90х140)</w:t>
      </w:r>
      <w:r w:rsidRPr="0000056D">
        <w:rPr>
          <w:sz w:val="26"/>
          <w:szCs w:val="26"/>
        </w:rPr>
        <w:t xml:space="preserve"> стоимостью </w:t>
      </w:r>
      <w:r>
        <w:rPr>
          <w:sz w:val="26"/>
          <w:szCs w:val="26"/>
        </w:rPr>
        <w:t>***</w:t>
      </w:r>
      <w:r w:rsidRPr="0000056D" w:rsidR="00EB672B">
        <w:rPr>
          <w:sz w:val="26"/>
          <w:szCs w:val="26"/>
        </w:rPr>
        <w:t xml:space="preserve"> рублей</w:t>
      </w:r>
      <w:r w:rsidRPr="0000056D">
        <w:rPr>
          <w:sz w:val="26"/>
          <w:szCs w:val="26"/>
        </w:rPr>
        <w:t>,</w:t>
      </w:r>
      <w:r w:rsidRPr="0000056D" w:rsidR="00EB672B">
        <w:rPr>
          <w:sz w:val="26"/>
          <w:szCs w:val="26"/>
        </w:rPr>
        <w:t xml:space="preserve"> на общую сумму </w:t>
      </w:r>
      <w:r>
        <w:rPr>
          <w:sz w:val="26"/>
          <w:szCs w:val="26"/>
        </w:rPr>
        <w:t>***</w:t>
      </w:r>
      <w:r w:rsidRPr="0000056D" w:rsidR="00EB672B">
        <w:rPr>
          <w:sz w:val="26"/>
          <w:szCs w:val="26"/>
        </w:rPr>
        <w:t xml:space="preserve"> рублей,</w:t>
      </w:r>
      <w:r w:rsidRPr="0000056D">
        <w:rPr>
          <w:sz w:val="26"/>
          <w:szCs w:val="26"/>
        </w:rPr>
        <w:t xml:space="preserve"> принадлежащие </w:t>
      </w:r>
      <w:r w:rsidRPr="0000056D" w:rsidR="00EB672B">
        <w:rPr>
          <w:sz w:val="26"/>
          <w:szCs w:val="26"/>
        </w:rPr>
        <w:t>администрации Каштановского сельского поселения Бахчисарайского района Республики Крым</w:t>
      </w:r>
      <w:r w:rsidRPr="0000056D">
        <w:rPr>
          <w:sz w:val="26"/>
          <w:szCs w:val="26"/>
        </w:rPr>
        <w:t>,</w:t>
      </w:r>
      <w:r w:rsidRPr="0000056D" w:rsidR="00EB672B">
        <w:rPr>
          <w:sz w:val="26"/>
          <w:szCs w:val="26"/>
        </w:rPr>
        <w:t xml:space="preserve"> от тросов,</w:t>
      </w:r>
      <w:r w:rsidRPr="0000056D">
        <w:rPr>
          <w:sz w:val="26"/>
          <w:szCs w:val="26"/>
        </w:rPr>
        <w:t xml:space="preserve"> тем самым похитил их.</w:t>
      </w:r>
      <w:r w:rsidRPr="0000056D">
        <w:rPr>
          <w:sz w:val="26"/>
          <w:szCs w:val="26"/>
        </w:rPr>
        <w:t xml:space="preserve"> </w:t>
      </w:r>
      <w:r w:rsidRPr="0000056D" w:rsidR="00EB672B">
        <w:rPr>
          <w:sz w:val="26"/>
          <w:szCs w:val="26"/>
        </w:rPr>
        <w:t>Завладев похищенным имуществом,</w:t>
      </w:r>
      <w:r w:rsidRPr="0000056D" w:rsidR="00B9331C">
        <w:rPr>
          <w:sz w:val="26"/>
          <w:szCs w:val="26"/>
        </w:rPr>
        <w:t xml:space="preserve">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 xml:space="preserve"> с места совершения преступления скрылся, </w:t>
      </w:r>
      <w:r w:rsidRPr="0000056D" w:rsidR="00B9331C">
        <w:rPr>
          <w:sz w:val="26"/>
          <w:szCs w:val="26"/>
        </w:rPr>
        <w:t>похищенным имуществом распорядился по своему усмотрению, чем</w:t>
      </w:r>
      <w:r w:rsidRPr="0000056D">
        <w:rPr>
          <w:sz w:val="26"/>
          <w:szCs w:val="26"/>
        </w:rPr>
        <w:t xml:space="preserve"> </w:t>
      </w:r>
      <w:r w:rsidRPr="0000056D" w:rsidR="00B9331C">
        <w:rPr>
          <w:sz w:val="26"/>
          <w:szCs w:val="26"/>
        </w:rPr>
        <w:t xml:space="preserve">администрации Каштановского сельского поселения Бахчисарайского района Республики Крым материальный ущерб в размере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 xml:space="preserve"> рублей.</w:t>
      </w:r>
    </w:p>
    <w:p w:rsidR="003B6ABE" w:rsidRPr="0000056D" w:rsidP="003B6ABE">
      <w:pPr>
        <w:widowControl w:val="0"/>
        <w:tabs>
          <w:tab w:val="left" w:pos="3608"/>
          <w:tab w:val="left" w:pos="7694"/>
        </w:tabs>
        <w:ind w:left="40" w:right="23"/>
        <w:jc w:val="both"/>
        <w:rPr>
          <w:rFonts w:eastAsiaTheme="minorHAnsi"/>
          <w:bCs/>
          <w:sz w:val="26"/>
          <w:szCs w:val="26"/>
          <w:lang w:eastAsia="en-US"/>
        </w:rPr>
      </w:pPr>
      <w:r w:rsidRPr="0000056D">
        <w:rPr>
          <w:rFonts w:eastAsiaTheme="minorHAnsi"/>
          <w:sz w:val="26"/>
          <w:szCs w:val="26"/>
          <w:lang w:eastAsia="en-US"/>
        </w:rPr>
        <w:t xml:space="preserve">        Действия </w:t>
      </w:r>
      <w:r>
        <w:rPr>
          <w:sz w:val="26"/>
          <w:szCs w:val="26"/>
        </w:rPr>
        <w:t>****</w:t>
      </w:r>
      <w:r w:rsidRPr="0000056D">
        <w:rPr>
          <w:rFonts w:eastAsiaTheme="minorHAnsi"/>
          <w:sz w:val="26"/>
          <w:szCs w:val="26"/>
          <w:lang w:eastAsia="en-US"/>
        </w:rPr>
        <w:t xml:space="preserve"> квалифицированы по ч. 1 ст. 158 УК РФ как</w:t>
      </w:r>
      <w:r w:rsidRPr="0000056D">
        <w:rPr>
          <w:rFonts w:eastAsiaTheme="minorHAnsi"/>
          <w:bCs/>
          <w:sz w:val="26"/>
          <w:szCs w:val="26"/>
          <w:lang w:eastAsia="en-US"/>
        </w:rPr>
        <w:t xml:space="preserve"> кража, то есть тайное хищение чужого имущества.</w:t>
      </w:r>
    </w:p>
    <w:p w:rsidR="003B6ABE" w:rsidRPr="0000056D" w:rsidP="003B6ABE">
      <w:pPr>
        <w:jc w:val="both"/>
        <w:rPr>
          <w:sz w:val="26"/>
          <w:szCs w:val="26"/>
        </w:rPr>
      </w:pPr>
      <w:r w:rsidRPr="0000056D">
        <w:rPr>
          <w:rFonts w:eastAsiaTheme="minorHAnsi"/>
          <w:bCs/>
          <w:sz w:val="26"/>
          <w:szCs w:val="26"/>
          <w:lang w:eastAsia="en-US"/>
        </w:rPr>
        <w:t xml:space="preserve">         </w:t>
      </w:r>
      <w:r w:rsidRPr="0000056D">
        <w:rPr>
          <w:sz w:val="26"/>
          <w:szCs w:val="26"/>
        </w:rPr>
        <w:t xml:space="preserve">От представителя потерпевшего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 xml:space="preserve"> поступило ходатайство о прекращении уголовного дела в отношении подсудимого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 xml:space="preserve"> в связи с примирением</w:t>
      </w:r>
      <w:r w:rsidRPr="0000056D">
        <w:rPr>
          <w:sz w:val="26"/>
          <w:szCs w:val="26"/>
        </w:rPr>
        <w:t>.</w:t>
      </w:r>
      <w:r w:rsidRPr="0000056D">
        <w:rPr>
          <w:sz w:val="26"/>
          <w:szCs w:val="26"/>
        </w:rPr>
        <w:t xml:space="preserve"> </w:t>
      </w:r>
      <w:r>
        <w:rPr>
          <w:sz w:val="26"/>
          <w:szCs w:val="26"/>
        </w:rPr>
        <w:t>***</w:t>
      </w:r>
      <w:r w:rsidRPr="0000056D">
        <w:rPr>
          <w:sz w:val="26"/>
          <w:szCs w:val="26"/>
        </w:rPr>
        <w:t xml:space="preserve"> </w:t>
      </w:r>
      <w:r w:rsidRPr="0000056D">
        <w:rPr>
          <w:sz w:val="26"/>
          <w:szCs w:val="26"/>
        </w:rPr>
        <w:t>з</w:t>
      </w:r>
      <w:r w:rsidRPr="0000056D">
        <w:rPr>
          <w:sz w:val="26"/>
          <w:szCs w:val="26"/>
        </w:rPr>
        <w:t xml:space="preserve">агладил причиненный вред. Каких-либо других претензий к подсудимому не имеет. </w:t>
      </w:r>
    </w:p>
    <w:p w:rsidR="003B6ABE" w:rsidRPr="0000056D" w:rsidP="003B6ABE">
      <w:pPr>
        <w:jc w:val="both"/>
        <w:rPr>
          <w:rFonts w:eastAsiaTheme="minorHAnsi"/>
          <w:sz w:val="26"/>
          <w:szCs w:val="26"/>
          <w:lang w:eastAsia="en-US"/>
        </w:rPr>
      </w:pPr>
      <w:r w:rsidRPr="0000056D">
        <w:rPr>
          <w:sz w:val="26"/>
          <w:szCs w:val="26"/>
        </w:rPr>
        <w:t xml:space="preserve">         Подсудимый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 xml:space="preserve"> в судеб</w:t>
      </w:r>
      <w:r w:rsidRPr="0000056D">
        <w:rPr>
          <w:sz w:val="26"/>
          <w:szCs w:val="26"/>
        </w:rPr>
        <w:t>ном заседании свою вину в предъявленном ему обвинении признал полностью, против прекращения уголовного дела не возражал, а также просил суд прекратить в отношении него уголовное дело в связи с примирением с  потерпевшим,</w:t>
      </w:r>
      <w:r w:rsidRPr="0000056D">
        <w:rPr>
          <w:rFonts w:eastAsiaTheme="minorHAnsi"/>
          <w:sz w:val="26"/>
          <w:szCs w:val="26"/>
          <w:lang w:eastAsia="en-US"/>
        </w:rPr>
        <w:t xml:space="preserve"> материальный вред возместил потерпе</w:t>
      </w:r>
      <w:r w:rsidRPr="0000056D">
        <w:rPr>
          <w:rFonts w:eastAsiaTheme="minorHAnsi"/>
          <w:sz w:val="26"/>
          <w:szCs w:val="26"/>
          <w:lang w:eastAsia="en-US"/>
        </w:rPr>
        <w:t>вшему в полном объеме. Последствия прекращения уголовного дела по не реабилитирующему основанию ему разъяснены и понятны.</w:t>
      </w:r>
    </w:p>
    <w:p w:rsidR="003B6ABE" w:rsidRPr="0000056D" w:rsidP="0000056D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Защитник подсудимого - адвокат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 xml:space="preserve"> ходатайствовал</w:t>
      </w:r>
      <w:r w:rsidRPr="0000056D" w:rsidR="00E07C53">
        <w:rPr>
          <w:sz w:val="26"/>
          <w:szCs w:val="26"/>
        </w:rPr>
        <w:t>а</w:t>
      </w:r>
      <w:r w:rsidRPr="0000056D">
        <w:rPr>
          <w:sz w:val="26"/>
          <w:szCs w:val="26"/>
        </w:rPr>
        <w:t xml:space="preserve"> о прекращении уголовного дела в отношении подсудимого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 xml:space="preserve"> в связи с примирением подсудимого с потерпевшим.</w:t>
      </w:r>
    </w:p>
    <w:p w:rsidR="003B6ABE" w:rsidRPr="0000056D" w:rsidP="003E39F3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</w:t>
      </w:r>
      <w:r w:rsidRPr="0000056D" w:rsidR="0000056D">
        <w:rPr>
          <w:sz w:val="26"/>
          <w:szCs w:val="26"/>
        </w:rPr>
        <w:t xml:space="preserve"> </w:t>
      </w:r>
      <w:r w:rsidRPr="0000056D">
        <w:rPr>
          <w:sz w:val="26"/>
          <w:szCs w:val="26"/>
        </w:rPr>
        <w:t xml:space="preserve">Государственный обвинитель в судебном заседании не возражал против прекращения уголовного дела и против освобождения от уголовной ответственности подсудимого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 xml:space="preserve"> в связи с примирен</w:t>
      </w:r>
      <w:r w:rsidRPr="0000056D">
        <w:rPr>
          <w:sz w:val="26"/>
          <w:szCs w:val="26"/>
        </w:rPr>
        <w:t xml:space="preserve">ием с потерпевшим. </w:t>
      </w:r>
    </w:p>
    <w:p w:rsidR="003B6ABE" w:rsidRPr="0000056D" w:rsidP="003E39F3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Мировой судья, заслушав мнение участников судебного разбирательства, считает, что ходатайство представителя потерпевшего </w:t>
      </w:r>
      <w:r>
        <w:rPr>
          <w:sz w:val="26"/>
          <w:szCs w:val="26"/>
        </w:rPr>
        <w:t>***</w:t>
      </w:r>
      <w:r w:rsidRPr="0000056D">
        <w:rPr>
          <w:sz w:val="26"/>
          <w:szCs w:val="26"/>
        </w:rPr>
        <w:t xml:space="preserve"> подлежит удовлетворению по следующим основаниям. </w:t>
      </w:r>
    </w:p>
    <w:p w:rsidR="003B6ABE" w:rsidRPr="0000056D" w:rsidP="003E39F3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Согласно ст.76 УК РФ лицо, впер</w:t>
      </w:r>
      <w:r w:rsidRPr="0000056D">
        <w:rPr>
          <w:sz w:val="26"/>
          <w:szCs w:val="26"/>
        </w:rPr>
        <w:t>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вред.</w:t>
      </w:r>
    </w:p>
    <w:p w:rsidR="003B6ABE" w:rsidRPr="0000056D" w:rsidP="003E39F3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В соответствии со ст.25 УПК РФ, суд вправе на основании </w:t>
      </w:r>
      <w:r w:rsidRPr="0000056D">
        <w:rPr>
          <w:sz w:val="26"/>
          <w:szCs w:val="26"/>
        </w:rPr>
        <w:t>заявления потерпевшего или его законного представителя прекратить уголовное дело в отношении лица подозреваемого или обвиняемого в совершении преступления небольшой или средней тяжести, в случаях, предусмотренных ст.76 УК РФ, если это лицо примирилось с по</w:t>
      </w:r>
      <w:r w:rsidRPr="0000056D">
        <w:rPr>
          <w:sz w:val="26"/>
          <w:szCs w:val="26"/>
        </w:rPr>
        <w:t>терпевшим и загладило причиненный ему вред.</w:t>
      </w:r>
    </w:p>
    <w:p w:rsidR="003B6ABE" w:rsidRPr="0000056D" w:rsidP="003E39F3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</w:t>
      </w:r>
      <w:r w:rsidRPr="0000056D">
        <w:rPr>
          <w:sz w:val="26"/>
          <w:szCs w:val="26"/>
        </w:rPr>
        <w:t xml:space="preserve">Согласно п.32 Постановления Пленума Верховного Суда РФ от 29 июня 2010 года за №17 «О практике применения судами норм, регламентирующих участие потерпевшего в уголовном судопроизводстве», в соответствии с положениями статьи 25 УПК РФ и статьи 76 УК РФ, по </w:t>
      </w:r>
      <w:r w:rsidRPr="0000056D">
        <w:rPr>
          <w:sz w:val="26"/>
          <w:szCs w:val="26"/>
        </w:rPr>
        <w:t>делам публичного и частно-публичного обвинения о преступлениях небольшой и средней тяжести обязательными условиями для прекращения уголовного дела являются совершение обвиняемым преступления впервые, заявление потерпевшего о примирении с обвиняемым, а такж</w:t>
      </w:r>
      <w:r w:rsidRPr="0000056D">
        <w:rPr>
          <w:sz w:val="26"/>
          <w:szCs w:val="26"/>
        </w:rPr>
        <w:t>е то, что причиненный вред был заглажен. Исходя из этого, суду надлежит всесторонне исследовать характер и степень общественной опасности содеянного, данные о личности подсудимого, иные обстоятельства дела. Принимая решение, необходимо оценить, соответству</w:t>
      </w:r>
      <w:r w:rsidRPr="0000056D">
        <w:rPr>
          <w:sz w:val="26"/>
          <w:szCs w:val="26"/>
        </w:rPr>
        <w:t>ет ли это целям и задачам защиты прав и законных интересов личности, отвечает ли требованиям справедливости и целям правосудия.</w:t>
      </w:r>
    </w:p>
    <w:p w:rsidR="003B6ABE" w:rsidRPr="0000056D" w:rsidP="003E39F3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В судебном заседании установлено, что от представителя потерпевшего </w:t>
      </w:r>
      <w:r>
        <w:rPr>
          <w:sz w:val="26"/>
          <w:szCs w:val="26"/>
        </w:rPr>
        <w:t>***</w:t>
      </w:r>
      <w:r w:rsidRPr="0000056D">
        <w:rPr>
          <w:sz w:val="26"/>
          <w:szCs w:val="26"/>
        </w:rPr>
        <w:t xml:space="preserve"> поступило заявление о прекращении у</w:t>
      </w:r>
      <w:r w:rsidRPr="0000056D">
        <w:rPr>
          <w:sz w:val="26"/>
          <w:szCs w:val="26"/>
        </w:rPr>
        <w:t xml:space="preserve">головного дела в отношении подсудимого </w:t>
      </w:r>
      <w:r>
        <w:rPr>
          <w:sz w:val="26"/>
          <w:szCs w:val="26"/>
        </w:rPr>
        <w:t>***</w:t>
      </w:r>
      <w:r w:rsidRPr="0000056D">
        <w:rPr>
          <w:sz w:val="26"/>
          <w:szCs w:val="26"/>
        </w:rPr>
        <w:t xml:space="preserve"> в связи с примирением. Подсудимый </w:t>
      </w:r>
      <w:r>
        <w:rPr>
          <w:sz w:val="26"/>
          <w:szCs w:val="26"/>
        </w:rPr>
        <w:t>***</w:t>
      </w:r>
      <w:r w:rsidR="002F695B">
        <w:rPr>
          <w:sz w:val="26"/>
          <w:szCs w:val="26"/>
        </w:rPr>
        <w:t xml:space="preserve"> загладил причиненный вред:</w:t>
      </w:r>
      <w:r w:rsidRPr="0000056D">
        <w:rPr>
          <w:sz w:val="26"/>
          <w:szCs w:val="26"/>
        </w:rPr>
        <w:t xml:space="preserve"> </w:t>
      </w:r>
      <w:r w:rsidR="002F695B">
        <w:rPr>
          <w:sz w:val="26"/>
          <w:szCs w:val="26"/>
        </w:rPr>
        <w:t xml:space="preserve">возвратил флаги, </w:t>
      </w:r>
      <w:r w:rsidRPr="0000056D">
        <w:rPr>
          <w:sz w:val="26"/>
          <w:szCs w:val="26"/>
        </w:rPr>
        <w:t>пр</w:t>
      </w:r>
      <w:r w:rsidRPr="0000056D" w:rsidR="003B636A">
        <w:rPr>
          <w:sz w:val="26"/>
          <w:szCs w:val="26"/>
        </w:rPr>
        <w:t>инес свои извинения</w:t>
      </w:r>
      <w:r w:rsidRPr="0000056D">
        <w:rPr>
          <w:sz w:val="26"/>
          <w:szCs w:val="26"/>
        </w:rPr>
        <w:t>.</w:t>
      </w:r>
    </w:p>
    <w:p w:rsidR="003B6ABE" w:rsidRPr="0000056D" w:rsidP="003B6ABE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Подсудимый </w:t>
      </w:r>
      <w:r>
        <w:rPr>
          <w:sz w:val="26"/>
          <w:szCs w:val="26"/>
        </w:rPr>
        <w:t>***</w:t>
      </w:r>
      <w:r w:rsidRPr="0000056D">
        <w:rPr>
          <w:sz w:val="26"/>
          <w:szCs w:val="26"/>
        </w:rPr>
        <w:t xml:space="preserve"> впервые совершил преступление, предусмотренное ч</w:t>
      </w:r>
      <w:r w:rsidRPr="0000056D">
        <w:rPr>
          <w:sz w:val="26"/>
          <w:szCs w:val="26"/>
        </w:rPr>
        <w:t xml:space="preserve">. 1 ст. 158 УК РФ, которое относится к категории преступлений небольшой тяжести, примирился  с потерпевшим и загладил причиненный потерпевшему вред, в силу чего имеются все основания для прекращения уголовного дела в отношении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 xml:space="preserve">, обвиняемого </w:t>
      </w:r>
      <w:r w:rsidRPr="0000056D">
        <w:rPr>
          <w:sz w:val="26"/>
          <w:szCs w:val="26"/>
        </w:rPr>
        <w:t>в совершении преступления, предусмотренного ч. 1 ст. 158 УК РФ.</w:t>
      </w:r>
    </w:p>
    <w:p w:rsidR="003B6ABE" w:rsidRPr="0000056D" w:rsidP="003B6ABE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Принимая во внимание указанные обстоятельства, мировой судья полагает, что заявление представителя потерпевшего подлежит удовлетворению, поскольку примирение между подсудимым и потерп</w:t>
      </w:r>
      <w:r w:rsidRPr="0000056D">
        <w:rPr>
          <w:sz w:val="26"/>
          <w:szCs w:val="26"/>
        </w:rPr>
        <w:t>евшим достигнуто и, причиненный вред подсудимым заглажен до судебного заседания. Для удовлетворения ходатайства имеются юридические и фактические основания. Прекращение уголовного дела за примирением с потерпевшим не противоречит целям правосудия и соответ</w:t>
      </w:r>
      <w:r w:rsidRPr="0000056D">
        <w:rPr>
          <w:sz w:val="26"/>
          <w:szCs w:val="26"/>
        </w:rPr>
        <w:t>ствует целям и задачам защиты прав и законных интересов потерпевшей стороны.</w:t>
      </w:r>
    </w:p>
    <w:p w:rsidR="003B6ABE" w:rsidRPr="0000056D" w:rsidP="003B6ABE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Мера пресечения в отношении подсудимого не избиралась.</w:t>
      </w:r>
    </w:p>
    <w:p w:rsidR="003B6ABE" w:rsidRPr="0000056D" w:rsidP="003B6ABE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</w:t>
      </w:r>
      <w:r w:rsidR="0000056D">
        <w:rPr>
          <w:sz w:val="26"/>
          <w:szCs w:val="26"/>
        </w:rPr>
        <w:t xml:space="preserve"> </w:t>
      </w:r>
      <w:r w:rsidRPr="0000056D">
        <w:rPr>
          <w:sz w:val="26"/>
          <w:szCs w:val="26"/>
        </w:rPr>
        <w:t xml:space="preserve">Гражданский иск по делу не заявлен. </w:t>
      </w:r>
    </w:p>
    <w:p w:rsidR="003B6ABE" w:rsidRPr="0000056D" w:rsidP="003B6ABE">
      <w:pPr>
        <w:jc w:val="both"/>
        <w:rPr>
          <w:rFonts w:eastAsia="Times New Roman"/>
          <w:sz w:val="26"/>
          <w:szCs w:val="26"/>
        </w:rPr>
      </w:pPr>
      <w:r w:rsidRPr="0000056D">
        <w:rPr>
          <w:sz w:val="26"/>
          <w:szCs w:val="26"/>
        </w:rPr>
        <w:t xml:space="preserve">         </w:t>
      </w:r>
      <w:r w:rsidR="0000056D">
        <w:rPr>
          <w:sz w:val="26"/>
          <w:szCs w:val="26"/>
        </w:rPr>
        <w:t xml:space="preserve"> </w:t>
      </w:r>
      <w:r w:rsidRPr="0000056D">
        <w:rPr>
          <w:rFonts w:eastAsia="Times New Roman"/>
          <w:sz w:val="26"/>
          <w:szCs w:val="26"/>
        </w:rPr>
        <w:t xml:space="preserve">Вопрос о вещественных доказательствах подлежит разрешению </w:t>
      </w:r>
      <w:r w:rsidRPr="0000056D">
        <w:rPr>
          <w:rFonts w:eastAsia="Times New Roman"/>
          <w:sz w:val="26"/>
          <w:szCs w:val="26"/>
        </w:rPr>
        <w:t>в соответствии со ст. 81 УПК РФ.</w:t>
      </w:r>
    </w:p>
    <w:p w:rsidR="003B6ABE" w:rsidRPr="0000056D" w:rsidP="003B6ABE">
      <w:pPr>
        <w:jc w:val="both"/>
        <w:rPr>
          <w:sz w:val="26"/>
          <w:szCs w:val="26"/>
        </w:rPr>
      </w:pPr>
      <w:r w:rsidRPr="0000056D">
        <w:rPr>
          <w:rFonts w:eastAsia="Times New Roman"/>
          <w:sz w:val="26"/>
          <w:szCs w:val="26"/>
        </w:rPr>
        <w:t xml:space="preserve">         </w:t>
      </w:r>
      <w:r w:rsidR="0000056D">
        <w:rPr>
          <w:rFonts w:eastAsia="Times New Roman"/>
          <w:sz w:val="26"/>
          <w:szCs w:val="26"/>
        </w:rPr>
        <w:t xml:space="preserve"> </w:t>
      </w:r>
      <w:r w:rsidRPr="0000056D">
        <w:rPr>
          <w:sz w:val="26"/>
          <w:szCs w:val="26"/>
        </w:rPr>
        <w:t>На основании изложенного и руководствуясь ст.ст.25, 254 УПК РФ, ст.76 УК РФ, мировой судья</w:t>
      </w:r>
    </w:p>
    <w:p w:rsidR="003B6ABE" w:rsidRPr="0000056D" w:rsidP="003B6ABE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                                       </w:t>
      </w:r>
      <w:r w:rsidRPr="0000056D" w:rsidR="0000056D">
        <w:rPr>
          <w:sz w:val="26"/>
          <w:szCs w:val="26"/>
        </w:rPr>
        <w:t xml:space="preserve">     </w:t>
      </w:r>
      <w:r w:rsidRPr="0000056D">
        <w:rPr>
          <w:sz w:val="26"/>
          <w:szCs w:val="26"/>
        </w:rPr>
        <w:t xml:space="preserve"> ПОСТАНОВИЛ:</w:t>
      </w:r>
    </w:p>
    <w:p w:rsidR="003B6ABE" w:rsidRPr="0000056D" w:rsidP="003B6ABE">
      <w:pPr>
        <w:ind w:firstLine="708"/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Ходатайство представителя потерпевшего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 xml:space="preserve"> удовлетворить.</w:t>
      </w:r>
    </w:p>
    <w:p w:rsidR="003B6ABE" w:rsidRPr="0000056D" w:rsidP="003B6ABE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ab/>
        <w:t xml:space="preserve">Уголовное дело  в отношении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 xml:space="preserve">, </w:t>
      </w:r>
      <w:r w:rsidRPr="0000056D">
        <w:rPr>
          <w:color w:val="000000"/>
          <w:sz w:val="26"/>
          <w:szCs w:val="26"/>
        </w:rPr>
        <w:t>обвиняемого в совершении преступления, предусмотренного</w:t>
      </w:r>
      <w:r w:rsidRPr="0000056D">
        <w:rPr>
          <w:sz w:val="26"/>
          <w:szCs w:val="26"/>
        </w:rPr>
        <w:t xml:space="preserve"> ч. 1 ст. 158 УК РФ производством прекратить в связи с примирением подсудимого с потерпевшим. </w:t>
      </w:r>
    </w:p>
    <w:p w:rsidR="003B6ABE" w:rsidRPr="0000056D" w:rsidP="003B6ABE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 </w:t>
      </w:r>
      <w:r>
        <w:rPr>
          <w:sz w:val="26"/>
          <w:szCs w:val="26"/>
        </w:rPr>
        <w:t>****</w:t>
      </w:r>
      <w:r w:rsidRPr="0000056D" w:rsidR="00E07C53">
        <w:rPr>
          <w:sz w:val="26"/>
          <w:szCs w:val="26"/>
        </w:rPr>
        <w:t xml:space="preserve"> </w:t>
      </w:r>
      <w:r w:rsidRPr="0000056D">
        <w:rPr>
          <w:sz w:val="26"/>
          <w:szCs w:val="26"/>
        </w:rPr>
        <w:t>от уголовной ответственности по ч. 1 ст. 158 УК РФ освободить.</w:t>
      </w:r>
    </w:p>
    <w:p w:rsidR="003B6ABE" w:rsidRPr="0000056D" w:rsidP="003B6ABE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  Избранную в отношении </w:t>
      </w:r>
      <w:r>
        <w:rPr>
          <w:sz w:val="26"/>
          <w:szCs w:val="26"/>
        </w:rPr>
        <w:t>****</w:t>
      </w:r>
      <w:r w:rsidRPr="0000056D">
        <w:rPr>
          <w:sz w:val="26"/>
          <w:szCs w:val="26"/>
        </w:rPr>
        <w:t xml:space="preserve"> меру принуждения в виде обязательства о явке отменить по вступлении постановления в законную силу.</w:t>
      </w:r>
    </w:p>
    <w:p w:rsidR="003B6ABE" w:rsidRPr="0000056D" w:rsidP="003B6ABE">
      <w:pPr>
        <w:jc w:val="both"/>
        <w:rPr>
          <w:rFonts w:eastAsia="Times New Roman"/>
          <w:sz w:val="26"/>
          <w:szCs w:val="26"/>
        </w:rPr>
      </w:pPr>
      <w:r w:rsidRPr="0000056D">
        <w:rPr>
          <w:sz w:val="26"/>
          <w:szCs w:val="26"/>
        </w:rPr>
        <w:t xml:space="preserve">          Веществ</w:t>
      </w:r>
      <w:r w:rsidRPr="0000056D">
        <w:rPr>
          <w:sz w:val="26"/>
          <w:szCs w:val="26"/>
        </w:rPr>
        <w:t xml:space="preserve">енные доказательства: </w:t>
      </w:r>
      <w:r w:rsidRPr="0000056D" w:rsidR="002B7EC9">
        <w:rPr>
          <w:sz w:val="26"/>
          <w:szCs w:val="26"/>
        </w:rPr>
        <w:t>флаг Российской Федерации и флаг Республики Крым считать возвращенными законному владельцу</w:t>
      </w:r>
      <w:r w:rsidRPr="0000056D">
        <w:rPr>
          <w:sz w:val="26"/>
          <w:szCs w:val="26"/>
        </w:rPr>
        <w:t>.</w:t>
      </w:r>
    </w:p>
    <w:p w:rsidR="003B6ABE" w:rsidRPr="0000056D" w:rsidP="003B6ABE">
      <w:pPr>
        <w:jc w:val="both"/>
        <w:rPr>
          <w:sz w:val="26"/>
          <w:szCs w:val="26"/>
        </w:rPr>
      </w:pPr>
      <w:r w:rsidRPr="0000056D">
        <w:rPr>
          <w:rFonts w:eastAsia="Times New Roman"/>
          <w:sz w:val="26"/>
          <w:szCs w:val="26"/>
        </w:rPr>
        <w:t xml:space="preserve">          </w:t>
      </w:r>
      <w:r w:rsidRPr="0000056D">
        <w:rPr>
          <w:sz w:val="26"/>
          <w:szCs w:val="26"/>
        </w:rPr>
        <w:t>Процессуальные издержки возместить за счет средств федерального бюджета.</w:t>
      </w:r>
    </w:p>
    <w:p w:rsidR="003B6ABE" w:rsidRPr="0000056D" w:rsidP="003B6ABE">
      <w:pPr>
        <w:jc w:val="both"/>
        <w:rPr>
          <w:sz w:val="26"/>
          <w:szCs w:val="26"/>
        </w:rPr>
      </w:pPr>
      <w:r w:rsidRPr="0000056D">
        <w:rPr>
          <w:sz w:val="26"/>
          <w:szCs w:val="26"/>
        </w:rPr>
        <w:t xml:space="preserve">        </w:t>
      </w:r>
      <w:r w:rsidRPr="0000056D">
        <w:rPr>
          <w:rFonts w:eastAsia="Times New Roman"/>
          <w:sz w:val="26"/>
          <w:szCs w:val="26"/>
        </w:rPr>
        <w:t xml:space="preserve">  </w:t>
      </w:r>
      <w:r w:rsidRPr="0000056D">
        <w:rPr>
          <w:sz w:val="26"/>
          <w:szCs w:val="26"/>
        </w:rPr>
        <w:t>Постановление может быть обжаловано в Бахчисарайс</w:t>
      </w:r>
      <w:r w:rsidRPr="0000056D">
        <w:rPr>
          <w:sz w:val="26"/>
          <w:szCs w:val="26"/>
        </w:rPr>
        <w:t>кий районный суд Республики Крым через мирового судью судебного участка №26 Бахчисарайского судебного района (Бахчисарайский район) Республики Крым в течение 15 суток со дня его вынесения.</w:t>
      </w:r>
    </w:p>
    <w:p w:rsidR="003B6ABE" w:rsidRPr="0000056D" w:rsidP="003B6ABE">
      <w:pPr>
        <w:jc w:val="both"/>
        <w:rPr>
          <w:sz w:val="26"/>
          <w:szCs w:val="26"/>
        </w:rPr>
      </w:pPr>
    </w:p>
    <w:p w:rsidR="003B6ABE" w:rsidRPr="0000056D" w:rsidP="003B6ABE">
      <w:pPr>
        <w:rPr>
          <w:sz w:val="26"/>
          <w:szCs w:val="26"/>
        </w:rPr>
      </w:pPr>
      <w:r w:rsidRPr="0000056D">
        <w:rPr>
          <w:sz w:val="26"/>
          <w:szCs w:val="26"/>
        </w:rPr>
        <w:t xml:space="preserve">Мировой судья                                                     </w:t>
      </w:r>
      <w:r w:rsidRPr="0000056D">
        <w:rPr>
          <w:sz w:val="26"/>
          <w:szCs w:val="26"/>
        </w:rPr>
        <w:t xml:space="preserve">                              </w:t>
      </w:r>
      <w:r w:rsidRPr="0000056D" w:rsidR="0000056D">
        <w:rPr>
          <w:sz w:val="26"/>
          <w:szCs w:val="26"/>
        </w:rPr>
        <w:t xml:space="preserve">      </w:t>
      </w:r>
      <w:r w:rsidRPr="0000056D">
        <w:rPr>
          <w:sz w:val="26"/>
          <w:szCs w:val="26"/>
        </w:rPr>
        <w:t xml:space="preserve">  Е.Н.Андрухова</w:t>
      </w:r>
    </w:p>
    <w:p w:rsidR="006A28C9" w:rsidRPr="0000056D">
      <w:pPr>
        <w:rPr>
          <w:sz w:val="26"/>
          <w:szCs w:val="26"/>
        </w:rPr>
      </w:pPr>
    </w:p>
    <w:sectPr w:rsidSect="00E07C5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9CE"/>
    <w:rsid w:val="0000056D"/>
    <w:rsid w:val="002B7EC9"/>
    <w:rsid w:val="002F695B"/>
    <w:rsid w:val="003629CE"/>
    <w:rsid w:val="003B636A"/>
    <w:rsid w:val="003B6ABE"/>
    <w:rsid w:val="003E39F3"/>
    <w:rsid w:val="006A28C9"/>
    <w:rsid w:val="00B9331C"/>
    <w:rsid w:val="00BE58BC"/>
    <w:rsid w:val="00C16996"/>
    <w:rsid w:val="00C7679A"/>
    <w:rsid w:val="00E07C53"/>
    <w:rsid w:val="00EB672B"/>
    <w:rsid w:val="00F553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AB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553A8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553A8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CFD7A-DC17-44E4-9CE1-60560DE29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