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5B1C" w:rsidRPr="00C044B1" w:rsidP="00C044B1">
      <w:pPr>
        <w:spacing w:after="0" w:line="240" w:lineRule="auto"/>
        <w:ind w:left="637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Дело № 01-0002/28/2018</w:t>
      </w:r>
      <w:r w:rsidRPr="00C044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044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3E5B1C" w:rsidRPr="00C044B1" w:rsidP="00C044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C044B1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П</w:t>
      </w:r>
      <w:r w:rsidRPr="00C044B1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Р И Г О В О Р</w:t>
      </w:r>
    </w:p>
    <w:p w:rsidR="003E5B1C" w:rsidRPr="00C044B1" w:rsidP="00C044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ИМЕНЕМ РОССИЙСКОЙ ФЕДЕРАЦИИ</w:t>
      </w:r>
    </w:p>
    <w:p w:rsidR="000340B6" w:rsidRPr="00C044B1" w:rsidP="0078531E">
      <w:pPr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09 января 2018 года </w:t>
      </w:r>
      <w:r w:rsidRPr="00C044B1" w:rsidR="001F1D5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.о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№29 Бахчисарайского судебного района (Бахчисарайский муниципальный район) Республики Крым Черкашин </w:t>
      </w:r>
      <w:r w:rsidRPr="00C044B1" w:rsidR="001927CA">
        <w:rPr>
          <w:rFonts w:ascii="Times New Roman" w:eastAsia="Times New Roman" w:hAnsi="Times New Roman" w:cs="Times New Roman"/>
          <w:sz w:val="26"/>
          <w:szCs w:val="26"/>
          <w:lang w:eastAsia="ru-RU"/>
        </w:rPr>
        <w:t>А.Ю.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3E5B1C" w:rsidRPr="00C044B1" w:rsidP="00C044B1">
      <w:pPr>
        <w:spacing w:after="0" w:line="240" w:lineRule="auto"/>
        <w:ind w:left="12"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Мустафаевой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Л.Л., </w:t>
      </w:r>
    </w:p>
    <w:p w:rsidR="000340B6" w:rsidRPr="00C044B1" w:rsidP="00C044B1">
      <w:pPr>
        <w:spacing w:after="0" w:line="240" w:lineRule="auto"/>
        <w:ind w:left="12"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0340B6" w:rsidRPr="00C044B1" w:rsidP="00C044B1">
      <w:pPr>
        <w:spacing w:after="0" w:line="240" w:lineRule="auto"/>
        <w:ind w:left="12"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044B1" w:rsidR="003E5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государственного обвинителя прокурора </w:t>
      </w:r>
      <w:r w:rsidRPr="00C044B1" w:rsidR="003E5B1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044B1" w:rsidR="005870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044B1" w:rsidR="00BF0F4C">
        <w:rPr>
          <w:rFonts w:ascii="Times New Roman" w:eastAsia="Times New Roman" w:hAnsi="Times New Roman" w:cs="Times New Roman"/>
          <w:sz w:val="26"/>
          <w:szCs w:val="26"/>
          <w:lang w:eastAsia="ru-RU"/>
        </w:rPr>
        <w:t>царь</w:t>
      </w:r>
      <w:r w:rsidRPr="00C044B1" w:rsidR="00BF0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А.О., </w:t>
      </w:r>
    </w:p>
    <w:p w:rsidR="00BF0F4C" w:rsidRPr="00C044B1" w:rsidP="00C044B1">
      <w:pPr>
        <w:spacing w:after="0" w:line="240" w:lineRule="auto"/>
        <w:ind w:left="12"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защитника – адвоката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853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044B1" w:rsidR="003E5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предъявившего ордер №</w:t>
      </w:r>
      <w:r w:rsidRPr="00C044B1" w:rsidR="003E5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044B1" w:rsidR="003E5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 удостоверение адвоката №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… </w:t>
      </w:r>
      <w:r w:rsidRPr="00C044B1" w:rsidR="003E5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</w:p>
    <w:p w:rsidR="000340B6" w:rsidRPr="00C044B1" w:rsidP="00C044B1">
      <w:pPr>
        <w:spacing w:after="0" w:line="240" w:lineRule="auto"/>
        <w:ind w:left="12"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подсудимой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Аблятифовой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О.С.</w:t>
      </w:r>
      <w:r w:rsidR="007853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340B6" w:rsidRPr="00C044B1" w:rsidP="00C044B1">
      <w:pPr>
        <w:spacing w:after="0" w:line="240" w:lineRule="auto"/>
        <w:ind w:left="12"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г. Бахчисарае, в особом порядке уголовное дело по обвинению:</w:t>
      </w:r>
      <w:r w:rsidRPr="00C044B1" w:rsidR="001F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42586" w:rsidRPr="00C044B1" w:rsidP="00C044B1">
      <w:pPr>
        <w:spacing w:after="0" w:line="240" w:lineRule="auto"/>
        <w:ind w:left="12"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Аблятиф</w:t>
      </w:r>
      <w:r w:rsidRPr="00C044B1" w:rsidR="00BF0F4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овой</w:t>
      </w:r>
      <w:r w:rsidRPr="00C044B1" w:rsidR="00BF0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О.С.</w:t>
      </w:r>
      <w:r w:rsidRPr="00C044B1" w:rsidR="003E5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044B1" w:rsidR="00BF0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уроженки</w:t>
      </w:r>
      <w:r w:rsidRPr="00C044B1" w:rsidR="003E5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044B1" w:rsidR="003E5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044B1" w:rsidR="00426AA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гражданки</w:t>
      </w:r>
      <w:r w:rsidRPr="00C044B1" w:rsidR="003E5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044B1" w:rsidR="0097492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имеющей</w:t>
      </w:r>
      <w:r w:rsidRPr="00C044B1" w:rsidR="003E5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</w:t>
      </w:r>
      <w:r w:rsidRPr="00C044B1" w:rsidR="0097492D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C044B1" w:rsidR="003E5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образование,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замужем</w:t>
      </w:r>
      <w:r w:rsidRPr="00C044B1" w:rsidR="003E5B1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работающе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78531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проживающей</w:t>
      </w:r>
      <w:r w:rsidRPr="00C044B1" w:rsidR="003E5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044B1" w:rsidR="003E5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ранее </w:t>
      </w:r>
      <w:r w:rsidRPr="00C044B1" w:rsidR="00974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судимой: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044B1" w:rsidR="00974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мировым </w:t>
      </w:r>
      <w:r w:rsidR="00785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судьёй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№2</w:t>
      </w:r>
      <w:r w:rsidRPr="00C044B1" w:rsidR="0097492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C044B1" w:rsidR="00974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044B1" w:rsidR="00974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 с назначением наказания в виде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044B1" w:rsidR="00974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E5B1C" w:rsidRPr="00C044B1" w:rsidP="00C044B1">
      <w:pPr>
        <w:spacing w:after="0" w:line="240" w:lineRule="auto"/>
        <w:ind w:left="12"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преступления, предусмотренного </w:t>
      </w:r>
      <w:r w:rsidRPr="00C044B1" w:rsidR="0044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ст.</w:t>
      </w:r>
      <w:r w:rsidRPr="00C044B1" w:rsidR="00442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160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РФ, </w:t>
      </w:r>
    </w:p>
    <w:p w:rsidR="003E5B1C" w:rsidRPr="00C044B1" w:rsidP="00C0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B1C" w:rsidRPr="00C044B1" w:rsidP="00C044B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7492D" w:rsidRPr="00C044B1" w:rsidP="00C044B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7CA" w:rsidRPr="00C044B1" w:rsidP="00C04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Подсудимая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Аблятифова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О.С.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преступление, предусмотренное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статьи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160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РФ,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именно </w:t>
      </w:r>
      <w:r w:rsidRPr="00C044B1">
        <w:rPr>
          <w:rFonts w:ascii="Times New Roman" w:hAnsi="Times New Roman" w:cs="Times New Roman"/>
          <w:sz w:val="26"/>
          <w:szCs w:val="26"/>
        </w:rPr>
        <w:t xml:space="preserve">присвоение, то есть хищение чужого имущества, </w:t>
      </w:r>
      <w:r>
        <w:fldChar w:fldCharType="begin"/>
      </w:r>
      <w:r>
        <w:instrText xml:space="preserve"> HYPERLINK "consultantplus://offline/ref=6C3EEA06559D73C4FD1889499456C4B69D8F4BA9A60E95FAD342C33EF650C110D61500EDBC6866FF547BL" </w:instrText>
      </w:r>
      <w:r>
        <w:fldChar w:fldCharType="separate"/>
      </w:r>
      <w:r w:rsidRPr="00C044B1">
        <w:rPr>
          <w:rFonts w:ascii="Times New Roman" w:hAnsi="Times New Roman" w:cs="Times New Roman"/>
          <w:sz w:val="26"/>
          <w:szCs w:val="26"/>
        </w:rPr>
        <w:t>вверенного</w:t>
      </w:r>
      <w:r>
        <w:fldChar w:fldCharType="end"/>
      </w:r>
      <w:r w:rsidRPr="00C044B1">
        <w:rPr>
          <w:rFonts w:ascii="Times New Roman" w:hAnsi="Times New Roman" w:cs="Times New Roman"/>
          <w:sz w:val="26"/>
          <w:szCs w:val="26"/>
        </w:rPr>
        <w:t xml:space="preserve"> виновному.</w:t>
      </w:r>
    </w:p>
    <w:p w:rsidR="00077342" w:rsidRPr="00C044B1" w:rsidP="00C044B1">
      <w:pPr>
        <w:pStyle w:val="1"/>
        <w:shd w:val="clear" w:color="auto" w:fill="auto"/>
        <w:spacing w:before="0" w:line="240" w:lineRule="auto"/>
        <w:ind w:left="20" w:right="20" w:firstLine="600"/>
      </w:pPr>
      <w:r w:rsidRPr="00C044B1">
        <w:t xml:space="preserve">В начале </w:t>
      </w:r>
      <w:r w:rsidR="009A2D60">
        <w:t>…</w:t>
      </w:r>
      <w:r w:rsidRPr="00C044B1">
        <w:t xml:space="preserve"> года, примерно </w:t>
      </w:r>
      <w:r w:rsidRPr="00C044B1">
        <w:t>в</w:t>
      </w:r>
      <w:r w:rsidRPr="00C044B1">
        <w:t xml:space="preserve"> </w:t>
      </w:r>
      <w:r w:rsidR="009A2D60">
        <w:t>…</w:t>
      </w:r>
      <w:r w:rsidRPr="00C044B1">
        <w:t>часов</w:t>
      </w:r>
      <w:r w:rsidRPr="00C044B1">
        <w:t xml:space="preserve"> </w:t>
      </w:r>
      <w:r w:rsidR="009A2D60">
        <w:t>…</w:t>
      </w:r>
      <w:r w:rsidRPr="00C044B1">
        <w:t xml:space="preserve"> минут, </w:t>
      </w:r>
      <w:r w:rsidRPr="00C044B1">
        <w:t>Аблятифова</w:t>
      </w:r>
      <w:r w:rsidRPr="00C044B1">
        <w:t xml:space="preserve"> О.С., будучи в состоянии алкогольного опьянения</w:t>
      </w:r>
      <w:r w:rsidRPr="00C044B1">
        <w:rPr>
          <w:color w:val="000000"/>
        </w:rPr>
        <w:t xml:space="preserve">, находясь по адресу: </w:t>
      </w:r>
      <w:r w:rsidR="009A2D60">
        <w:rPr>
          <w:color w:val="000000"/>
        </w:rPr>
        <w:t>…</w:t>
      </w:r>
      <w:r w:rsidRPr="00C044B1">
        <w:rPr>
          <w:color w:val="000000"/>
        </w:rPr>
        <w:t xml:space="preserve">, приняла, согласно устной договорённости, от гражданина </w:t>
      </w:r>
      <w:r w:rsidR="009A2D60">
        <w:rPr>
          <w:color w:val="000000"/>
        </w:rPr>
        <w:t>…</w:t>
      </w:r>
      <w:r w:rsidRPr="00C044B1">
        <w:rPr>
          <w:color w:val="000000"/>
        </w:rPr>
        <w:t xml:space="preserve"> </w:t>
      </w:r>
      <w:r w:rsidR="009A2D60">
        <w:rPr>
          <w:color w:val="000000"/>
        </w:rPr>
        <w:t>…</w:t>
      </w:r>
      <w:r w:rsidRPr="00C044B1">
        <w:rPr>
          <w:color w:val="000000"/>
        </w:rPr>
        <w:t xml:space="preserve">рублей, для приобретения продуктов питания и сигарет, с условием возврата денежных средств, оставшихся после покупки. После чего </w:t>
      </w:r>
      <w:r w:rsidRPr="00C044B1">
        <w:rPr>
          <w:color w:val="000000"/>
        </w:rPr>
        <w:t>Аблятифова</w:t>
      </w:r>
      <w:r w:rsidRPr="00C044B1">
        <w:rPr>
          <w:color w:val="000000"/>
        </w:rPr>
        <w:t xml:space="preserve"> О.С. направилась в продуктовый магазин, расположенный по адресу: </w:t>
      </w:r>
      <w:r w:rsidR="009A2D60">
        <w:rPr>
          <w:color w:val="000000"/>
        </w:rPr>
        <w:t>…</w:t>
      </w:r>
      <w:r w:rsidRPr="00C044B1">
        <w:rPr>
          <w:color w:val="000000"/>
        </w:rPr>
        <w:t>, где приобрел</w:t>
      </w:r>
      <w:r w:rsidR="009A2D60">
        <w:rPr>
          <w:color w:val="000000"/>
        </w:rPr>
        <w:t>а продукты и сигареты на сумму …</w:t>
      </w:r>
      <w:r w:rsidRPr="00C044B1">
        <w:rPr>
          <w:color w:val="000000"/>
        </w:rPr>
        <w:t xml:space="preserve"> рублей, получив при этом сдачу </w:t>
      </w:r>
      <w:r w:rsidR="009A2D60">
        <w:rPr>
          <w:color w:val="000000"/>
        </w:rPr>
        <w:t>…</w:t>
      </w:r>
      <w:r w:rsidRPr="00C044B1">
        <w:rPr>
          <w:color w:val="000000"/>
        </w:rPr>
        <w:t xml:space="preserve"> рублей.</w:t>
      </w:r>
    </w:p>
    <w:p w:rsidR="00077342" w:rsidRPr="00C044B1" w:rsidP="00C044B1">
      <w:pPr>
        <w:pStyle w:val="1"/>
        <w:shd w:val="clear" w:color="auto" w:fill="auto"/>
        <w:spacing w:before="0" w:line="240" w:lineRule="auto"/>
        <w:ind w:left="20" w:right="20" w:firstLine="600"/>
      </w:pPr>
      <w:r w:rsidRPr="00C044B1">
        <w:rPr>
          <w:color w:val="000000"/>
        </w:rPr>
        <w:t xml:space="preserve">После чего, примерно </w:t>
      </w:r>
      <w:r w:rsidRPr="00C044B1">
        <w:rPr>
          <w:color w:val="000000"/>
        </w:rPr>
        <w:t>в</w:t>
      </w:r>
      <w:r w:rsidRPr="00C044B1">
        <w:rPr>
          <w:color w:val="000000"/>
        </w:rPr>
        <w:t xml:space="preserve"> </w:t>
      </w:r>
      <w:r w:rsidR="009A2D60">
        <w:rPr>
          <w:color w:val="000000"/>
        </w:rPr>
        <w:t>…</w:t>
      </w:r>
      <w:r w:rsidRPr="00C044B1">
        <w:rPr>
          <w:color w:val="000000"/>
        </w:rPr>
        <w:t xml:space="preserve"> </w:t>
      </w:r>
      <w:r w:rsidRPr="00C044B1">
        <w:rPr>
          <w:color w:val="000000"/>
        </w:rPr>
        <w:t>часов</w:t>
      </w:r>
      <w:r w:rsidR="009A2D60">
        <w:rPr>
          <w:color w:val="000000"/>
        </w:rPr>
        <w:t>…</w:t>
      </w:r>
      <w:r w:rsidRPr="00C044B1">
        <w:rPr>
          <w:color w:val="000000"/>
        </w:rPr>
        <w:t xml:space="preserve"> минут, </w:t>
      </w:r>
      <w:r w:rsidRPr="00C044B1">
        <w:rPr>
          <w:color w:val="000000"/>
        </w:rPr>
        <w:t>Аблятифова</w:t>
      </w:r>
      <w:r w:rsidRPr="00C044B1">
        <w:rPr>
          <w:color w:val="000000"/>
        </w:rPr>
        <w:t xml:space="preserve"> О.С., вернувшись по месту жительства </w:t>
      </w:r>
      <w:r w:rsidR="009A2D60">
        <w:rPr>
          <w:color w:val="000000"/>
        </w:rPr>
        <w:t>…,</w:t>
      </w:r>
      <w:r w:rsidRPr="00C044B1">
        <w:rPr>
          <w:color w:val="000000"/>
        </w:rPr>
        <w:t xml:space="preserve"> где продолжила распивать спиртное с последним. Далее </w:t>
      </w:r>
      <w:r w:rsidRPr="00C044B1">
        <w:rPr>
          <w:color w:val="000000"/>
        </w:rPr>
        <w:t>Аблятифова</w:t>
      </w:r>
      <w:r w:rsidRPr="00C044B1">
        <w:rPr>
          <w:color w:val="000000"/>
        </w:rPr>
        <w:t xml:space="preserve"> О.С., реализуя свой преступный умысел, направленный на присвоение части вверенного ей имущества, действуя из корыстных побуждений, не вернув остаток денежных средств в сумме</w:t>
      </w:r>
      <w:r w:rsidR="009A2D60">
        <w:rPr>
          <w:color w:val="000000"/>
        </w:rPr>
        <w:t>…</w:t>
      </w:r>
      <w:r w:rsidRPr="00C044B1">
        <w:rPr>
          <w:color w:val="000000"/>
        </w:rPr>
        <w:t xml:space="preserve"> рублей</w:t>
      </w:r>
      <w:r w:rsidRPr="00C044B1">
        <w:rPr>
          <w:color w:val="000000"/>
        </w:rPr>
        <w:t xml:space="preserve"> </w:t>
      </w:r>
      <w:r w:rsidR="009A2D60">
        <w:rPr>
          <w:color w:val="000000"/>
        </w:rPr>
        <w:t>.</w:t>
      </w:r>
      <w:r w:rsidR="009A2D60">
        <w:rPr>
          <w:color w:val="000000"/>
        </w:rPr>
        <w:t>,</w:t>
      </w:r>
      <w:r w:rsidRPr="00C044B1">
        <w:rPr>
          <w:color w:val="000000"/>
        </w:rPr>
        <w:t xml:space="preserve"> присвоила их себе, причинив тем самым </w:t>
      </w:r>
      <w:r w:rsidR="009A2D60">
        <w:rPr>
          <w:color w:val="000000"/>
        </w:rPr>
        <w:t>…</w:t>
      </w:r>
      <w:r w:rsidRPr="00C044B1">
        <w:rPr>
          <w:color w:val="000000"/>
        </w:rPr>
        <w:t xml:space="preserve"> материальный ущерб на указанную сумму.</w:t>
      </w:r>
    </w:p>
    <w:p w:rsidR="00077342" w:rsidRPr="00C044B1" w:rsidP="00C044B1">
      <w:pPr>
        <w:pStyle w:val="1"/>
        <w:shd w:val="clear" w:color="auto" w:fill="auto"/>
        <w:spacing w:before="0" w:line="240" w:lineRule="auto"/>
        <w:ind w:left="20" w:right="20" w:firstLine="600"/>
      </w:pPr>
      <w:r w:rsidRPr="00C044B1">
        <w:rPr>
          <w:color w:val="000000"/>
        </w:rPr>
        <w:t xml:space="preserve">Таким </w:t>
      </w:r>
      <w:r w:rsidRPr="00C044B1">
        <w:rPr>
          <w:color w:val="000000"/>
        </w:rPr>
        <w:t>образом</w:t>
      </w:r>
      <w:r w:rsidRPr="00C044B1">
        <w:rPr>
          <w:color w:val="000000"/>
        </w:rPr>
        <w:t xml:space="preserve"> </w:t>
      </w:r>
      <w:r w:rsidRPr="00C044B1">
        <w:rPr>
          <w:color w:val="000000"/>
        </w:rPr>
        <w:t>Аблятифова</w:t>
      </w:r>
      <w:r w:rsidRPr="00C044B1">
        <w:rPr>
          <w:color w:val="000000"/>
        </w:rPr>
        <w:t xml:space="preserve"> О.С. совершила преступление, предусмотренное ч. 1 ст. 160 УК РФ - присвоение, то есть хищение чужого имущества, вверенного виновному</w:t>
      </w:r>
      <w:r w:rsidRPr="00C044B1" w:rsidR="00426AAD">
        <w:rPr>
          <w:color w:val="000000"/>
        </w:rPr>
        <w:t>.</w:t>
      </w:r>
    </w:p>
    <w:p w:rsidR="001927CA" w:rsidRPr="00C044B1" w:rsidP="00C0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подсудимая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свою признал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полностью.</w:t>
      </w:r>
    </w:p>
    <w:p w:rsidR="001927CA" w:rsidRPr="00C044B1" w:rsidP="00C0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ознакомлении с материалами уголовного дела, а также в судебном за</w:t>
      </w:r>
      <w:r w:rsidRPr="00C044B1" w:rsidR="0007734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седании подсудимая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заявил</w:t>
      </w:r>
      <w:r w:rsidR="0078531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</w:t>
      </w:r>
      <w:r w:rsidRPr="00C044B1" w:rsidR="00077342">
        <w:rPr>
          <w:rFonts w:ascii="Times New Roman" w:eastAsia="Times New Roman" w:hAnsi="Times New Roman" w:cs="Times New Roman"/>
          <w:sz w:val="26"/>
          <w:szCs w:val="26"/>
          <w:lang w:eastAsia="ru-RU"/>
        </w:rPr>
        <w:t>лном согласии с предъявленным ей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обвинением, и в соответствии со ст. 315 УПК РФ ходатайствовал</w:t>
      </w:r>
      <w:r w:rsidRPr="00C044B1" w:rsidR="0007734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постановлении приговора без проведения судебного разб</w:t>
      </w:r>
      <w:r w:rsidRPr="00C044B1" w:rsidR="00077342">
        <w:rPr>
          <w:rFonts w:ascii="Times New Roman" w:eastAsia="Times New Roman" w:hAnsi="Times New Roman" w:cs="Times New Roman"/>
          <w:sz w:val="26"/>
          <w:szCs w:val="26"/>
          <w:lang w:eastAsia="ru-RU"/>
        </w:rPr>
        <w:t>ирательства. При этом подсудимая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суду пояснил</w:t>
      </w:r>
      <w:r w:rsidRPr="00C044B1" w:rsidR="00077342">
        <w:rPr>
          <w:rFonts w:ascii="Times New Roman" w:eastAsia="Times New Roman" w:hAnsi="Times New Roman" w:cs="Times New Roman"/>
          <w:sz w:val="26"/>
          <w:szCs w:val="26"/>
          <w:lang w:eastAsia="ru-RU"/>
        </w:rPr>
        <w:t>а, что ходатайство ей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заявлено добровольно после консультации с защитником, он</w:t>
      </w:r>
      <w:r w:rsidRPr="00C044B1" w:rsidR="0007734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осознает характер и последствия постановления приговора без проведения судебного разбирательства.</w:t>
      </w:r>
    </w:p>
    <w:p w:rsidR="001927CA" w:rsidRPr="00C044B1" w:rsidP="00C0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Государственный обвинитель и защитник согласны с рассмотрением уголовного дела в особом порядке, то есть с постановлением приговора без проведения судебного разбирательства. </w:t>
      </w:r>
    </w:p>
    <w:p w:rsidR="001927CA" w:rsidRPr="00C044B1" w:rsidP="00C0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Подсудимо</w:t>
      </w:r>
      <w:r w:rsidRPr="00C044B1" w:rsidR="0007734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судом разъяснено ограничение при назначении наказания, предусмотренное ч. 7 ст. 316 УПК РФ и пределы обжалования приговора, установленные ст. 317 УПК РФ.</w:t>
      </w:r>
    </w:p>
    <w:p w:rsidR="001927CA" w:rsidRPr="00C044B1" w:rsidP="00C0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1 ст. 314 УПК</w:t>
      </w:r>
      <w:r w:rsidRPr="00C044B1" w:rsidR="00077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обвиняемая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при наличии согласия государственного или частного обвинителя и потерпевшего заявить о согласии с предъявленным </w:t>
      </w:r>
      <w:r w:rsidRPr="00C044B1" w:rsidR="00077342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которое, предусмотренное УК РФ, не превышает 10 лет лишения свободы. </w:t>
      </w:r>
    </w:p>
    <w:p w:rsidR="001927CA" w:rsidRPr="00C044B1" w:rsidP="00C0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Принимая во внимание, что по уголовному делу о преступлении, в совершении которого обвиняется </w:t>
      </w:r>
      <w:r w:rsidRPr="00C044B1" w:rsidR="0007734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Аблятифова</w:t>
      </w:r>
      <w:r w:rsidRPr="00C044B1" w:rsidR="00077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О.С.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предусмотрено наказание, которое не превышает 10 лет лишения свободы, учитывая согласие подсудимо</w:t>
      </w:r>
      <w:r w:rsidRPr="00C044B1" w:rsidR="0007734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предъявленным </w:t>
      </w:r>
      <w:r w:rsidRPr="00C044B1" w:rsidR="00077342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обвинением, заявленное </w:t>
      </w:r>
      <w:r w:rsidRPr="00C044B1" w:rsidR="00077342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присутствии защитника ходатайство о постановлении приговора без проведения судебного разбирательства, которое поддержал государственный обвинитель, защитник мировой судья приходит к выводу о том, что имеются все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 для применения особого порядка принятия судебного решения и постановления обвинительного приговора, предусмотренные главой 40 УПК РФ.</w:t>
      </w:r>
    </w:p>
    <w:p w:rsidR="001927CA" w:rsidRPr="00C044B1" w:rsidP="00C0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считает, что обвинение, с которым согласил</w:t>
      </w:r>
      <w:r w:rsidRPr="00C044B1" w:rsidR="0007734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044B1" w:rsidR="0007734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C044B1" w:rsidR="00077342">
        <w:rPr>
          <w:rFonts w:ascii="Times New Roman" w:eastAsia="Times New Roman" w:hAnsi="Times New Roman" w:cs="Times New Roman"/>
          <w:sz w:val="26"/>
          <w:szCs w:val="26"/>
          <w:lang w:eastAsia="ru-RU"/>
        </w:rPr>
        <w:t>одсудимая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обоснованно и подтверждается доказательствами, собранными по делу. </w:t>
      </w:r>
    </w:p>
    <w:p w:rsidR="001927CA" w:rsidRPr="00C044B1" w:rsidP="00C0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C044B1" w:rsidR="0007734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Аблятифовой</w:t>
      </w:r>
      <w:r w:rsidRPr="00C044B1" w:rsidR="00077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О.С.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 квалифицированы по </w:t>
      </w:r>
      <w:r w:rsidRPr="00C044B1" w:rsidR="00137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                  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C044B1" w:rsidR="001379F3">
        <w:rPr>
          <w:rFonts w:ascii="Times New Roman" w:eastAsia="Times New Roman" w:hAnsi="Times New Roman" w:cs="Times New Roman"/>
          <w:sz w:val="26"/>
          <w:szCs w:val="26"/>
          <w:lang w:eastAsia="ru-RU"/>
        </w:rPr>
        <w:t>160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 РФ, как </w:t>
      </w:r>
      <w:r w:rsidRPr="00C044B1" w:rsidR="001379F3">
        <w:rPr>
          <w:rFonts w:ascii="Times New Roman" w:hAnsi="Times New Roman" w:cs="Times New Roman"/>
          <w:sz w:val="26"/>
          <w:szCs w:val="26"/>
        </w:rPr>
        <w:t>присвоение, то есть хищение чужого имущества, вверенного виновному.</w:t>
      </w:r>
    </w:p>
    <w:p w:rsidR="001927CA" w:rsidRPr="00C044B1" w:rsidP="00C0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C044B1" w:rsidR="001379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назначении наказания подсудимой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в соответствии со ст. 60 УК РФ, учитывает характер и степень общественной опасности совершенного п</w:t>
      </w:r>
      <w:r w:rsidRPr="00C044B1" w:rsidR="001379F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реступления, личность подсудимой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смягчающие и отягчающие наказание обстоятельства. </w:t>
      </w:r>
    </w:p>
    <w:p w:rsidR="00F90533" w:rsidP="00F905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месту жительства подсудимая характеризуется с отрицательной стороны, злоупотребляет спиртными напитками, ведёт антиобщественный образ жизни, не работает,  склонна к совершению преступлений и правонарушений, поддерживает отношения с лицами, ведущими антиобщественный образ жизни, на учёте у врачей нарколога и пси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хиатра не состоит, ранее судима по приговору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мирового судьи судебного участка №</w:t>
      </w:r>
      <w:r w:rsidR="00911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11AE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Бахчисарайского судебного района (Бахчисарайский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отбыла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полном объёме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учёта </w:t>
      </w:r>
      <w:r w:rsidRPr="00F9053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Бахчисарайского района ФКУ УИИ УФСИН России по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еспублике К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рым и г. Севастополю.</w:t>
      </w:r>
    </w:p>
    <w:p w:rsidR="00587024" w:rsidRPr="00C044B1" w:rsidP="00F905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Смягчающими наказание подсудимой обстоятельствами суд признает, в соответствии с п. «и» ч.1 ст.</w:t>
      </w:r>
      <w:r>
        <w:fldChar w:fldCharType="begin"/>
      </w:r>
      <w:r>
        <w:instrText xml:space="preserve"> HYPERLINK "http://sudact.ru/law/uk-rf/obshchaia-chast/razdel-iii/glava-10/statia-61/?marker=fdoctlaw" \o "УК РФ &gt;  Общая часть &gt; Раздел III. Наказание &gt; Глава 10. Назначение наказания &gt; Статья 61. Обстоятельства, смягчающие наказание" \t "_blank" </w:instrText>
      </w:r>
      <w:r>
        <w:fldChar w:fldCharType="separate"/>
      </w:r>
      <w:r w:rsidRPr="00C044B1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61 УК РФ</w:t>
      </w:r>
      <w:r>
        <w:fldChar w:fldCharType="end"/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 - явку с повинной, в соответствии с п. «к» ч.1 ст.</w:t>
      </w:r>
      <w:r>
        <w:fldChar w:fldCharType="begin"/>
      </w:r>
      <w:r>
        <w:instrText xml:space="preserve"> HYPERLINK "http://sudact.ru/law/uk-rf/obshchaia-chast/razdel-iii/glava-10/statia-61/?marker=fdoctlaw" \o "УК РФ &gt;  Общая часть &gt; Раздел III. Наказание &gt; Глава 10. Назначение наказания &gt; Статья 61. Обстоятельства, смягчающие наказание" \t "_blank" </w:instrText>
      </w:r>
      <w:r>
        <w:fldChar w:fldCharType="separate"/>
      </w:r>
      <w:r w:rsidRPr="00C044B1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61 УК РФ</w:t>
      </w:r>
      <w:r>
        <w:fldChar w:fldCharType="end"/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 - добровольное возмещение имущественного ущерба, причинённого преступлением, в соответствии с ч.2 ст.</w:t>
      </w:r>
      <w:r>
        <w:fldChar w:fldCharType="begin"/>
      </w:r>
      <w:r>
        <w:instrText xml:space="preserve"> HYPERLINK "http://sudact.ru/law/uk-rf/obshchaia-chast/razdel-iii/glava-10/statia-61/?marker=fdoctlaw" \o "УК РФ &gt;  Общая часть &gt; Раздел III. Наказание &gt; Глава 10. Назначение наказания &gt; Статья 61. Обстоятельства, смягчающие наказание" \t "_blank" </w:instrText>
      </w:r>
      <w:r>
        <w:fldChar w:fldCharType="separate"/>
      </w:r>
      <w:r w:rsidRPr="00C044B1">
        <w:rPr>
          <w:rStyle w:val="Hyperlink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61 УК РФ</w:t>
      </w:r>
      <w:r>
        <w:fldChar w:fldCharType="end"/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полное признание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Аблятифовой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О.С. своей вины.</w:t>
      </w:r>
    </w:p>
    <w:p w:rsidR="00587024" w:rsidRPr="00C044B1" w:rsidP="00C044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наказание, в соответствии со ст. 63 УК РФ судом не установлено. </w:t>
      </w:r>
    </w:p>
    <w:p w:rsidR="001927CA" w:rsidRPr="00C044B1" w:rsidP="00C0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Так, в соответствии со ст. 15 УК РФ, совершенное </w:t>
      </w:r>
      <w:r w:rsidRPr="00C044B1" w:rsidR="001379F3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Аблятифовой</w:t>
      </w:r>
      <w:r w:rsidRPr="00C044B1" w:rsidR="00137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О.С.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преступление относится к категории небольшой тяжести. </w:t>
      </w:r>
    </w:p>
    <w:p w:rsidR="00587024" w:rsidRPr="00C044B1" w:rsidP="00C0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изменения категории преступления в порядке ч. 6 ст. 15 УК РФ суд не усматривает. </w:t>
      </w:r>
    </w:p>
    <w:p w:rsidR="00587024" w:rsidRPr="00C044B1" w:rsidP="00C0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 изложенные обстоятельства дела, личность подсудимой, в целях назначения наказания соразмерного содеянному и влияние назначенного нака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зания на исправление виновного, учит</w:t>
      </w:r>
      <w:r w:rsidR="00911AE7">
        <w:rPr>
          <w:rFonts w:ascii="Times New Roman" w:eastAsia="Times New Roman" w:hAnsi="Times New Roman" w:cs="Times New Roman"/>
          <w:sz w:val="26"/>
          <w:szCs w:val="26"/>
          <w:lang w:eastAsia="ru-RU"/>
        </w:rPr>
        <w:t>ывая, что совершённое подсудимой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ступление не повлекло за собой тяжких последствий, и является преступлением небольшой тяжести, а также наличие смягчающих наказание обстоятельств, мировой судья считает возможным назначить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Аблятифовой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О.С. наказание в виде обязательных работ.</w:t>
      </w:r>
    </w:p>
    <w:p w:rsidR="000E4276" w:rsidRPr="00C044B1" w:rsidP="00C0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адвокат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принимал участие в уголовном судо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производстве по назначению, в соответствии со ст. ст. 131, 132 УПК РФ суммы, подлежащие выплате адвокату за оказание им юридической помощи, должны быт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ь возмещены за счё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т средств федерального бюджета из расч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та 550.00 руб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лей за один день участия в судебном заседании.</w:t>
      </w:r>
      <w:r w:rsidRPr="00C044B1" w:rsidR="00C62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Адвокат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ознакомился с материалами дела, участвовал в судебном заседании, защиту прав и интересов подсудимой 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Абляфифовой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О.С. осуществлял в течение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рабочих дней, таким образом, сумма выплаты адвокату за оказание им юридической помощи за счёт средств федерального бюджета составляет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 </w:t>
      </w:r>
    </w:p>
    <w:p w:rsidR="000340B6" w:rsidRPr="00C044B1" w:rsidP="00C04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Мера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пресечения в отношении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Аблятифовой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О.С. </w:t>
      </w:r>
      <w:r w:rsidRPr="00C044B1" w:rsidR="00426AA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избиралась.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340B6" w:rsidRPr="00C044B1" w:rsidP="00C0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Гражданский иск по делу не заявлен.  </w:t>
      </w:r>
    </w:p>
    <w:p w:rsidR="000340B6" w:rsidRPr="00C044B1" w:rsidP="00C0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Вещественных доказательств и процессуальных издержек по делу нет. </w:t>
      </w:r>
    </w:p>
    <w:p w:rsidR="001927CA" w:rsidRPr="00C044B1" w:rsidP="00C0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ст. 296-299, 304, 307-309, 316 УПК РФ, мировой судья,</w:t>
      </w:r>
    </w:p>
    <w:p w:rsidR="000340B6" w:rsidRPr="00C044B1" w:rsidP="00C0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7CA" w:rsidRPr="00C044B1" w:rsidP="00C044B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ПРИГОВОРИЛ:</w:t>
      </w:r>
    </w:p>
    <w:p w:rsidR="001927CA" w:rsidRPr="00C044B1" w:rsidP="00C044B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0B6" w:rsidRPr="00C044B1" w:rsidP="00C0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Аблятифову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О.С.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виновной</w:t>
      </w:r>
      <w:r w:rsidRPr="00C044B1" w:rsidR="00192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C044B1" w:rsidR="00192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160 </w:t>
      </w:r>
      <w:r w:rsidRPr="00C044B1" w:rsidR="001927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 РФ и назначить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</w:t>
      </w:r>
      <w:r w:rsidRPr="00C044B1" w:rsidR="001927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обязательных работ.</w:t>
      </w:r>
    </w:p>
    <w:p w:rsidR="00C62221" w:rsidRPr="00C044B1" w:rsidP="00C0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процессуальными издержками суммы, подлежащие к выплате адвокату за оказание им юридической помощи по назначению и взыскать с Фе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дерального бюджета в пользу адвоката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044B1" w:rsidR="000E4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</w:t>
      </w:r>
      <w:r w:rsidRPr="00C044B1" w:rsidR="000E427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мере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044B1" w:rsidR="000E4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за оказание правовой помощи по уголовному делу за </w:t>
      </w:r>
      <w:r w:rsidR="009A2D6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C044B1" w:rsidR="000E4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дня.</w:t>
      </w:r>
    </w:p>
    <w:p w:rsidR="001927CA" w:rsidRPr="00C044B1" w:rsidP="00C0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Приговор может быть обжалован в апелляционном порядке в Бахчисарайский районный суд Республики Крым через мирового судью судебного участка №28 Бахчисарайского района (Бахчисарайский муниципальный район) Республики Крым в течение 10 суток со дня его провозглашения, с соблюдением требований ст. 317 УПК РФ, а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осужденн</w:t>
      </w:r>
      <w:r w:rsidRPr="00C044B1" w:rsidR="000340B6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044B1" w:rsidR="000340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тот же срок со дня вручения ему копии приговора.</w:t>
      </w:r>
    </w:p>
    <w:p w:rsidR="001927CA" w:rsidRPr="00C044B1" w:rsidP="00C04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подачи апелляционной жалобы,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осужденн</w:t>
      </w:r>
      <w:r w:rsidRPr="00C044B1" w:rsidR="000340B6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ходатайствовать о сво</w:t>
      </w:r>
      <w:r w:rsidRPr="00C044B1" w:rsidR="000340B6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участии в рассмотрении дела судом апелляционной инстанции. </w:t>
      </w:r>
    </w:p>
    <w:p w:rsidR="001927CA" w:rsidRPr="00C044B1" w:rsidP="00C044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7CA" w:rsidRPr="00C044B1" w:rsidP="00C044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                                                      </w:t>
      </w:r>
      <w:r w:rsidRPr="00C044B1" w:rsidR="000340B6">
        <w:rPr>
          <w:rFonts w:ascii="Times New Roman" w:eastAsia="Times New Roman" w:hAnsi="Times New Roman" w:cs="Times New Roman"/>
          <w:sz w:val="26"/>
          <w:szCs w:val="26"/>
          <w:lang w:eastAsia="ru-RU"/>
        </w:rPr>
        <w:t>А.Ю. Черкашин</w:t>
      </w:r>
      <w:r w:rsidRPr="00C04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</w:p>
    <w:p w:rsidR="001927CA" w:rsidRPr="00C044B1" w:rsidP="00C044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7CA" w:rsidRPr="00C044B1" w:rsidP="00C044B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2925" w:rsidRPr="00C044B1" w:rsidP="00C044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44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sectPr w:rsidSect="00C044B1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55"/>
    <w:rsid w:val="000340B6"/>
    <w:rsid w:val="00051C2C"/>
    <w:rsid w:val="00077342"/>
    <w:rsid w:val="000E4276"/>
    <w:rsid w:val="001379F3"/>
    <w:rsid w:val="001927CA"/>
    <w:rsid w:val="001F1D58"/>
    <w:rsid w:val="003E5B1C"/>
    <w:rsid w:val="00426AAD"/>
    <w:rsid w:val="00442586"/>
    <w:rsid w:val="00587024"/>
    <w:rsid w:val="0078531E"/>
    <w:rsid w:val="00911AE7"/>
    <w:rsid w:val="0097492D"/>
    <w:rsid w:val="009A2D60"/>
    <w:rsid w:val="009C2925"/>
    <w:rsid w:val="00BF0F4C"/>
    <w:rsid w:val="00BF7B55"/>
    <w:rsid w:val="00C044B1"/>
    <w:rsid w:val="00C42E49"/>
    <w:rsid w:val="00C62221"/>
    <w:rsid w:val="00DA64D6"/>
    <w:rsid w:val="00F905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0773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77342"/>
    <w:pPr>
      <w:widowControl w:val="0"/>
      <w:shd w:val="clear" w:color="auto" w:fill="FFFFFF"/>
      <w:spacing w:before="660" w:after="0" w:line="36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340B6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42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