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</w:t>
      </w:r>
      <w:r>
        <w:rPr>
          <w:rFonts w:ascii="Times New Roman" w:eastAsia="Times New Roman" w:hAnsi="Times New Roman" w:cs="Times New Roman"/>
          <w:b/>
          <w:bCs/>
        </w:rPr>
        <w:t xml:space="preserve">ело № </w:t>
      </w:r>
      <w:r>
        <w:rPr>
          <w:rFonts w:ascii="Times New Roman" w:eastAsia="Times New Roman" w:hAnsi="Times New Roman" w:cs="Times New Roman"/>
          <w:b/>
          <w:bCs/>
        </w:rPr>
        <w:t>1-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>9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>/20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1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29 Бахчисарайского судебного ра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Style w:val="cat-FIOgrp-42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ведении 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4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государственных обвинителей – помощников прокурора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4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45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46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потерпевшей - </w:t>
      </w:r>
      <w:r>
        <w:rPr>
          <w:rStyle w:val="cat-FIOgrp-47rplc-1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– адвоката – </w:t>
      </w:r>
      <w:r>
        <w:rPr>
          <w:rStyle w:val="cat-FIOgrp-48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действующей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ордера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– </w:t>
      </w:r>
      <w:r>
        <w:rPr>
          <w:rStyle w:val="cat-FIOgrp-49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</w:t>
      </w:r>
      <w:r>
        <w:rPr>
          <w:rStyle w:val="cat-Addressgrp-0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уголовное 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 по обвинению </w:t>
      </w:r>
      <w:r>
        <w:rPr>
          <w:rStyle w:val="cat-FIOgrp-5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76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71rplc-1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УССР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Российской 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дерации, с образованием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 классов</w:t>
      </w:r>
      <w:r>
        <w:rPr>
          <w:rFonts w:ascii="Times New Roman" w:eastAsia="Times New Roman" w:hAnsi="Times New Roman" w:cs="Times New Roman"/>
          <w:sz w:val="28"/>
          <w:szCs w:val="28"/>
        </w:rPr>
        <w:t>, официально не трудоустроенного, холост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го, военнообязанного,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 судим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16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Бахчисарайским районным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пп. «а,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в»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158, пп. «а,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в» ч. 2 ст.158, ч. 2 ст. 69 УК РФ к </w:t>
      </w:r>
      <w:r>
        <w:rPr>
          <w:rStyle w:val="cat-Dategrp-1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дням лишения свободы, приговор вступил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>
        <w:rPr>
          <w:rStyle w:val="cat-Dategrp-20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освобожден </w:t>
      </w:r>
      <w:r>
        <w:rPr>
          <w:rStyle w:val="cat-Dategrp-21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постановлением Яшкульского районного суда </w:t>
      </w:r>
      <w:r>
        <w:rPr>
          <w:rStyle w:val="cat-Addressgrp-5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2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неотбытая часть наказания в виде лишения свободы сроком </w:t>
      </w:r>
      <w:r>
        <w:rPr>
          <w:rStyle w:val="cat-Dategrp-1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месяц 4 дня заменена более мягким видом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свободы сроком </w:t>
      </w:r>
      <w:r>
        <w:rPr>
          <w:rStyle w:val="cat-Dategrp-19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сяца 8 дней (учитывая п. «б» ч. 1 ст. 71 УК РФ - </w:t>
      </w:r>
      <w:r>
        <w:rPr>
          <w:rStyle w:val="cat-Dategrp-19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месяц 12 дней)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23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снят с учета в связи с отбытием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преступления,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</w:t>
      </w:r>
      <w:r>
        <w:rPr>
          <w:rFonts w:ascii="Times New Roman" w:eastAsia="Times New Roman" w:hAnsi="Times New Roman" w:cs="Times New Roman"/>
          <w:sz w:val="28"/>
          <w:szCs w:val="28"/>
        </w:rPr>
        <w:t>осси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51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растрату, то есть хищение чужого имущества, вверенного виновному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следующих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примерно в период времени с </w:t>
      </w:r>
      <w:r>
        <w:rPr>
          <w:rStyle w:val="cat-Dategrp-24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25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Timegrp-72rplc-3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Timegrp-73rplc-3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52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 домовладении, расположенном по адресу: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спк. Энтузиаст, </w:t>
      </w:r>
      <w:r>
        <w:rPr>
          <w:rStyle w:val="cat-Addressgrp-7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передала принадлежащий ей мобильный телефон марки «ОРРО А55», модели СРН2325, объемом памяти 4/128 Гб, в корпусе синего цвета, стоимостью </w:t>
      </w:r>
      <w:r>
        <w:rPr>
          <w:rStyle w:val="cat-Sumgrp-66rplc-3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временное пользование </w:t>
      </w:r>
      <w:r>
        <w:rPr>
          <w:rStyle w:val="cat-FIOgrp-51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при этом не давая последнему ра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на распоряжение, продажу, либо дарение, вышеуказанного мобильн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телефона.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>
        <w:rPr>
          <w:rStyle w:val="cat-Dategrp-26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7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более точное время в ходе предв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рительного расследования не установлено, </w:t>
      </w:r>
      <w:r>
        <w:rPr>
          <w:rStyle w:val="cat-FIOgrp-51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на террит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рии рынка «Рубин», расположенного по адресу: </w:t>
      </w:r>
      <w:r>
        <w:rPr>
          <w:rStyle w:val="cat-Addressgrp-8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сформировал преступный умысел, направленный на ра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трату путем продажи вверенного ему </w:t>
      </w:r>
      <w:r>
        <w:rPr>
          <w:rStyle w:val="cat-FIOgrp-47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мобильного телефона марки «ОРРО А55», модели СРН2325, объемом памяти 4/128 Гб, в корпусе синего цвета, осознавая, что права на распоряжение, продажу, либо 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рение на указанный мобильный телефон </w:t>
      </w:r>
      <w:r>
        <w:rPr>
          <w:rStyle w:val="cat-FIOgrp-52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ставляла.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Незамедлительно реализуя свой преступный умысел, направленный на растрату чужого имущества, действуя умышлено, противоправно, из корыс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 побуждений, осознавая общественную опасность своих действий, предвидя наступления общественно опасных последствий и желая их наступления, без согласия и ведома собственника, </w:t>
      </w:r>
      <w:r>
        <w:rPr>
          <w:rStyle w:val="cat-FIOgrp-53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В в указанный период времени, находясь по вышеуказанному адресу, продал мобильный телефон марки «ОРРО А55», модели СРН2325, объемом памяти 4/128 Гб, в корпусе синего цвета,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надлежащий </w:t>
      </w:r>
      <w:r>
        <w:rPr>
          <w:rStyle w:val="cat-FIOgrp-54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тем самым истратил его против воли </w:t>
      </w:r>
      <w:r>
        <w:rPr>
          <w:rStyle w:val="cat-FIOgrp-47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продажи другому лицу.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вышеуказанных преступных действий, </w:t>
      </w:r>
      <w:r>
        <w:rPr>
          <w:rStyle w:val="cat-FIOgrp-51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вершил растрату чужого имущества, вверенного 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Style w:val="cat-FIOgrp-47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причинив последней материальный ущерб на сумму </w:t>
      </w:r>
      <w:r>
        <w:rPr>
          <w:rStyle w:val="cat-Sumgrp-66rplc-5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подсудимый </w:t>
      </w:r>
      <w:r>
        <w:rPr>
          <w:rStyle w:val="cat-FIOgrp-51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инкриминиру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 ему преступлении признал полностью, раскаялся в содеянном, согласился с предъявленным ему обвинением,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дачи показаний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показаниям,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подсудимого </w:t>
      </w:r>
      <w:r>
        <w:rPr>
          <w:rStyle w:val="cat-FIOgrp-49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данные в ходе </w:t>
      </w:r>
      <w:r>
        <w:rPr>
          <w:rFonts w:ascii="Times New Roman" w:eastAsia="Times New Roman" w:hAnsi="Times New Roman" w:cs="Times New Roman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варительного расследования </w:t>
      </w:r>
      <w:r>
        <w:rPr>
          <w:rFonts w:ascii="Times New Roman" w:eastAsia="Times New Roman" w:hAnsi="Times New Roman" w:cs="Times New Roman"/>
          <w:sz w:val="28"/>
          <w:szCs w:val="28"/>
        </w:rPr>
        <w:t>в присутствии его адвоката и оглашенные в суде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ном заседании в порядке ст. 276 УПК РФ,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примерно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5rplc-5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времени с </w:t>
      </w:r>
      <w:r>
        <w:rPr>
          <w:rStyle w:val="cat-Timegrp-72rplc-5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Timegrp-73rplc-5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он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шел к своей знакомой Липатенковой- </w:t>
      </w:r>
      <w:r>
        <w:rPr>
          <w:rStyle w:val="cat-FIOgrp-55rplc-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проживающей по адресу: </w:t>
      </w:r>
      <w:r>
        <w:rPr>
          <w:rStyle w:val="cat-Addressgrp-9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Он знал, что у </w:t>
      </w:r>
      <w:r>
        <w:rPr>
          <w:rStyle w:val="cat-FIOgrp-47rplc-5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жительства хранится мобильный телефон марки «ОРРО А55» в корпусе синего цвета, с какого периода времени точно не знал, которым последняя не пользуется.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знал, что у </w:t>
      </w:r>
      <w:r>
        <w:rPr>
          <w:rStyle w:val="cat-FIOgrp-56rplc-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Б есть иной мобильный телефон, которым она пользуется на пост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янной основе. Так, он сообщил </w:t>
      </w:r>
      <w:r>
        <w:rPr>
          <w:rStyle w:val="cat-FIOgrp-57rplc-6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что его мобил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ный телефон марки «Redmi» пришел в негодность и попросил последнюю предоставить ему во временное пользование вышеуказанный мобильный тел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фон. Липатенкова- </w:t>
      </w:r>
      <w:r>
        <w:rPr>
          <w:rStyle w:val="cat-FIOgrp-58rplc-6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согласилась на его просьбу и передала ему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шеуказанный мобильный телефон, находясь по вышеуказанному адресу. Как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го-либо согласия на распоряжение, или продажу вышеуказанного мобильного телефона </w:t>
      </w:r>
      <w:r>
        <w:rPr>
          <w:rStyle w:val="cat-FIOgrp-59rplc-6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ему не давала. В тот же момент он вставил в вышеуказанный мобильный телефон, принадлежащую ему сим-карту с аб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нентским номером </w:t>
      </w:r>
      <w:r>
        <w:rPr>
          <w:rStyle w:val="cat-PhoneNumbergrp-74rplc-6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 Далее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используя вышеуказанный 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бильный телефон, заходил в социальную сеть «Одноклассники», совершал </w:t>
      </w:r>
      <w:r>
        <w:rPr>
          <w:rFonts w:ascii="Times New Roman" w:eastAsia="Times New Roman" w:hAnsi="Times New Roman" w:cs="Times New Roman"/>
          <w:sz w:val="28"/>
          <w:szCs w:val="28"/>
        </w:rPr>
        <w:t>звонки. В связи с тем, что у него не было постоянного заработка, а денег, выр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ченных от временных заработков, ему не хватало, у него возник преступный умысел, направленный на продажу вышеуказанного мобильного телефона. Он осознавал, что вышеуказанный мобильный телефон принадлежит </w:t>
      </w:r>
      <w:r>
        <w:rPr>
          <w:rStyle w:val="cat-FIOgrp-47rplc-6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 не име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 право на распоряжение, а также продажу 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бильного телефона марки «ОРРО А55» в корпусе синего. 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примерно </w:t>
      </w:r>
      <w:r>
        <w:rPr>
          <w:rStyle w:val="cat-Dategrp-28rplc-6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направился на рынок «Рубин», находящийся в </w:t>
      </w:r>
      <w:r>
        <w:rPr>
          <w:rStyle w:val="cat-Addressgrp-10rplc-6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продал вверенный ему вышеуказанный мобильный тел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фон </w:t>
      </w:r>
      <w:r>
        <w:rPr>
          <w:rStyle w:val="cat-FIOgrp-60rplc-6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занимающемуся ремонтом телефонов. </w:t>
      </w:r>
      <w:r>
        <w:rPr>
          <w:rStyle w:val="cat-FIOgrp-60rplc-6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сообщил, что вышеуказанный мобильный телефон принадлежит ему. Выр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ченные денежные средства в сумме </w:t>
      </w:r>
      <w:r>
        <w:rPr>
          <w:rStyle w:val="cat-Sumgrp-67rplc-6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потратил на собственные ну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ды. В момент продажи он осознавал, что действует незаконно, однако, продал вышеуказанный мобильный телефон. После продажи, думал, что спустя время купит такой же мобильный телефон и вернет </w:t>
      </w:r>
      <w:r>
        <w:rPr>
          <w:rStyle w:val="cat-FIOgrp-47rplc-7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либо возвратит денежные средства. После чего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61rplc-7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несколько раз звонила ему и интересовалась о том, когда он возвратит вышеуказанный мобильный телефон, на что он ей отвечал, что он находится в ремонте. Далее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примерно в феврале он признался </w:t>
      </w:r>
      <w:r>
        <w:rPr>
          <w:rStyle w:val="cat-FIOgrp-62rplc-7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том, что продал вышеуказанный мобильный телефон </w:t>
      </w:r>
      <w:r>
        <w:rPr>
          <w:rStyle w:val="cat-FIOgrp-60rplc-7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по её просьбе пообещал вернуть денежные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т.1 </w:t>
      </w:r>
      <w:r>
        <w:rPr>
          <w:rFonts w:ascii="Times New Roman" w:eastAsia="Times New Roman" w:hAnsi="Times New Roman" w:cs="Times New Roman"/>
          <w:sz w:val="28"/>
          <w:szCs w:val="28"/>
        </w:rPr>
        <w:t>л.д. 157-158, 172-173).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признания вины подсудимым, его вина в совершении преступл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ния, подтверждается следующими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Показаниям потерпевшей Липатенковой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5rplc-7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данными в ходе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предварительного расследования </w:t>
      </w:r>
      <w:r>
        <w:rPr>
          <w:rFonts w:ascii="Times New Roman" w:eastAsia="Times New Roman" w:hAnsi="Times New Roman" w:cs="Times New Roman"/>
          <w:sz w:val="28"/>
          <w:szCs w:val="28"/>
        </w:rPr>
        <w:t>и оглашенными в судебном заседании в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рядке ст.281 УПК РФ, из которых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примерно в период </w:t>
      </w:r>
      <w:r>
        <w:rPr>
          <w:rStyle w:val="cat-Dategrp-29rplc-7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5rplc-7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ней по месту жительства по адресу: </w:t>
      </w:r>
      <w:r>
        <w:rPr>
          <w:rStyle w:val="cat-Addressgrp-6rplc-7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спк. Энтузиаст, </w:t>
      </w:r>
      <w:r>
        <w:rPr>
          <w:rStyle w:val="cat-Addressgrp-11rplc-7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пришел </w:t>
      </w:r>
      <w:r>
        <w:rPr>
          <w:rStyle w:val="cat-FIOgrp-51rplc-7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попросил во временное пользование мобильный тел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фон марки «ОРРО А55», модели СРН2325, объемом памяти 4/128 Гб, в корпусе синего цвета, на что она согласилась. Передавала она вышеуказанный мобил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ный телефон </w:t>
      </w:r>
      <w:r>
        <w:rPr>
          <w:rStyle w:val="cat-FIOgrp-51rplc-8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временное пользование по устной договоренн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сти, какого-либо права на распоряжение вышеуказанным мобильным телеф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ном, а именно продажу или передачу иным лицам не давала.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осле передачи вышеуказанного мобильного телефона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51rplc-8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вставил в вышеуказа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ный мобильный телефон, принадлежащую ему сим-карту с абонентским ном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ром </w:t>
      </w:r>
      <w:r>
        <w:rPr>
          <w:rStyle w:val="cat-PhoneNumbergrp-74rplc-8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а после пользовался вышеуказанным мобильным тел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фоном. Далее она несколько раз звонила </w:t>
      </w:r>
      <w:r>
        <w:rPr>
          <w:rStyle w:val="cat-FIOgrp-53rplc-8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В и интересовалась о том, когда он возвратит вышеуказанный мобильный телефон, на что он ей отвечал, что он находится в ремонте. После чего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примерно </w:t>
      </w:r>
      <w:r>
        <w:rPr>
          <w:rStyle w:val="cat-Dategrp-30rplc-8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потребовала у </w:t>
      </w:r>
      <w:r>
        <w:rPr>
          <w:rStyle w:val="cat-FIOgrp-49rplc-8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вернуть вышеуказанный мобильный телефон, на что </w:t>
      </w:r>
      <w:r>
        <w:rPr>
          <w:rStyle w:val="cat-FIOgrp-51rplc-8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ей признался, что вышеуказанный мобильный телефон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мерно в </w:t>
      </w:r>
      <w:r>
        <w:rPr>
          <w:rStyle w:val="cat-Dategrp-31rplc-8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точную дату не говорил, он продал </w:t>
      </w:r>
      <w:r>
        <w:rPr>
          <w:rStyle w:val="cat-FIOgrp-60rplc-8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Style w:val="cat-Sumgrp-67rplc-8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51rplc-9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обещал ей возвратить денежный средства в сумме </w:t>
      </w:r>
      <w:r>
        <w:rPr>
          <w:rStyle w:val="cat-Sumgrp-68rplc-9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которые был приобретен вышеуказанный мобильный телефон. Однако, до </w:t>
      </w:r>
      <w:r>
        <w:rPr>
          <w:rStyle w:val="cat-Dategrp-32rplc-9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мобильный телефон 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был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возвращен.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ышеуказанный мобильный телефон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приобрела примерно в период </w:t>
      </w:r>
      <w:r>
        <w:rPr>
          <w:rStyle w:val="cat-Dategrp-33rplc-9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34rplc-9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Телефон был приобретен с рук, однако, был новый, 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ких, даже мелких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сколов, трещин и царапин на нем не было. Коробку от тел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фона она не забирала, так как не видела в ней надобности, приобретала за наличные денежные средства в сумме </w:t>
      </w:r>
      <w:r>
        <w:rPr>
          <w:rStyle w:val="cat-Sumgrp-68rplc-9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поэтому никаких транза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ций в приложении банка нет. Также уточнила, что в момент передачи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Style w:val="cat-FIOgrp-51rplc-9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вышеуказанном мобильном телефоне имелись следующие повреждения: цельная трещина на экране, начиналась с левой стороны экрана чуть ниже кнопок регулирования громкости (8 см снизу) и заканчивалась пос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редине динамика на верхней части экрана (3,5 см слева); цельная трещина на экране начиналась с левой стороны экрана (2,5 см снизу) и заканчивалась на нижней стороне экрана (2.5 см. слева); трещина на стекле нижней камеры. Трещины были не глубокие - поверхностные, без сколов, телефон хорошо функционировал, матрица телефона повреждений не имела. Камера был целая, работала, однако в связи с трещиной изображение было мутное. Каких-либо иных повреждений на вышеуказанном мобильном телефоне не имелось.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с учётом вышеуказанных повреждений, а также учётом эксплуатации оценивает причиненный материальный ущерб на сушу </w:t>
      </w:r>
      <w:r>
        <w:rPr>
          <w:rStyle w:val="cat-Sumgrp-69rplc-9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 Причине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ный материальный ущерб считает возмещенным частично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т.1 </w:t>
      </w:r>
      <w:r>
        <w:rPr>
          <w:rFonts w:ascii="Times New Roman" w:eastAsia="Times New Roman" w:hAnsi="Times New Roman" w:cs="Times New Roman"/>
          <w:sz w:val="28"/>
          <w:szCs w:val="28"/>
        </w:rPr>
        <w:t>л.д. 127-128)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показаниями свидетеля </w:t>
      </w:r>
      <w:r>
        <w:rPr>
          <w:rStyle w:val="cat-FIOgrp-60rplc-9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данными в ходе </w:t>
      </w:r>
      <w:r>
        <w:rPr>
          <w:rFonts w:ascii="Times New Roman" w:eastAsia="Times New Roman" w:hAnsi="Times New Roman" w:cs="Times New Roman"/>
          <w:sz w:val="28"/>
          <w:szCs w:val="28"/>
        </w:rPr>
        <w:t>предварител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расследования </w:t>
      </w:r>
      <w:r>
        <w:rPr>
          <w:rFonts w:ascii="Times New Roman" w:eastAsia="Times New Roman" w:hAnsi="Times New Roman" w:cs="Times New Roman"/>
          <w:sz w:val="28"/>
          <w:szCs w:val="28"/>
        </w:rPr>
        <w:t>и оглашенными в судебном заседании в порядке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281 УПК РФ,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времени с </w:t>
      </w:r>
      <w:r>
        <w:rPr>
          <w:rStyle w:val="cat-Dategrp-35rplc-9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27rplc-10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нему в магазин, находящийся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12rplc-10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3rplc-10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пришел </w:t>
      </w:r>
      <w:r>
        <w:rPr>
          <w:rStyle w:val="cat-FIOgrp-51rplc-10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у которого в руках находился мобильный телефон марки «ОРРО А55» в корпусе синего цвета. Вышеуказанный мобил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ный телефон был в разбитом состоянии, внешне очень сильно потертый, разбит экран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задняя крышка. Изначально </w:t>
      </w:r>
      <w:r>
        <w:rPr>
          <w:rStyle w:val="cat-FIOgrp-51rplc-10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поинтересовался стоимостью ремонта экрана вышеуказанного мобильного телефона. Осмотрев вышеуказа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ный телефон, он сообщил </w:t>
      </w:r>
      <w:r>
        <w:rPr>
          <w:rStyle w:val="cat-FIOgrp-51rplc-10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ремонт экрана вышеук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занного мобильного телефона будет стоить примерно </w:t>
      </w:r>
      <w:r>
        <w:rPr>
          <w:rStyle w:val="cat-PhoneNumbergrp-75rplc-10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После чего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51rplc-10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предложил ему приобрести вышеуказанный мобильный 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лефон на запчасти, на что он согласился и предложил последнему </w:t>
      </w:r>
      <w:r>
        <w:rPr>
          <w:rStyle w:val="cat-Sumgrp-67rplc-10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еред покупкой вышеуказанного мобильного телефона, он поинтересовался у </w:t>
      </w:r>
      <w:r>
        <w:rPr>
          <w:rStyle w:val="cat-FIOgrp-49rplc-10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краденный ли мобильный телефон, на что </w:t>
      </w:r>
      <w:r>
        <w:rPr>
          <w:rStyle w:val="cat-FIOgrp-51rplc-1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общил, что вышеуказанный мобильный телефон принадлежит ему. После чего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51rplc-1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передал ему вышеуказанный мобильный телефон, а он денежные средства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67rplc-1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ышеуказанный мобильный телефон находится у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готов его выдать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л.д.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показаниями свидетеля </w:t>
      </w:r>
      <w:r>
        <w:rPr>
          <w:rStyle w:val="cat-FIOgrp-63rplc-1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данными в ходе </w:t>
      </w:r>
      <w:r>
        <w:rPr>
          <w:rFonts w:ascii="Times New Roman" w:eastAsia="Times New Roman" w:hAnsi="Times New Roman" w:cs="Times New Roman"/>
          <w:sz w:val="28"/>
          <w:szCs w:val="28"/>
        </w:rPr>
        <w:t>предварител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расследования </w:t>
      </w:r>
      <w:r>
        <w:rPr>
          <w:rFonts w:ascii="Times New Roman" w:eastAsia="Times New Roman" w:hAnsi="Times New Roman" w:cs="Times New Roman"/>
          <w:sz w:val="28"/>
          <w:szCs w:val="28"/>
        </w:rPr>
        <w:t>и оглашенными в судебном заседании в порядке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281 УПК РФ, о том, что примерно в период </w:t>
      </w:r>
      <w:r>
        <w:rPr>
          <w:rStyle w:val="cat-Dategrp-29rplc-1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5rplc-1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нах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дилась у своей знакомой </w:t>
      </w:r>
      <w:r>
        <w:rPr>
          <w:rStyle w:val="cat-FIOgrp-47rplc-1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домовладении по адр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су: </w:t>
      </w:r>
      <w:r>
        <w:rPr>
          <w:rStyle w:val="cat-Addressgrp-14rplc-1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спк. Энтузаст, </w:t>
      </w:r>
      <w:r>
        <w:rPr>
          <w:rStyle w:val="cat-Addressgrp-11rplc-1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Примерно в период времени с </w:t>
      </w:r>
      <w:r>
        <w:rPr>
          <w:rStyle w:val="cat-Timegrp-72rplc-11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Timegrp-73rplc-12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шеуказанному адресу пришел их общий с </w:t>
      </w:r>
      <w:r>
        <w:rPr>
          <w:rStyle w:val="cat-FIOgrp-47rplc-1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мый - </w:t>
      </w:r>
      <w:r>
        <w:rPr>
          <w:rStyle w:val="cat-FIOgrp-51rplc-1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 которым они знакомы длительное время. В ходе разгов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 </w:t>
      </w:r>
      <w:r>
        <w:rPr>
          <w:rStyle w:val="cat-FIOgrp-51rplc-1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сообщил </w:t>
      </w:r>
      <w:r>
        <w:rPr>
          <w:rStyle w:val="cat-FIOgrp-47rplc-1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его мобил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ный телефон сломался и попросил у нее во временное пользование мобильный телефон марки «ОРРО А55» в корпусе синего цвета. В связи с тем, что у Лип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тенковой- </w:t>
      </w:r>
      <w:r>
        <w:rPr>
          <w:rStyle w:val="cat-FIOgrp-55rplc-1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собственности имеется иной мобильный телефон, она согласилась и дала во временное пользование </w:t>
      </w:r>
      <w:r>
        <w:rPr>
          <w:rStyle w:val="cat-FIOgrp-51rplc-1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вышеуказа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ный мобильный телефон. Передавала </w:t>
      </w:r>
      <w:r>
        <w:rPr>
          <w:rStyle w:val="cat-FIOgrp-52rplc-1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устной 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говоренности, какого-либо права на распоряжение вышеуказанным мобильным телефоном, а именно продажу или передачу иным лицам </w:t>
      </w:r>
      <w:r>
        <w:rPr>
          <w:rStyle w:val="cat-FIOgrp-51rplc-1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вала. На момент передачи мобильный телефон марки «ОРРО А55» в корпусе синего был в рабочем состоянии, на вышеуказанном мобильном телефоне им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лись повреждения, а именно: трещины на экране и камере, что не мешало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шеуказанному телефону хорошо функционировать.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идела, как после передачи вышеуказанного мобильного телефона </w:t>
      </w:r>
      <w:r>
        <w:rPr>
          <w:rStyle w:val="cat-FIOgrp-51rplc-1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вставил в вышеуказанный мобильный телефон, принадлежащую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сим-карту и пользовался вышеук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занным мобильным телефоном.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52rplc-1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жаловалась ей о том, что </w:t>
      </w:r>
      <w:r>
        <w:rPr>
          <w:rStyle w:val="cat-FIOgrp-51rplc-1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возвращает вышеуказанный мобильный телефон.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 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2rplc-1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несколько раз звонила </w:t>
      </w:r>
      <w:r>
        <w:rPr>
          <w:rStyle w:val="cat-FIOgrp-51rplc-1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тересовалась возвратом вышеуказанного телефона, однако </w:t>
      </w:r>
      <w:r>
        <w:rPr>
          <w:rStyle w:val="cat-FIOgrp-51rplc-1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рил, что отдал его в ремонт.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римерно в </w:t>
      </w:r>
      <w:r>
        <w:rPr>
          <w:rStyle w:val="cat-Dategrp-36rplc-1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ей от </w:t>
      </w:r>
      <w:r>
        <w:rPr>
          <w:rStyle w:val="cat-FIOgrp-47rplc-1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стало известно о том, что </w:t>
      </w:r>
      <w:r>
        <w:rPr>
          <w:rStyle w:val="cat-FIOgrp-51rplc-1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продал вышеуказа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ный мобильный 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 1 </w:t>
      </w:r>
      <w:r>
        <w:rPr>
          <w:rFonts w:ascii="Times New Roman" w:eastAsia="Times New Roman" w:hAnsi="Times New Roman" w:cs="Times New Roman"/>
          <w:sz w:val="28"/>
          <w:szCs w:val="28"/>
        </w:rPr>
        <w:t>л.д. 155-156)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вина подсудимого подтверждается материалами дела: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преступлении от </w:t>
      </w:r>
      <w:r>
        <w:rPr>
          <w:rStyle w:val="cat-Dategrp-32rplc-1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Style w:val="cat-FIOgrp-52rplc-1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просит привлечь к ответственности </w:t>
      </w:r>
      <w:r>
        <w:rPr>
          <w:rStyle w:val="cat-FIOgrp-49rplc-1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торый завладел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sz w:val="28"/>
          <w:szCs w:val="28"/>
        </w:rPr>
        <w:t>мобильным телефоном марки «ОРРО А55» в корпусе синего цвета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 1 </w:t>
      </w:r>
      <w:r>
        <w:rPr>
          <w:rFonts w:ascii="Times New Roman" w:eastAsia="Times New Roman" w:hAnsi="Times New Roman" w:cs="Times New Roman"/>
          <w:sz w:val="28"/>
          <w:szCs w:val="28"/>
        </w:rPr>
        <w:t>л.д.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явк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повинной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32rplc-1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Style w:val="cat-FIOgrp-51rplc-1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сообщает, что в </w:t>
      </w:r>
      <w:r>
        <w:rPr>
          <w:rStyle w:val="cat-Dategrp-31rplc-1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в гостях у </w:t>
      </w:r>
      <w:r>
        <w:rPr>
          <w:rStyle w:val="cat-FIOgrp-47rplc-1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завладе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 ее мобильным телефон. После чего, вышеуказанный мобильный телефон был им продан на рынке «Рубин», расположенном в </w:t>
      </w:r>
      <w:r>
        <w:rPr>
          <w:rStyle w:val="cat-Addressgrp-0rplc-1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денежные средства потратил на собственные нужды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 1 </w:t>
      </w:r>
      <w:r>
        <w:rPr>
          <w:rFonts w:ascii="Times New Roman" w:eastAsia="Times New Roman" w:hAnsi="Times New Roman" w:cs="Times New Roman"/>
          <w:sz w:val="28"/>
          <w:szCs w:val="28"/>
        </w:rPr>
        <w:t>л.д.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выемки от </w:t>
      </w:r>
      <w:r>
        <w:rPr>
          <w:rStyle w:val="cat-Dategrp-37rplc-1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фототаблицей к нему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ходе которой у свидетеля </w:t>
      </w:r>
      <w:r>
        <w:rPr>
          <w:rStyle w:val="cat-FIOgrp-60rplc-1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изъят мобильный телефон марки «ОРРО А55» в корпусе синего цвета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л.д. </w:t>
      </w:r>
      <w:r>
        <w:rPr>
          <w:rFonts w:ascii="Times New Roman" w:eastAsia="Times New Roman" w:hAnsi="Times New Roman" w:cs="Times New Roman"/>
          <w:sz w:val="28"/>
          <w:szCs w:val="28"/>
        </w:rPr>
        <w:t>51-55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осмотра предметов от </w:t>
      </w:r>
      <w:r>
        <w:rPr>
          <w:rStyle w:val="cat-Dategrp-37rplc-14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фототаблицей к нему</w:t>
      </w:r>
      <w:r>
        <w:rPr>
          <w:rFonts w:ascii="Times New Roman" w:eastAsia="Times New Roman" w:hAnsi="Times New Roman" w:cs="Times New Roman"/>
          <w:sz w:val="28"/>
          <w:szCs w:val="28"/>
        </w:rPr>
        <w:t>, в ходе которого осмотрен мобильный телефон марки «ОРРО А55» в ко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пусе синего цвета, изъятый в ходе выемки от </w:t>
      </w:r>
      <w:r>
        <w:rPr>
          <w:rStyle w:val="cat-Dategrp-38rplc-14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Style w:val="cat-FIOgrp-60rplc-1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 1 </w:t>
      </w:r>
      <w:r>
        <w:rPr>
          <w:rFonts w:ascii="Times New Roman" w:eastAsia="Times New Roman" w:hAnsi="Times New Roman" w:cs="Times New Roman"/>
          <w:sz w:val="28"/>
          <w:szCs w:val="28"/>
        </w:rPr>
        <w:t>л.д.</w:t>
      </w:r>
      <w:r>
        <w:rPr>
          <w:rFonts w:ascii="Times New Roman" w:eastAsia="Times New Roman" w:hAnsi="Times New Roman" w:cs="Times New Roman"/>
          <w:sz w:val="28"/>
          <w:szCs w:val="28"/>
        </w:rPr>
        <w:t>56-57);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постановлением о признании и приобщении в качестве вещественного доказательства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9rplc-15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 вещественным док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зательством признан мобильный телефон марки «ОРРО А55» в корпусе синего цвета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т.1 </w:t>
      </w:r>
      <w:r>
        <w:rPr>
          <w:rFonts w:ascii="Times New Roman" w:eastAsia="Times New Roman" w:hAnsi="Times New Roman" w:cs="Times New Roman"/>
          <w:sz w:val="28"/>
          <w:szCs w:val="28"/>
        </w:rPr>
        <w:t>л.д.58);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заключением эксперта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1442/2-1-25 от </w:t>
      </w:r>
      <w:r>
        <w:rPr>
          <w:rStyle w:val="cat-Dategrp-41rplc-15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выв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дам которого, рыночная стоимость представленного на исследование телефо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ного аппарата для сотовых сетей связи торговой марки «ОРРО А55», модели СРН2325, объемом памяти 4/128 Гб, в корпусе синего цвета, с учётом дефектов эксплуатации (на основании сведений, указанных в установочной части пост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новления), до повреждения, в ценах, действовавших по состоянию на период с </w:t>
      </w:r>
      <w:r>
        <w:rPr>
          <w:rStyle w:val="cat-Dategrp-40rplc-15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9rplc-15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5rplc-15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составляла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70rplc-15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 1 </w:t>
      </w:r>
      <w:r>
        <w:rPr>
          <w:rFonts w:ascii="Times New Roman" w:eastAsia="Times New Roman" w:hAnsi="Times New Roman" w:cs="Times New Roman"/>
          <w:sz w:val="28"/>
          <w:szCs w:val="28"/>
        </w:rPr>
        <w:t>л.д.14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-153).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считает, что вина подс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димого </w:t>
      </w:r>
      <w:r>
        <w:rPr>
          <w:rStyle w:val="cat-FIOgrp-49rplc-15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 ст.16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доказана.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подсудимого в совершении данного преступления подтверждается совокупностью добытых в ходе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предварительного расследования </w:t>
      </w:r>
      <w:r>
        <w:rPr>
          <w:rFonts w:ascii="Times New Roman" w:eastAsia="Times New Roman" w:hAnsi="Times New Roman" w:cs="Times New Roman"/>
          <w:sz w:val="28"/>
          <w:szCs w:val="28"/>
        </w:rPr>
        <w:t>и исследова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ных в суде доказательств, изложенных судом выше, не доверять которым у 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 не имеется оснований.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вина </w:t>
      </w:r>
      <w:r>
        <w:rPr>
          <w:rStyle w:val="cat-FIOgrp-49rplc-15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ч.1 ст.16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подтверждается изложенными выше показаниями потерпе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шей, свидетелей, а также материалами уголовного дела.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признает данные доказательства относимыми, допустимыми и дост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верными, и в своей совокупности они являются достаточными для подтвержд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виновности подсудимого в совершении инкриминируемого преступления. </w:t>
      </w:r>
    </w:p>
    <w:p>
      <w:pPr>
        <w:spacing w:before="0" w:after="0"/>
        <w:ind w:firstLine="66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действия </w:t>
      </w:r>
      <w:r>
        <w:rPr>
          <w:rStyle w:val="cat-FIOgrp-49rplc-1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ч.1 ст. 160 УК РФ, как </w:t>
      </w:r>
      <w:r>
        <w:rPr>
          <w:rFonts w:ascii="Times New Roman" w:eastAsia="Times New Roman" w:hAnsi="Times New Roman" w:cs="Times New Roman"/>
          <w:sz w:val="28"/>
          <w:szCs w:val="28"/>
        </w:rPr>
        <w:t>растрат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хищение чужого имущества, вверенного виновному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меру наказания </w:t>
      </w:r>
      <w:r>
        <w:rPr>
          <w:rStyle w:val="cat-FIOgrp-51rplc-16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ч.3 ст. 60 УК РФ учитывает характер и степень общественной опасности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вершенного преступления и личность виновного, в том числе обстоятельства, смягчающие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отягчающие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наказание, а также влияние назначенного наказания на исправление подсудимого.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Совершенное </w:t>
      </w:r>
      <w:r>
        <w:rPr>
          <w:rStyle w:val="cat-FIOgrp-51rplc-16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преступление, предусмотренное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ст. 16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в силу ст. 15 УК РФ является преступлением небольшой тяж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данным о личности подсудимого </w:t>
      </w:r>
      <w:r>
        <w:rPr>
          <w:rStyle w:val="cat-FIOgrp-49rplc-16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 ж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тельства характеризуется отрицательно, на учете у врача нарколога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психиатра </w:t>
      </w:r>
      <w:r>
        <w:rPr>
          <w:rFonts w:ascii="Times New Roman" w:eastAsia="Times New Roman" w:hAnsi="Times New Roman" w:cs="Times New Roman"/>
          <w:sz w:val="28"/>
          <w:szCs w:val="28"/>
        </w:rPr>
        <w:t>не состоит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л.д. </w:t>
      </w:r>
      <w:r>
        <w:rPr>
          <w:rFonts w:ascii="Times New Roman" w:eastAsia="Times New Roman" w:hAnsi="Times New Roman" w:cs="Times New Roman"/>
          <w:sz w:val="28"/>
          <w:szCs w:val="28"/>
        </w:rPr>
        <w:t>77, 74, 76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обстоятельств, смягчающих </w:t>
      </w:r>
      <w:r>
        <w:rPr>
          <w:rStyle w:val="cat-FIOgrp-51rplc-16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соо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ветствии с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.п. </w:t>
      </w:r>
      <w:r>
        <w:rPr>
          <w:rFonts w:ascii="Times New Roman" w:eastAsia="Times New Roman" w:hAnsi="Times New Roman" w:cs="Times New Roman"/>
          <w:sz w:val="28"/>
          <w:szCs w:val="28"/>
        </w:rPr>
        <w:t>«и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ч.1 ст. 61 УК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 явку с пови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ной, активное способствование раскрытию и расследованию преступления,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действия, направленные на заглаживание вреда, причиненного потерпевшему, </w:t>
      </w:r>
      <w:r>
        <w:rPr>
          <w:rFonts w:ascii="Times New Roman" w:eastAsia="Times New Roman" w:hAnsi="Times New Roman" w:cs="Times New Roman"/>
          <w:sz w:val="28"/>
          <w:szCs w:val="28"/>
        </w:rPr>
        <w:t>выразившиеся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возмещении ущерба, причиненного преступлением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возместил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транспортные расходы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ей, </w:t>
      </w:r>
      <w:r>
        <w:rPr>
          <w:rFonts w:ascii="Times New Roman" w:eastAsia="Times New Roman" w:hAnsi="Times New Roman" w:cs="Times New Roman"/>
          <w:sz w:val="28"/>
          <w:szCs w:val="28"/>
        </w:rPr>
        <w:t>связанных с явкой к месту производства процессуальных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принесение извинений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 в соотве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ствии с ч.2 ст.61 УК РФ – признание вины, раскаяние в содеянном.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бстоятельством, отягчающим </w:t>
      </w:r>
      <w:r>
        <w:rPr>
          <w:rStyle w:val="cat-FIOgrp-51rplc-16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силу п. «а» ч. 1 ст. 63 УК РФ, является рецидив преступлений, поскольку </w:t>
      </w:r>
      <w:r>
        <w:rPr>
          <w:rStyle w:val="cat-FIOgrp-51rplc-16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судим за совершение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отб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вал наказание в местах лишения свободы, что образует в действиях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рецидив преступлений, предусмотренный ч.1 ст. 18 УК Российской Федер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за совершенное подсудимым </w:t>
      </w:r>
      <w:r>
        <w:rPr>
          <w:rStyle w:val="cat-FIOgrp-51rplc-16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руководствуется положениями ст.ст. 6, 43, 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 обстоятельства и тяжесть совершенного престу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подсудимого,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 его действий,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обст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ятельств, смягчающих наказание,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 виновного после совершения 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ступления,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 о том, что исправление </w:t>
      </w:r>
      <w:r>
        <w:rPr>
          <w:rStyle w:val="cat-FIOgrp-49rplc-16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можно без реального отбывания им наказания в виде лишения свободы, в связи с чем, полагает возможным применить положения ст. 73 УК РФ, с возл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жением обязанностей, позволяющих контролировать поведение подсудимого.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тает, что более строгое наказание будет являться чрезмерно суровым.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Решая вопрос о наказании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наказания, </w:t>
      </w:r>
      <w:r>
        <w:rPr>
          <w:rFonts w:ascii="Times New Roman" w:eastAsia="Times New Roman" w:hAnsi="Times New Roman" w:cs="Times New Roman"/>
          <w:sz w:val="28"/>
          <w:szCs w:val="28"/>
        </w:rPr>
        <w:t>суд исходит из нео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ходимости исполнения требований закона о строго индивидуальном подходе к назначению наказания, имея в виду, что справедливое наказание способствует решению задач и осуществлению целей, указанных в статьях 2 и 43 УК РФ, и, учитывая, что наказание применяется в целях восстановления социальной спр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ведливости, а также в целях исправления осужденного и предупреждения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вершения новых преступлений.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срока наказания должны быть учтены положения ст. 68 УК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не усматривает исключительных обстоятельств, позволяющих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менить ст. 64 УК РФ к подсудимому, а равно оснований для прекращения уг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ловного дела и уголовного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еследования в отношении </w:t>
      </w:r>
      <w:r>
        <w:rPr>
          <w:rStyle w:val="cat-FIOgrp-49rplc-16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замены наказания в виде лишения свободы принудител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ными работами в порядке, установленном ст. 53.1 УК РФ,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совершенное преступление относится к категории преступл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ний небольшой тяжести, разрешение вопроса по ч.6 ст. 15 УК РФ, не требуется.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пресечения </w:t>
      </w:r>
      <w:r>
        <w:rPr>
          <w:rStyle w:val="cat-FIOgrp-64rplc-16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подписк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не-выезде и надлежащем поведении по вступлению приговора в законную силу отменить. До вступления приговора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меру пресечения в виде подписки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невыезде и надлежащем поведении оставить без изменения.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делу не заявлен.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 о вещественных доказательствах подлежит разрешению в порядке ст. 81 УПК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мобильный телефон марки «ОРРО А55», модели СРН2325, объемом 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мяти 4/128 Гб, в корпусе синего цвета, изъятый в ходе выемки от </w:t>
      </w:r>
      <w:r>
        <w:rPr>
          <w:rStyle w:val="cat-Dategrp-37rplc-17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переданный потерпевшей </w:t>
      </w:r>
      <w:r>
        <w:rPr>
          <w:rStyle w:val="cat-FIOgrp-47rplc-17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акта приёма – передачи от </w:t>
      </w:r>
      <w:r>
        <w:rPr>
          <w:rStyle w:val="cat-Dategrp-39rplc-17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считать возвращенн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по прина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лежности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л.д. </w:t>
      </w:r>
      <w:r>
        <w:rPr>
          <w:rFonts w:ascii="Times New Roman" w:eastAsia="Times New Roman" w:hAnsi="Times New Roman" w:cs="Times New Roman"/>
          <w:sz w:val="28"/>
          <w:szCs w:val="28"/>
        </w:rPr>
        <w:t>58, 59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Процессуальные издержки по оплате труда адвоката по назначению отн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сти за счет средств Федерального бюджета</w:t>
      </w:r>
      <w:r>
        <w:rPr>
          <w:rFonts w:ascii="Times New Roman" w:eastAsia="Times New Roman" w:hAnsi="Times New Roman" w:cs="Times New Roman"/>
          <w:sz w:val="28"/>
          <w:szCs w:val="28"/>
        </w:rPr>
        <w:t>, как предусмотрено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132 </w:t>
      </w:r>
      <w:r>
        <w:rPr>
          <w:rFonts w:ascii="Times New Roman" w:eastAsia="Times New Roman" w:hAnsi="Times New Roman" w:cs="Times New Roman"/>
          <w:sz w:val="28"/>
          <w:szCs w:val="28"/>
        </w:rPr>
        <w:t>УПК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ст.ст.296-299, 314-316 УПК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50rplc-17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</w:t>
      </w:r>
      <w:r>
        <w:rPr>
          <w:rFonts w:ascii="Times New Roman" w:eastAsia="Times New Roman" w:hAnsi="Times New Roman" w:cs="Times New Roman"/>
          <w:sz w:val="28"/>
          <w:szCs w:val="28"/>
        </w:rPr>
        <w:t>160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и назначить ему наказание в виде лишения свободы на срок 10 (десять)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73 УК РФ, назначенное </w:t>
      </w:r>
      <w:r>
        <w:rPr>
          <w:rStyle w:val="cat-FIOgrp-64rplc-17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лишения свободы считать условным с испытательным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>) год.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Обязать </w:t>
      </w:r>
      <w:r>
        <w:rPr>
          <w:rStyle w:val="cat-FIOgrp-50rplc-17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испытательного срока не реже одного раза в месяц являться для регистрации в специализированный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орган, осуществляющий контроль за поведением условно осужденных, ведающий исполнением наказаний, по месту своего жительства, в дни и часы, определенные указанным органом; не менять своего места жител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ства, без предварительного уведомления специализированного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органа осуществляющего контроль за поведением условно осужденных, 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дающего исполнением наказаний, а также в течение 2-х месяцев со дня всту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ления приговора в законную силу, обратиться в Центр занятости по месту ж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тельства с целью подбора вакансии для официального трудоустройства.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Обязанность наблюдения за осужденным возложить на специализирова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ный государственный орган, осуществляющий надзор за отбыванием осужде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ными наказания по месту его жительства.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Начало испытательного срока исчислять с момента вступления приговора суда в законную силу.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Зачесть в испытательный срок время, прошедшее со дня провозглашения приговора.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пресечения </w:t>
      </w:r>
      <w:r>
        <w:rPr>
          <w:rStyle w:val="cat-FIOgrp-64rplc-17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подписк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выезде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надлежащем поведении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по вступлению приговора в законную силу отменить. До вступления приговора в законную силу меру пр</w:t>
      </w:r>
      <w:r>
        <w:rPr>
          <w:rFonts w:ascii="Times New Roman" w:eastAsia="Times New Roman" w:hAnsi="Times New Roman" w:cs="Times New Roman"/>
          <w:sz w:val="28"/>
          <w:szCs w:val="28"/>
        </w:rPr>
        <w:t>есечения в виде подписки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невыезде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надлежащем поведении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оставить без изменения.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мобильный телефон марки «ОРРО А55», модели СРН2325, объемом 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мяти 4/128 Гб, в корпусе синего цвета, изъятый в ходе выемки от </w:t>
      </w:r>
      <w:r>
        <w:rPr>
          <w:rStyle w:val="cat-Dategrp-37rplc-17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переданны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потерпевшей </w:t>
      </w:r>
      <w:r>
        <w:rPr>
          <w:rStyle w:val="cat-FIOgrp-47rplc-17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считать возвраще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ным по принадлежности.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Процессуальные издержки по оплате труда адвоката по назначению отн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сти за счет средств Федерального бюджета.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право на ознакомление с протоколом судебного заседания, принесения замечаний на него, право на участие в апелляционной инстанции, в случае обжалования приговора, право пригласить защитника для участия в ра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смотрении уголовного дела судом апелляционной инстанции, ходатайствовать перед судом о назначении защитника, в том числе бесплатном, в случаях уст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новленным уголовно-процессуальным законом РФ, отказаться от защитника.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Бахчис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райский районный суд </w:t>
      </w:r>
      <w:r>
        <w:rPr>
          <w:rStyle w:val="cat-Addressgrp-1rplc-17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Бахчисарайского судебного района (</w:t>
      </w:r>
      <w:r>
        <w:rPr>
          <w:rStyle w:val="cat-Addressgrp-2rplc-18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18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15 суток со дня его провозглашения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обжалования приговора суда осужденный вправе ходатайств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вать об участии в рассмотрении уголовного дела судом апелляционной инста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ции.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Style w:val="cat-FIOgrp-65rplc-18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8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  <w:p>
    <w:pPr>
      <w:spacing w:before="0" w:after="0"/>
      <w:rPr>
        <w:sz w:val="20"/>
        <w:szCs w:val="20"/>
      </w:rPr>
    </w:pP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5rplc-0">
    <w:name w:val="cat-Date grp-1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42rplc-4">
    <w:name w:val="cat-FIO grp-42 rplc-4"/>
    <w:basedOn w:val="DefaultParagraphFont"/>
  </w:style>
  <w:style w:type="character" w:customStyle="1" w:styleId="cat-FIOgrp-43rplc-5">
    <w:name w:val="cat-FIO grp-43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44rplc-7">
    <w:name w:val="cat-FIO grp-44 rplc-7"/>
    <w:basedOn w:val="DefaultParagraphFont"/>
  </w:style>
  <w:style w:type="character" w:customStyle="1" w:styleId="cat-FIOgrp-45rplc-8">
    <w:name w:val="cat-FIO grp-45 rplc-8"/>
    <w:basedOn w:val="DefaultParagraphFont"/>
  </w:style>
  <w:style w:type="character" w:customStyle="1" w:styleId="cat-FIOgrp-46rplc-9">
    <w:name w:val="cat-FIO grp-46 rplc-9"/>
    <w:basedOn w:val="DefaultParagraphFont"/>
  </w:style>
  <w:style w:type="character" w:customStyle="1" w:styleId="cat-FIOgrp-47rplc-10">
    <w:name w:val="cat-FIO grp-47 rplc-10"/>
    <w:basedOn w:val="DefaultParagraphFont"/>
  </w:style>
  <w:style w:type="character" w:customStyle="1" w:styleId="cat-FIOgrp-48rplc-11">
    <w:name w:val="cat-FIO grp-48 rplc-11"/>
    <w:basedOn w:val="DefaultParagraphFont"/>
  </w:style>
  <w:style w:type="character" w:customStyle="1" w:styleId="cat-FIOgrp-49rplc-12">
    <w:name w:val="cat-FIO grp-49 rplc-12"/>
    <w:basedOn w:val="DefaultParagraphFont"/>
  </w:style>
  <w:style w:type="character" w:customStyle="1" w:styleId="cat-Addressgrp-0rplc-13">
    <w:name w:val="cat-Address grp-0 rplc-13"/>
    <w:basedOn w:val="DefaultParagraphFont"/>
  </w:style>
  <w:style w:type="character" w:customStyle="1" w:styleId="cat-FIOgrp-50rplc-14">
    <w:name w:val="cat-FIO grp-50 rplc-14"/>
    <w:basedOn w:val="DefaultParagraphFont"/>
  </w:style>
  <w:style w:type="character" w:customStyle="1" w:styleId="cat-ExternalSystemDefinedgrp-76rplc-15">
    <w:name w:val="cat-ExternalSystemDefined grp-76 rplc-15"/>
    <w:basedOn w:val="DefaultParagraphFont"/>
  </w:style>
  <w:style w:type="character" w:customStyle="1" w:styleId="cat-PassportDatagrp-71rplc-16">
    <w:name w:val="cat-PassportData grp-71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16rplc-18">
    <w:name w:val="cat-Date grp-16 rplc-18"/>
    <w:basedOn w:val="DefaultParagraphFont"/>
  </w:style>
  <w:style w:type="character" w:customStyle="1" w:styleId="cat-Addressgrp-1rplc-19">
    <w:name w:val="cat-Address grp-1 rplc-19"/>
    <w:basedOn w:val="DefaultParagraphFont"/>
  </w:style>
  <w:style w:type="character" w:customStyle="1" w:styleId="cat-Dategrp-17rplc-20">
    <w:name w:val="cat-Date grp-17 rplc-20"/>
    <w:basedOn w:val="DefaultParagraphFont"/>
  </w:style>
  <w:style w:type="character" w:customStyle="1" w:styleId="cat-Dategrp-20rplc-21">
    <w:name w:val="cat-Date grp-20 rplc-21"/>
    <w:basedOn w:val="DefaultParagraphFont"/>
  </w:style>
  <w:style w:type="character" w:customStyle="1" w:styleId="cat-Dategrp-21rplc-22">
    <w:name w:val="cat-Date grp-21 rplc-22"/>
    <w:basedOn w:val="DefaultParagraphFont"/>
  </w:style>
  <w:style w:type="character" w:customStyle="1" w:styleId="cat-Addressgrp-5rplc-23">
    <w:name w:val="cat-Address grp-5 rplc-23"/>
    <w:basedOn w:val="DefaultParagraphFont"/>
  </w:style>
  <w:style w:type="character" w:customStyle="1" w:styleId="cat-Dategrp-22rplc-24">
    <w:name w:val="cat-Date grp-22 rplc-24"/>
    <w:basedOn w:val="DefaultParagraphFont"/>
  </w:style>
  <w:style w:type="character" w:customStyle="1" w:styleId="cat-Dategrp-18rplc-25">
    <w:name w:val="cat-Date grp-18 rplc-25"/>
    <w:basedOn w:val="DefaultParagraphFont"/>
  </w:style>
  <w:style w:type="character" w:customStyle="1" w:styleId="cat-Dategrp-19rplc-26">
    <w:name w:val="cat-Date grp-19 rplc-26"/>
    <w:basedOn w:val="DefaultParagraphFont"/>
  </w:style>
  <w:style w:type="character" w:customStyle="1" w:styleId="cat-Dategrp-19rplc-27">
    <w:name w:val="cat-Date grp-19 rplc-27"/>
    <w:basedOn w:val="DefaultParagraphFont"/>
  </w:style>
  <w:style w:type="character" w:customStyle="1" w:styleId="cat-Dategrp-23rplc-28">
    <w:name w:val="cat-Date grp-23 rplc-28"/>
    <w:basedOn w:val="DefaultParagraphFont"/>
  </w:style>
  <w:style w:type="character" w:customStyle="1" w:styleId="cat-FIOgrp-51rplc-29">
    <w:name w:val="cat-FIO grp-51 rplc-29"/>
    <w:basedOn w:val="DefaultParagraphFont"/>
  </w:style>
  <w:style w:type="character" w:customStyle="1" w:styleId="cat-Dategrp-24rplc-30">
    <w:name w:val="cat-Date grp-24 rplc-30"/>
    <w:basedOn w:val="DefaultParagraphFont"/>
  </w:style>
  <w:style w:type="character" w:customStyle="1" w:styleId="cat-Dategrp-25rplc-31">
    <w:name w:val="cat-Date grp-25 rplc-31"/>
    <w:basedOn w:val="DefaultParagraphFont"/>
  </w:style>
  <w:style w:type="character" w:customStyle="1" w:styleId="cat-Timegrp-72rplc-32">
    <w:name w:val="cat-Time grp-72 rplc-32"/>
    <w:basedOn w:val="DefaultParagraphFont"/>
  </w:style>
  <w:style w:type="character" w:customStyle="1" w:styleId="cat-Timegrp-73rplc-33">
    <w:name w:val="cat-Time grp-73 rplc-33"/>
    <w:basedOn w:val="DefaultParagraphFont"/>
  </w:style>
  <w:style w:type="character" w:customStyle="1" w:styleId="cat-FIOgrp-52rplc-34">
    <w:name w:val="cat-FIO grp-52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Sumgrp-66rplc-37">
    <w:name w:val="cat-Sum grp-66 rplc-37"/>
    <w:basedOn w:val="DefaultParagraphFont"/>
  </w:style>
  <w:style w:type="character" w:customStyle="1" w:styleId="cat-FIOgrp-51rplc-38">
    <w:name w:val="cat-FIO grp-51 rplc-38"/>
    <w:basedOn w:val="DefaultParagraphFont"/>
  </w:style>
  <w:style w:type="character" w:customStyle="1" w:styleId="cat-Dategrp-26rplc-39">
    <w:name w:val="cat-Date grp-26 rplc-39"/>
    <w:basedOn w:val="DefaultParagraphFont"/>
  </w:style>
  <w:style w:type="character" w:customStyle="1" w:styleId="cat-Dategrp-27rplc-40">
    <w:name w:val="cat-Date grp-27 rplc-40"/>
    <w:basedOn w:val="DefaultParagraphFont"/>
  </w:style>
  <w:style w:type="character" w:customStyle="1" w:styleId="cat-FIOgrp-51rplc-41">
    <w:name w:val="cat-FIO grp-51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FIOgrp-47rplc-43">
    <w:name w:val="cat-FIO grp-47 rplc-43"/>
    <w:basedOn w:val="DefaultParagraphFont"/>
  </w:style>
  <w:style w:type="character" w:customStyle="1" w:styleId="cat-FIOgrp-52rplc-44">
    <w:name w:val="cat-FIO grp-52 rplc-44"/>
    <w:basedOn w:val="DefaultParagraphFont"/>
  </w:style>
  <w:style w:type="character" w:customStyle="1" w:styleId="cat-FIOgrp-53rplc-45">
    <w:name w:val="cat-FIO grp-53 rplc-45"/>
    <w:basedOn w:val="DefaultParagraphFont"/>
  </w:style>
  <w:style w:type="character" w:customStyle="1" w:styleId="cat-FIOgrp-54rplc-46">
    <w:name w:val="cat-FIO grp-54 rplc-46"/>
    <w:basedOn w:val="DefaultParagraphFont"/>
  </w:style>
  <w:style w:type="character" w:customStyle="1" w:styleId="cat-FIOgrp-47rplc-47">
    <w:name w:val="cat-FIO grp-47 rplc-47"/>
    <w:basedOn w:val="DefaultParagraphFont"/>
  </w:style>
  <w:style w:type="character" w:customStyle="1" w:styleId="cat-FIOgrp-51rplc-48">
    <w:name w:val="cat-FIO grp-51 rplc-48"/>
    <w:basedOn w:val="DefaultParagraphFont"/>
  </w:style>
  <w:style w:type="character" w:customStyle="1" w:styleId="cat-FIOgrp-47rplc-49">
    <w:name w:val="cat-FIO grp-47 rplc-49"/>
    <w:basedOn w:val="DefaultParagraphFont"/>
  </w:style>
  <w:style w:type="character" w:customStyle="1" w:styleId="cat-Sumgrp-66rplc-50">
    <w:name w:val="cat-Sum grp-66 rplc-50"/>
    <w:basedOn w:val="DefaultParagraphFont"/>
  </w:style>
  <w:style w:type="character" w:customStyle="1" w:styleId="cat-FIOgrp-51rplc-51">
    <w:name w:val="cat-FIO grp-51 rplc-51"/>
    <w:basedOn w:val="DefaultParagraphFont"/>
  </w:style>
  <w:style w:type="character" w:customStyle="1" w:styleId="cat-FIOgrp-49rplc-52">
    <w:name w:val="cat-FIO grp-49 rplc-52"/>
    <w:basedOn w:val="DefaultParagraphFont"/>
  </w:style>
  <w:style w:type="character" w:customStyle="1" w:styleId="cat-Dategrp-25rplc-53">
    <w:name w:val="cat-Date grp-25 rplc-53"/>
    <w:basedOn w:val="DefaultParagraphFont"/>
  </w:style>
  <w:style w:type="character" w:customStyle="1" w:styleId="cat-Timegrp-72rplc-54">
    <w:name w:val="cat-Time grp-72 rplc-54"/>
    <w:basedOn w:val="DefaultParagraphFont"/>
  </w:style>
  <w:style w:type="character" w:customStyle="1" w:styleId="cat-Timegrp-73rplc-55">
    <w:name w:val="cat-Time grp-73 rplc-55"/>
    <w:basedOn w:val="DefaultParagraphFont"/>
  </w:style>
  <w:style w:type="character" w:customStyle="1" w:styleId="cat-FIOgrp-55rplc-56">
    <w:name w:val="cat-FIO grp-55 rplc-56"/>
    <w:basedOn w:val="DefaultParagraphFont"/>
  </w:style>
  <w:style w:type="character" w:customStyle="1" w:styleId="cat-Addressgrp-9rplc-57">
    <w:name w:val="cat-Address grp-9 rplc-57"/>
    <w:basedOn w:val="DefaultParagraphFont"/>
  </w:style>
  <w:style w:type="character" w:customStyle="1" w:styleId="cat-FIOgrp-47rplc-58">
    <w:name w:val="cat-FIO grp-47 rplc-58"/>
    <w:basedOn w:val="DefaultParagraphFont"/>
  </w:style>
  <w:style w:type="character" w:customStyle="1" w:styleId="cat-FIOgrp-56rplc-59">
    <w:name w:val="cat-FIO grp-56 rplc-59"/>
    <w:basedOn w:val="DefaultParagraphFont"/>
  </w:style>
  <w:style w:type="character" w:customStyle="1" w:styleId="cat-FIOgrp-57rplc-60">
    <w:name w:val="cat-FIO grp-57 rplc-60"/>
    <w:basedOn w:val="DefaultParagraphFont"/>
  </w:style>
  <w:style w:type="character" w:customStyle="1" w:styleId="cat-FIOgrp-58rplc-61">
    <w:name w:val="cat-FIO grp-58 rplc-61"/>
    <w:basedOn w:val="DefaultParagraphFont"/>
  </w:style>
  <w:style w:type="character" w:customStyle="1" w:styleId="cat-FIOgrp-59rplc-62">
    <w:name w:val="cat-FIO grp-59 rplc-62"/>
    <w:basedOn w:val="DefaultParagraphFont"/>
  </w:style>
  <w:style w:type="character" w:customStyle="1" w:styleId="cat-PhoneNumbergrp-74rplc-63">
    <w:name w:val="cat-PhoneNumber grp-74 rplc-63"/>
    <w:basedOn w:val="DefaultParagraphFont"/>
  </w:style>
  <w:style w:type="character" w:customStyle="1" w:styleId="cat-FIOgrp-47rplc-64">
    <w:name w:val="cat-FIO grp-47 rplc-64"/>
    <w:basedOn w:val="DefaultParagraphFont"/>
  </w:style>
  <w:style w:type="character" w:customStyle="1" w:styleId="cat-Dategrp-28rplc-65">
    <w:name w:val="cat-Date grp-28 rplc-65"/>
    <w:basedOn w:val="DefaultParagraphFont"/>
  </w:style>
  <w:style w:type="character" w:customStyle="1" w:styleId="cat-Addressgrp-10rplc-66">
    <w:name w:val="cat-Address grp-10 rplc-66"/>
    <w:basedOn w:val="DefaultParagraphFont"/>
  </w:style>
  <w:style w:type="character" w:customStyle="1" w:styleId="cat-FIOgrp-60rplc-67">
    <w:name w:val="cat-FIO grp-60 rplc-67"/>
    <w:basedOn w:val="DefaultParagraphFont"/>
  </w:style>
  <w:style w:type="character" w:customStyle="1" w:styleId="cat-FIOgrp-60rplc-68">
    <w:name w:val="cat-FIO grp-60 rplc-68"/>
    <w:basedOn w:val="DefaultParagraphFont"/>
  </w:style>
  <w:style w:type="character" w:customStyle="1" w:styleId="cat-Sumgrp-67rplc-69">
    <w:name w:val="cat-Sum grp-67 rplc-69"/>
    <w:basedOn w:val="DefaultParagraphFont"/>
  </w:style>
  <w:style w:type="character" w:customStyle="1" w:styleId="cat-FIOgrp-47rplc-70">
    <w:name w:val="cat-FIO grp-47 rplc-70"/>
    <w:basedOn w:val="DefaultParagraphFont"/>
  </w:style>
  <w:style w:type="character" w:customStyle="1" w:styleId="cat-FIOgrp-61rplc-71">
    <w:name w:val="cat-FIO grp-61 rplc-71"/>
    <w:basedOn w:val="DefaultParagraphFont"/>
  </w:style>
  <w:style w:type="character" w:customStyle="1" w:styleId="cat-FIOgrp-62rplc-72">
    <w:name w:val="cat-FIO grp-62 rplc-72"/>
    <w:basedOn w:val="DefaultParagraphFont"/>
  </w:style>
  <w:style w:type="character" w:customStyle="1" w:styleId="cat-FIOgrp-60rplc-73">
    <w:name w:val="cat-FIO grp-60 rplc-73"/>
    <w:basedOn w:val="DefaultParagraphFont"/>
  </w:style>
  <w:style w:type="character" w:customStyle="1" w:styleId="cat-FIOgrp-55rplc-74">
    <w:name w:val="cat-FIO grp-55 rplc-74"/>
    <w:basedOn w:val="DefaultParagraphFont"/>
  </w:style>
  <w:style w:type="character" w:customStyle="1" w:styleId="cat-Dategrp-29rplc-75">
    <w:name w:val="cat-Date grp-29 rplc-75"/>
    <w:basedOn w:val="DefaultParagraphFont"/>
  </w:style>
  <w:style w:type="character" w:customStyle="1" w:styleId="cat-Dategrp-25rplc-76">
    <w:name w:val="cat-Date grp-25 rplc-76"/>
    <w:basedOn w:val="DefaultParagraphFont"/>
  </w:style>
  <w:style w:type="character" w:customStyle="1" w:styleId="cat-Addressgrp-6rplc-77">
    <w:name w:val="cat-Address grp-6 rplc-77"/>
    <w:basedOn w:val="DefaultParagraphFont"/>
  </w:style>
  <w:style w:type="character" w:customStyle="1" w:styleId="cat-Addressgrp-11rplc-78">
    <w:name w:val="cat-Address grp-11 rplc-78"/>
    <w:basedOn w:val="DefaultParagraphFont"/>
  </w:style>
  <w:style w:type="character" w:customStyle="1" w:styleId="cat-FIOgrp-51rplc-79">
    <w:name w:val="cat-FIO grp-51 rplc-79"/>
    <w:basedOn w:val="DefaultParagraphFont"/>
  </w:style>
  <w:style w:type="character" w:customStyle="1" w:styleId="cat-FIOgrp-51rplc-80">
    <w:name w:val="cat-FIO grp-51 rplc-80"/>
    <w:basedOn w:val="DefaultParagraphFont"/>
  </w:style>
  <w:style w:type="character" w:customStyle="1" w:styleId="cat-FIOgrp-51rplc-81">
    <w:name w:val="cat-FIO grp-51 rplc-81"/>
    <w:basedOn w:val="DefaultParagraphFont"/>
  </w:style>
  <w:style w:type="character" w:customStyle="1" w:styleId="cat-PhoneNumbergrp-74rplc-82">
    <w:name w:val="cat-PhoneNumber grp-74 rplc-82"/>
    <w:basedOn w:val="DefaultParagraphFont"/>
  </w:style>
  <w:style w:type="character" w:customStyle="1" w:styleId="cat-FIOgrp-53rplc-83">
    <w:name w:val="cat-FIO grp-53 rplc-83"/>
    <w:basedOn w:val="DefaultParagraphFont"/>
  </w:style>
  <w:style w:type="character" w:customStyle="1" w:styleId="cat-Dategrp-30rplc-84">
    <w:name w:val="cat-Date grp-30 rplc-84"/>
    <w:basedOn w:val="DefaultParagraphFont"/>
  </w:style>
  <w:style w:type="character" w:customStyle="1" w:styleId="cat-FIOgrp-49rplc-85">
    <w:name w:val="cat-FIO grp-49 rplc-85"/>
    <w:basedOn w:val="DefaultParagraphFont"/>
  </w:style>
  <w:style w:type="character" w:customStyle="1" w:styleId="cat-FIOgrp-51rplc-86">
    <w:name w:val="cat-FIO grp-51 rplc-86"/>
    <w:basedOn w:val="DefaultParagraphFont"/>
  </w:style>
  <w:style w:type="character" w:customStyle="1" w:styleId="cat-Dategrp-31rplc-87">
    <w:name w:val="cat-Date grp-31 rplc-87"/>
    <w:basedOn w:val="DefaultParagraphFont"/>
  </w:style>
  <w:style w:type="character" w:customStyle="1" w:styleId="cat-FIOgrp-60rplc-88">
    <w:name w:val="cat-FIO grp-60 rplc-88"/>
    <w:basedOn w:val="DefaultParagraphFont"/>
  </w:style>
  <w:style w:type="character" w:customStyle="1" w:styleId="cat-Sumgrp-67rplc-89">
    <w:name w:val="cat-Sum grp-67 rplc-89"/>
    <w:basedOn w:val="DefaultParagraphFont"/>
  </w:style>
  <w:style w:type="character" w:customStyle="1" w:styleId="cat-FIOgrp-51rplc-90">
    <w:name w:val="cat-FIO grp-51 rplc-90"/>
    <w:basedOn w:val="DefaultParagraphFont"/>
  </w:style>
  <w:style w:type="character" w:customStyle="1" w:styleId="cat-Sumgrp-68rplc-91">
    <w:name w:val="cat-Sum grp-68 rplc-91"/>
    <w:basedOn w:val="DefaultParagraphFont"/>
  </w:style>
  <w:style w:type="character" w:customStyle="1" w:styleId="cat-Dategrp-32rplc-92">
    <w:name w:val="cat-Date grp-32 rplc-92"/>
    <w:basedOn w:val="DefaultParagraphFont"/>
  </w:style>
  <w:style w:type="character" w:customStyle="1" w:styleId="cat-Dategrp-33rplc-93">
    <w:name w:val="cat-Date grp-33 rplc-93"/>
    <w:basedOn w:val="DefaultParagraphFont"/>
  </w:style>
  <w:style w:type="character" w:customStyle="1" w:styleId="cat-Dategrp-34rplc-94">
    <w:name w:val="cat-Date grp-34 rplc-94"/>
    <w:basedOn w:val="DefaultParagraphFont"/>
  </w:style>
  <w:style w:type="character" w:customStyle="1" w:styleId="cat-Sumgrp-68rplc-95">
    <w:name w:val="cat-Sum grp-68 rplc-95"/>
    <w:basedOn w:val="DefaultParagraphFont"/>
  </w:style>
  <w:style w:type="character" w:customStyle="1" w:styleId="cat-FIOgrp-51rplc-96">
    <w:name w:val="cat-FIO grp-51 rplc-96"/>
    <w:basedOn w:val="DefaultParagraphFont"/>
  </w:style>
  <w:style w:type="character" w:customStyle="1" w:styleId="cat-Sumgrp-69rplc-97">
    <w:name w:val="cat-Sum grp-69 rplc-97"/>
    <w:basedOn w:val="DefaultParagraphFont"/>
  </w:style>
  <w:style w:type="character" w:customStyle="1" w:styleId="cat-FIOgrp-60rplc-98">
    <w:name w:val="cat-FIO grp-60 rplc-98"/>
    <w:basedOn w:val="DefaultParagraphFont"/>
  </w:style>
  <w:style w:type="character" w:customStyle="1" w:styleId="cat-Dategrp-35rplc-99">
    <w:name w:val="cat-Date grp-35 rplc-99"/>
    <w:basedOn w:val="DefaultParagraphFont"/>
  </w:style>
  <w:style w:type="character" w:customStyle="1" w:styleId="cat-Dategrp-27rplc-100">
    <w:name w:val="cat-Date grp-27 rplc-100"/>
    <w:basedOn w:val="DefaultParagraphFont"/>
  </w:style>
  <w:style w:type="character" w:customStyle="1" w:styleId="cat-Addressgrp-12rplc-101">
    <w:name w:val="cat-Address grp-12 rplc-101"/>
    <w:basedOn w:val="DefaultParagraphFont"/>
  </w:style>
  <w:style w:type="character" w:customStyle="1" w:styleId="cat-Addressgrp-13rplc-102">
    <w:name w:val="cat-Address grp-13 rplc-102"/>
    <w:basedOn w:val="DefaultParagraphFont"/>
  </w:style>
  <w:style w:type="character" w:customStyle="1" w:styleId="cat-FIOgrp-51rplc-103">
    <w:name w:val="cat-FIO grp-51 rplc-103"/>
    <w:basedOn w:val="DefaultParagraphFont"/>
  </w:style>
  <w:style w:type="character" w:customStyle="1" w:styleId="cat-FIOgrp-51rplc-104">
    <w:name w:val="cat-FIO grp-51 rplc-104"/>
    <w:basedOn w:val="DefaultParagraphFont"/>
  </w:style>
  <w:style w:type="character" w:customStyle="1" w:styleId="cat-FIOgrp-51rplc-105">
    <w:name w:val="cat-FIO grp-51 rplc-105"/>
    <w:basedOn w:val="DefaultParagraphFont"/>
  </w:style>
  <w:style w:type="character" w:customStyle="1" w:styleId="cat-PhoneNumbergrp-75rplc-106">
    <w:name w:val="cat-PhoneNumber grp-75 rplc-106"/>
    <w:basedOn w:val="DefaultParagraphFont"/>
  </w:style>
  <w:style w:type="character" w:customStyle="1" w:styleId="cat-FIOgrp-51rplc-107">
    <w:name w:val="cat-FIO grp-51 rplc-107"/>
    <w:basedOn w:val="DefaultParagraphFont"/>
  </w:style>
  <w:style w:type="character" w:customStyle="1" w:styleId="cat-Sumgrp-67rplc-108">
    <w:name w:val="cat-Sum grp-67 rplc-108"/>
    <w:basedOn w:val="DefaultParagraphFont"/>
  </w:style>
  <w:style w:type="character" w:customStyle="1" w:styleId="cat-FIOgrp-49rplc-109">
    <w:name w:val="cat-FIO grp-49 rplc-109"/>
    <w:basedOn w:val="DefaultParagraphFont"/>
  </w:style>
  <w:style w:type="character" w:customStyle="1" w:styleId="cat-FIOgrp-51rplc-110">
    <w:name w:val="cat-FIO grp-51 rplc-110"/>
    <w:basedOn w:val="DefaultParagraphFont"/>
  </w:style>
  <w:style w:type="character" w:customStyle="1" w:styleId="cat-FIOgrp-51rplc-111">
    <w:name w:val="cat-FIO grp-51 rplc-111"/>
    <w:basedOn w:val="DefaultParagraphFont"/>
  </w:style>
  <w:style w:type="character" w:customStyle="1" w:styleId="cat-Sumgrp-67rplc-112">
    <w:name w:val="cat-Sum grp-67 rplc-112"/>
    <w:basedOn w:val="DefaultParagraphFont"/>
  </w:style>
  <w:style w:type="character" w:customStyle="1" w:styleId="cat-FIOgrp-63rplc-113">
    <w:name w:val="cat-FIO grp-63 rplc-113"/>
    <w:basedOn w:val="DefaultParagraphFont"/>
  </w:style>
  <w:style w:type="character" w:customStyle="1" w:styleId="cat-Dategrp-29rplc-114">
    <w:name w:val="cat-Date grp-29 rplc-114"/>
    <w:basedOn w:val="DefaultParagraphFont"/>
  </w:style>
  <w:style w:type="character" w:customStyle="1" w:styleId="cat-Dategrp-25rplc-115">
    <w:name w:val="cat-Date grp-25 rplc-115"/>
    <w:basedOn w:val="DefaultParagraphFont"/>
  </w:style>
  <w:style w:type="character" w:customStyle="1" w:styleId="cat-FIOgrp-47rplc-116">
    <w:name w:val="cat-FIO grp-47 rplc-116"/>
    <w:basedOn w:val="DefaultParagraphFont"/>
  </w:style>
  <w:style w:type="character" w:customStyle="1" w:styleId="cat-Addressgrp-14rplc-117">
    <w:name w:val="cat-Address grp-14 rplc-117"/>
    <w:basedOn w:val="DefaultParagraphFont"/>
  </w:style>
  <w:style w:type="character" w:customStyle="1" w:styleId="cat-Addressgrp-11rplc-118">
    <w:name w:val="cat-Address grp-11 rplc-118"/>
    <w:basedOn w:val="DefaultParagraphFont"/>
  </w:style>
  <w:style w:type="character" w:customStyle="1" w:styleId="cat-Timegrp-72rplc-119">
    <w:name w:val="cat-Time grp-72 rplc-119"/>
    <w:basedOn w:val="DefaultParagraphFont"/>
  </w:style>
  <w:style w:type="character" w:customStyle="1" w:styleId="cat-Timegrp-73rplc-120">
    <w:name w:val="cat-Time grp-73 rplc-120"/>
    <w:basedOn w:val="DefaultParagraphFont"/>
  </w:style>
  <w:style w:type="character" w:customStyle="1" w:styleId="cat-FIOgrp-47rplc-121">
    <w:name w:val="cat-FIO grp-47 rplc-121"/>
    <w:basedOn w:val="DefaultParagraphFont"/>
  </w:style>
  <w:style w:type="character" w:customStyle="1" w:styleId="cat-FIOgrp-51rplc-122">
    <w:name w:val="cat-FIO grp-51 rplc-122"/>
    <w:basedOn w:val="DefaultParagraphFont"/>
  </w:style>
  <w:style w:type="character" w:customStyle="1" w:styleId="cat-FIOgrp-51rplc-123">
    <w:name w:val="cat-FIO grp-51 rplc-123"/>
    <w:basedOn w:val="DefaultParagraphFont"/>
  </w:style>
  <w:style w:type="character" w:customStyle="1" w:styleId="cat-FIOgrp-47rplc-124">
    <w:name w:val="cat-FIO grp-47 rplc-124"/>
    <w:basedOn w:val="DefaultParagraphFont"/>
  </w:style>
  <w:style w:type="character" w:customStyle="1" w:styleId="cat-FIOgrp-55rplc-125">
    <w:name w:val="cat-FIO grp-55 rplc-125"/>
    <w:basedOn w:val="DefaultParagraphFont"/>
  </w:style>
  <w:style w:type="character" w:customStyle="1" w:styleId="cat-FIOgrp-51rplc-126">
    <w:name w:val="cat-FIO grp-51 rplc-126"/>
    <w:basedOn w:val="DefaultParagraphFont"/>
  </w:style>
  <w:style w:type="character" w:customStyle="1" w:styleId="cat-FIOgrp-52rplc-127">
    <w:name w:val="cat-FIO grp-52 rplc-127"/>
    <w:basedOn w:val="DefaultParagraphFont"/>
  </w:style>
  <w:style w:type="character" w:customStyle="1" w:styleId="cat-FIOgrp-51rplc-128">
    <w:name w:val="cat-FIO grp-51 rplc-128"/>
    <w:basedOn w:val="DefaultParagraphFont"/>
  </w:style>
  <w:style w:type="character" w:customStyle="1" w:styleId="cat-FIOgrp-51rplc-129">
    <w:name w:val="cat-FIO grp-51 rplc-129"/>
    <w:basedOn w:val="DefaultParagraphFont"/>
  </w:style>
  <w:style w:type="character" w:customStyle="1" w:styleId="cat-FIOgrp-52rplc-130">
    <w:name w:val="cat-FIO grp-52 rplc-130"/>
    <w:basedOn w:val="DefaultParagraphFont"/>
  </w:style>
  <w:style w:type="character" w:customStyle="1" w:styleId="cat-FIOgrp-51rplc-131">
    <w:name w:val="cat-FIO grp-51 rplc-131"/>
    <w:basedOn w:val="DefaultParagraphFont"/>
  </w:style>
  <w:style w:type="character" w:customStyle="1" w:styleId="cat-FIOgrp-52rplc-132">
    <w:name w:val="cat-FIO grp-52 rplc-132"/>
    <w:basedOn w:val="DefaultParagraphFont"/>
  </w:style>
  <w:style w:type="character" w:customStyle="1" w:styleId="cat-FIOgrp-51rplc-133">
    <w:name w:val="cat-FIO grp-51 rplc-133"/>
    <w:basedOn w:val="DefaultParagraphFont"/>
  </w:style>
  <w:style w:type="character" w:customStyle="1" w:styleId="cat-FIOgrp-51rplc-134">
    <w:name w:val="cat-FIO grp-51 rplc-134"/>
    <w:basedOn w:val="DefaultParagraphFont"/>
  </w:style>
  <w:style w:type="character" w:customStyle="1" w:styleId="cat-Dategrp-36rplc-135">
    <w:name w:val="cat-Date grp-36 rplc-135"/>
    <w:basedOn w:val="DefaultParagraphFont"/>
  </w:style>
  <w:style w:type="character" w:customStyle="1" w:styleId="cat-FIOgrp-47rplc-136">
    <w:name w:val="cat-FIO grp-47 rplc-136"/>
    <w:basedOn w:val="DefaultParagraphFont"/>
  </w:style>
  <w:style w:type="character" w:customStyle="1" w:styleId="cat-FIOgrp-51rplc-137">
    <w:name w:val="cat-FIO grp-51 rplc-137"/>
    <w:basedOn w:val="DefaultParagraphFont"/>
  </w:style>
  <w:style w:type="character" w:customStyle="1" w:styleId="cat-Dategrp-32rplc-138">
    <w:name w:val="cat-Date grp-32 rplc-138"/>
    <w:basedOn w:val="DefaultParagraphFont"/>
  </w:style>
  <w:style w:type="character" w:customStyle="1" w:styleId="cat-FIOgrp-52rplc-139">
    <w:name w:val="cat-FIO grp-52 rplc-139"/>
    <w:basedOn w:val="DefaultParagraphFont"/>
  </w:style>
  <w:style w:type="character" w:customStyle="1" w:styleId="cat-FIOgrp-49rplc-140">
    <w:name w:val="cat-FIO grp-49 rplc-140"/>
    <w:basedOn w:val="DefaultParagraphFont"/>
  </w:style>
  <w:style w:type="character" w:customStyle="1" w:styleId="cat-Dategrp-32rplc-141">
    <w:name w:val="cat-Date grp-32 rplc-141"/>
    <w:basedOn w:val="DefaultParagraphFont"/>
  </w:style>
  <w:style w:type="character" w:customStyle="1" w:styleId="cat-FIOgrp-51rplc-142">
    <w:name w:val="cat-FIO grp-51 rplc-142"/>
    <w:basedOn w:val="DefaultParagraphFont"/>
  </w:style>
  <w:style w:type="character" w:customStyle="1" w:styleId="cat-Dategrp-31rplc-143">
    <w:name w:val="cat-Date grp-31 rplc-143"/>
    <w:basedOn w:val="DefaultParagraphFont"/>
  </w:style>
  <w:style w:type="character" w:customStyle="1" w:styleId="cat-FIOgrp-47rplc-144">
    <w:name w:val="cat-FIO grp-47 rplc-144"/>
    <w:basedOn w:val="DefaultParagraphFont"/>
  </w:style>
  <w:style w:type="character" w:customStyle="1" w:styleId="cat-Addressgrp-0rplc-145">
    <w:name w:val="cat-Address grp-0 rplc-145"/>
    <w:basedOn w:val="DefaultParagraphFont"/>
  </w:style>
  <w:style w:type="character" w:customStyle="1" w:styleId="cat-Dategrp-37rplc-146">
    <w:name w:val="cat-Date grp-37 rplc-146"/>
    <w:basedOn w:val="DefaultParagraphFont"/>
  </w:style>
  <w:style w:type="character" w:customStyle="1" w:styleId="cat-FIOgrp-60rplc-147">
    <w:name w:val="cat-FIO grp-60 rplc-147"/>
    <w:basedOn w:val="DefaultParagraphFont"/>
  </w:style>
  <w:style w:type="character" w:customStyle="1" w:styleId="cat-Dategrp-37rplc-148">
    <w:name w:val="cat-Date grp-37 rplc-148"/>
    <w:basedOn w:val="DefaultParagraphFont"/>
  </w:style>
  <w:style w:type="character" w:customStyle="1" w:styleId="cat-Dategrp-38rplc-149">
    <w:name w:val="cat-Date grp-38 rplc-149"/>
    <w:basedOn w:val="DefaultParagraphFont"/>
  </w:style>
  <w:style w:type="character" w:customStyle="1" w:styleId="cat-FIOgrp-60rplc-150">
    <w:name w:val="cat-FIO grp-60 rplc-150"/>
    <w:basedOn w:val="DefaultParagraphFont"/>
  </w:style>
  <w:style w:type="character" w:customStyle="1" w:styleId="cat-Dategrp-39rplc-151">
    <w:name w:val="cat-Date grp-39 rplc-151"/>
    <w:basedOn w:val="DefaultParagraphFont"/>
  </w:style>
  <w:style w:type="character" w:customStyle="1" w:styleId="cat-Dategrp-41rplc-152">
    <w:name w:val="cat-Date grp-41 rplc-152"/>
    <w:basedOn w:val="DefaultParagraphFont"/>
  </w:style>
  <w:style w:type="character" w:customStyle="1" w:styleId="cat-Dategrp-40rplc-153">
    <w:name w:val="cat-Date grp-40 rplc-153"/>
    <w:basedOn w:val="DefaultParagraphFont"/>
  </w:style>
  <w:style w:type="character" w:customStyle="1" w:styleId="cat-Dategrp-29rplc-154">
    <w:name w:val="cat-Date grp-29 rplc-154"/>
    <w:basedOn w:val="DefaultParagraphFont"/>
  </w:style>
  <w:style w:type="character" w:customStyle="1" w:styleId="cat-Dategrp-25rplc-155">
    <w:name w:val="cat-Date grp-25 rplc-155"/>
    <w:basedOn w:val="DefaultParagraphFont"/>
  </w:style>
  <w:style w:type="character" w:customStyle="1" w:styleId="cat-Sumgrp-70rplc-156">
    <w:name w:val="cat-Sum grp-70 rplc-156"/>
    <w:basedOn w:val="DefaultParagraphFont"/>
  </w:style>
  <w:style w:type="character" w:customStyle="1" w:styleId="cat-FIOgrp-49rplc-157">
    <w:name w:val="cat-FIO grp-49 rplc-157"/>
    <w:basedOn w:val="DefaultParagraphFont"/>
  </w:style>
  <w:style w:type="character" w:customStyle="1" w:styleId="cat-FIOgrp-49rplc-158">
    <w:name w:val="cat-FIO grp-49 rplc-158"/>
    <w:basedOn w:val="DefaultParagraphFont"/>
  </w:style>
  <w:style w:type="character" w:customStyle="1" w:styleId="cat-FIOgrp-49rplc-159">
    <w:name w:val="cat-FIO grp-49 rplc-159"/>
    <w:basedOn w:val="DefaultParagraphFont"/>
  </w:style>
  <w:style w:type="character" w:customStyle="1" w:styleId="cat-FIOgrp-51rplc-160">
    <w:name w:val="cat-FIO grp-51 rplc-160"/>
    <w:basedOn w:val="DefaultParagraphFont"/>
  </w:style>
  <w:style w:type="character" w:customStyle="1" w:styleId="cat-FIOgrp-51rplc-161">
    <w:name w:val="cat-FIO grp-51 rplc-161"/>
    <w:basedOn w:val="DefaultParagraphFont"/>
  </w:style>
  <w:style w:type="character" w:customStyle="1" w:styleId="cat-FIOgrp-49rplc-162">
    <w:name w:val="cat-FIO grp-49 rplc-162"/>
    <w:basedOn w:val="DefaultParagraphFont"/>
  </w:style>
  <w:style w:type="character" w:customStyle="1" w:styleId="cat-FIOgrp-51rplc-163">
    <w:name w:val="cat-FIO grp-51 rplc-163"/>
    <w:basedOn w:val="DefaultParagraphFont"/>
  </w:style>
  <w:style w:type="character" w:customStyle="1" w:styleId="cat-FIOgrp-51rplc-164">
    <w:name w:val="cat-FIO grp-51 rplc-164"/>
    <w:basedOn w:val="DefaultParagraphFont"/>
  </w:style>
  <w:style w:type="character" w:customStyle="1" w:styleId="cat-FIOgrp-51rplc-165">
    <w:name w:val="cat-FIO grp-51 rplc-165"/>
    <w:basedOn w:val="DefaultParagraphFont"/>
  </w:style>
  <w:style w:type="character" w:customStyle="1" w:styleId="cat-FIOgrp-51rplc-166">
    <w:name w:val="cat-FIO grp-51 rplc-166"/>
    <w:basedOn w:val="DefaultParagraphFont"/>
  </w:style>
  <w:style w:type="character" w:customStyle="1" w:styleId="cat-FIOgrp-49rplc-167">
    <w:name w:val="cat-FIO grp-49 rplc-167"/>
    <w:basedOn w:val="DefaultParagraphFont"/>
  </w:style>
  <w:style w:type="character" w:customStyle="1" w:styleId="cat-FIOgrp-49rplc-168">
    <w:name w:val="cat-FIO grp-49 rplc-168"/>
    <w:basedOn w:val="DefaultParagraphFont"/>
  </w:style>
  <w:style w:type="character" w:customStyle="1" w:styleId="cat-FIOgrp-64rplc-169">
    <w:name w:val="cat-FIO grp-64 rplc-169"/>
    <w:basedOn w:val="DefaultParagraphFont"/>
  </w:style>
  <w:style w:type="character" w:customStyle="1" w:styleId="cat-Dategrp-37rplc-170">
    <w:name w:val="cat-Date grp-37 rplc-170"/>
    <w:basedOn w:val="DefaultParagraphFont"/>
  </w:style>
  <w:style w:type="character" w:customStyle="1" w:styleId="cat-FIOgrp-47rplc-171">
    <w:name w:val="cat-FIO grp-47 rplc-171"/>
    <w:basedOn w:val="DefaultParagraphFont"/>
  </w:style>
  <w:style w:type="character" w:customStyle="1" w:styleId="cat-Dategrp-39rplc-172">
    <w:name w:val="cat-Date grp-39 rplc-172"/>
    <w:basedOn w:val="DefaultParagraphFont"/>
  </w:style>
  <w:style w:type="character" w:customStyle="1" w:styleId="cat-FIOgrp-50rplc-173">
    <w:name w:val="cat-FIO grp-50 rplc-173"/>
    <w:basedOn w:val="DefaultParagraphFont"/>
  </w:style>
  <w:style w:type="character" w:customStyle="1" w:styleId="cat-FIOgrp-64rplc-174">
    <w:name w:val="cat-FIO grp-64 rplc-174"/>
    <w:basedOn w:val="DefaultParagraphFont"/>
  </w:style>
  <w:style w:type="character" w:customStyle="1" w:styleId="cat-FIOgrp-50rplc-175">
    <w:name w:val="cat-FIO grp-50 rplc-175"/>
    <w:basedOn w:val="DefaultParagraphFont"/>
  </w:style>
  <w:style w:type="character" w:customStyle="1" w:styleId="cat-FIOgrp-64rplc-176">
    <w:name w:val="cat-FIO grp-64 rplc-176"/>
    <w:basedOn w:val="DefaultParagraphFont"/>
  </w:style>
  <w:style w:type="character" w:customStyle="1" w:styleId="cat-Dategrp-37rplc-177">
    <w:name w:val="cat-Date grp-37 rplc-177"/>
    <w:basedOn w:val="DefaultParagraphFont"/>
  </w:style>
  <w:style w:type="character" w:customStyle="1" w:styleId="cat-FIOgrp-47rplc-178">
    <w:name w:val="cat-FIO grp-47 rplc-178"/>
    <w:basedOn w:val="DefaultParagraphFont"/>
  </w:style>
  <w:style w:type="character" w:customStyle="1" w:styleId="cat-Addressgrp-1rplc-179">
    <w:name w:val="cat-Address grp-1 rplc-179"/>
    <w:basedOn w:val="DefaultParagraphFont"/>
  </w:style>
  <w:style w:type="character" w:customStyle="1" w:styleId="cat-Addressgrp-2rplc-180">
    <w:name w:val="cat-Address grp-2 rplc-180"/>
    <w:basedOn w:val="DefaultParagraphFont"/>
  </w:style>
  <w:style w:type="character" w:customStyle="1" w:styleId="cat-Addressgrp-1rplc-181">
    <w:name w:val="cat-Address grp-1 rplc-181"/>
    <w:basedOn w:val="DefaultParagraphFont"/>
  </w:style>
  <w:style w:type="character" w:customStyle="1" w:styleId="cat-FIOgrp-65rplc-182">
    <w:name w:val="cat-FIO grp-65 rplc-18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