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41F1" w:rsidRPr="00A262E4" w:rsidP="00C841F1">
      <w:pPr>
        <w:pStyle w:val="NormalWeb"/>
        <w:shd w:val="clear" w:color="auto" w:fill="FFFFFF"/>
        <w:spacing w:before="0" w:beforeAutospacing="0" w:after="0" w:afterAutospacing="0"/>
        <w:ind w:right="-2" w:firstLine="568"/>
        <w:jc w:val="right"/>
        <w:textAlignment w:val="baseline"/>
        <w:rPr>
          <w:color w:val="000000"/>
          <w:sz w:val="28"/>
          <w:szCs w:val="28"/>
          <w:lang w:val="uk-UA"/>
        </w:rPr>
      </w:pPr>
      <w:r w:rsidRPr="00F36568">
        <w:rPr>
          <w:color w:val="000000"/>
          <w:sz w:val="28"/>
          <w:szCs w:val="28"/>
        </w:rPr>
        <w:t>дело № 1-30-</w:t>
      </w:r>
      <w:r>
        <w:rPr>
          <w:color w:val="000000"/>
          <w:sz w:val="28"/>
          <w:szCs w:val="28"/>
          <w:lang w:val="uk-UA"/>
        </w:rPr>
        <w:t>26</w:t>
      </w:r>
      <w:r w:rsidRPr="00F36568">
        <w:rPr>
          <w:color w:val="000000"/>
          <w:sz w:val="28"/>
          <w:szCs w:val="28"/>
        </w:rPr>
        <w:t>/202</w:t>
      </w:r>
      <w:r>
        <w:rPr>
          <w:color w:val="000000"/>
          <w:sz w:val="28"/>
          <w:szCs w:val="28"/>
          <w:lang w:val="uk-UA"/>
        </w:rPr>
        <w:t>3</w:t>
      </w:r>
    </w:p>
    <w:p w:rsidR="00C841F1" w:rsidRPr="00F36568" w:rsidP="00C841F1">
      <w:pPr>
        <w:pStyle w:val="NormalWeb"/>
        <w:shd w:val="clear" w:color="auto" w:fill="FFFFFF"/>
        <w:spacing w:before="0" w:beforeAutospacing="0" w:after="0" w:afterAutospacing="0"/>
        <w:ind w:right="-2" w:firstLine="568"/>
        <w:jc w:val="right"/>
        <w:textAlignment w:val="baseline"/>
        <w:rPr>
          <w:color w:val="000000"/>
          <w:sz w:val="28"/>
          <w:szCs w:val="28"/>
        </w:rPr>
      </w:pPr>
    </w:p>
    <w:p w:rsidR="00C841F1" w:rsidRPr="00F36568" w:rsidP="00C841F1">
      <w:pPr>
        <w:pStyle w:val="NormalWeb"/>
        <w:shd w:val="clear" w:color="auto" w:fill="FFFFFF"/>
        <w:spacing w:before="0" w:beforeAutospacing="0" w:after="0" w:afterAutospacing="0"/>
        <w:ind w:right="-2" w:firstLine="568"/>
        <w:jc w:val="center"/>
        <w:textAlignment w:val="baseline"/>
        <w:rPr>
          <w:b/>
          <w:color w:val="000000"/>
          <w:sz w:val="28"/>
          <w:szCs w:val="28"/>
        </w:rPr>
      </w:pPr>
      <w:r w:rsidRPr="00F36568">
        <w:rPr>
          <w:b/>
          <w:color w:val="000000"/>
          <w:sz w:val="28"/>
          <w:szCs w:val="28"/>
        </w:rPr>
        <w:t>ПОСТАНОВЛЕНИЕ</w:t>
      </w:r>
    </w:p>
    <w:p w:rsidR="00C841F1" w:rsidP="00C841F1">
      <w:pPr>
        <w:pStyle w:val="NormalWeb"/>
        <w:shd w:val="clear" w:color="auto" w:fill="FFFFFF"/>
        <w:spacing w:before="0" w:beforeAutospacing="0" w:after="0" w:afterAutospacing="0"/>
        <w:ind w:right="-2" w:firstLine="568"/>
        <w:textAlignment w:val="baseline"/>
        <w:rPr>
          <w:color w:val="000000"/>
          <w:sz w:val="28"/>
          <w:szCs w:val="28"/>
          <w:lang w:val="uk-UA"/>
        </w:rPr>
      </w:pPr>
    </w:p>
    <w:p w:rsidR="00C841F1" w:rsidRPr="00C9168A" w:rsidP="00C841F1">
      <w:pPr>
        <w:pStyle w:val="NormalWeb"/>
        <w:shd w:val="clear" w:color="auto" w:fill="FFFFFF"/>
        <w:spacing w:before="0" w:beforeAutospacing="0" w:after="0" w:afterAutospacing="0"/>
        <w:ind w:right="-2" w:firstLine="56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C916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декабря</w:t>
      </w:r>
      <w:r w:rsidRPr="00C9168A">
        <w:rPr>
          <w:color w:val="000000"/>
          <w:sz w:val="28"/>
          <w:szCs w:val="28"/>
        </w:rPr>
        <w:t xml:space="preserve"> 2023 года   </w:t>
      </w:r>
      <w:r>
        <w:rPr>
          <w:color w:val="000000"/>
          <w:sz w:val="28"/>
          <w:szCs w:val="28"/>
        </w:rPr>
        <w:t xml:space="preserve"> </w:t>
      </w:r>
      <w:r w:rsidRPr="00C9168A">
        <w:rPr>
          <w:color w:val="000000"/>
          <w:sz w:val="28"/>
          <w:szCs w:val="28"/>
        </w:rPr>
        <w:t xml:space="preserve">                                                                г. Белогорск</w:t>
      </w:r>
    </w:p>
    <w:p w:rsidR="00C841F1" w:rsidRPr="00C9168A" w:rsidP="00C841F1">
      <w:pPr>
        <w:pStyle w:val="NormalWeb"/>
        <w:shd w:val="clear" w:color="auto" w:fill="FFFFFF"/>
        <w:spacing w:before="0" w:beforeAutospacing="0" w:after="0" w:afterAutospacing="0"/>
        <w:ind w:right="-2" w:firstLine="568"/>
        <w:textAlignment w:val="baseline"/>
        <w:rPr>
          <w:color w:val="000000"/>
          <w:sz w:val="28"/>
          <w:szCs w:val="28"/>
        </w:rPr>
      </w:pPr>
    </w:p>
    <w:p w:rsidR="00C841F1" w:rsidRPr="00F36568" w:rsidP="00C841F1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68A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</w:t>
      </w:r>
      <w:r w:rsidRPr="00F36568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участка № 30 Белогорского судебного района Республики Крым Олейников А.Ю.,</w:t>
      </w:r>
    </w:p>
    <w:p w:rsidR="00C841F1" w:rsidRPr="00F36568" w:rsidP="00C841F1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F36568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секретаре судебного заседания </w:t>
      </w:r>
      <w:r w:rsidRPr="00F36568">
        <w:rPr>
          <w:sz w:val="28"/>
          <w:szCs w:val="28"/>
        </w:rPr>
        <w:t xml:space="preserve">– </w:t>
      </w:r>
      <w:r>
        <w:rPr>
          <w:rFonts w:eastAsia="Calibri"/>
          <w:sz w:val="28"/>
          <w:szCs w:val="28"/>
        </w:rPr>
        <w:t>Красикове А.А.</w:t>
      </w:r>
      <w:r w:rsidRPr="00F36568">
        <w:rPr>
          <w:sz w:val="28"/>
          <w:szCs w:val="28"/>
        </w:rPr>
        <w:t xml:space="preserve">, </w:t>
      </w:r>
    </w:p>
    <w:p w:rsidR="00C841F1" w:rsidRPr="00F36568" w:rsidP="00C841F1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F36568">
        <w:rPr>
          <w:sz w:val="28"/>
          <w:szCs w:val="28"/>
        </w:rPr>
        <w:t xml:space="preserve">с участием: государственного обвинителя </w:t>
      </w:r>
      <w:r w:rsidRPr="00F36568">
        <w:rPr>
          <w:sz w:val="28"/>
          <w:szCs w:val="28"/>
        </w:rPr>
        <w:t>–</w:t>
      </w:r>
      <w:r w:rsidRPr="00A608A1">
        <w:rPr>
          <w:sz w:val="28"/>
          <w:szCs w:val="28"/>
        </w:rPr>
        <w:t>п</w:t>
      </w:r>
      <w:r w:rsidRPr="00A608A1">
        <w:rPr>
          <w:sz w:val="28"/>
          <w:szCs w:val="28"/>
        </w:rPr>
        <w:t xml:space="preserve">омощника прокурора Белогорского района Республики Крым </w:t>
      </w:r>
      <w:r>
        <w:rPr>
          <w:sz w:val="28"/>
          <w:szCs w:val="28"/>
        </w:rPr>
        <w:t>Якимова Р.С.</w:t>
      </w:r>
      <w:r w:rsidRPr="00EB1E2F">
        <w:rPr>
          <w:sz w:val="28"/>
          <w:szCs w:val="28"/>
        </w:rPr>
        <w:t>,</w:t>
      </w:r>
    </w:p>
    <w:p w:rsidR="00C841F1" w:rsidP="00C841F1">
      <w:pPr>
        <w:autoSpaceDE w:val="0"/>
        <w:autoSpaceDN w:val="0"/>
        <w:adjustRightInd w:val="0"/>
        <w:spacing w:after="0" w:line="240" w:lineRule="auto"/>
        <w:ind w:right="-2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подсудимого</w:t>
      </w:r>
      <w:r w:rsidRPr="00F3656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Шадиева</w:t>
      </w:r>
      <w:r>
        <w:rPr>
          <w:rFonts w:ascii="Times New Roman" w:hAnsi="Times New Roman"/>
          <w:sz w:val="28"/>
          <w:szCs w:val="28"/>
          <w:lang w:val="uk-UA"/>
        </w:rPr>
        <w:t xml:space="preserve"> С.Ё.</w:t>
      </w:r>
      <w:r w:rsidRPr="00F36568">
        <w:rPr>
          <w:rFonts w:ascii="Times New Roman" w:hAnsi="Times New Roman"/>
          <w:sz w:val="28"/>
          <w:szCs w:val="28"/>
        </w:rPr>
        <w:t>,</w:t>
      </w:r>
    </w:p>
    <w:p w:rsidR="00C841F1" w:rsidRPr="00F36568" w:rsidP="00C841F1">
      <w:pPr>
        <w:autoSpaceDE w:val="0"/>
        <w:autoSpaceDN w:val="0"/>
        <w:adjustRightInd w:val="0"/>
        <w:spacing w:after="0" w:line="240" w:lineRule="auto"/>
        <w:ind w:right="-2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потерпевшего – </w:t>
      </w:r>
      <w:r w:rsidR="00557896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8"/>
          <w:szCs w:val="28"/>
        </w:rPr>
        <w:t>,</w:t>
      </w:r>
    </w:p>
    <w:p w:rsidR="00C841F1" w:rsidP="00C841F1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8"/>
          <w:szCs w:val="28"/>
        </w:rPr>
      </w:pPr>
      <w:r w:rsidRPr="00F36568">
        <w:rPr>
          <w:rFonts w:ascii="Times New Roman" w:hAnsi="Times New Roman"/>
          <w:sz w:val="28"/>
          <w:szCs w:val="28"/>
        </w:rPr>
        <w:t xml:space="preserve">защитника – адвоката </w:t>
      </w:r>
      <w:r>
        <w:rPr>
          <w:rFonts w:ascii="Times New Roman" w:hAnsi="Times New Roman"/>
          <w:sz w:val="28"/>
          <w:szCs w:val="28"/>
        </w:rPr>
        <w:t>Василенко Т.И.</w:t>
      </w:r>
      <w:r w:rsidRPr="00F36568">
        <w:rPr>
          <w:rFonts w:ascii="Times New Roman" w:hAnsi="Times New Roman"/>
          <w:sz w:val="28"/>
          <w:szCs w:val="28"/>
        </w:rPr>
        <w:t>,</w:t>
      </w:r>
    </w:p>
    <w:p w:rsidR="00C841F1" w:rsidRPr="00F36568" w:rsidP="00C841F1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EB07E6">
        <w:rPr>
          <w:rFonts w:ascii="Times New Roman" w:hAnsi="Times New Roman"/>
          <w:color w:val="000000"/>
          <w:sz w:val="28"/>
          <w:szCs w:val="28"/>
        </w:rPr>
        <w:t xml:space="preserve">рассмотрев в открытом судебном заседании уголовное дело </w:t>
      </w:r>
      <w:r w:rsidR="003A0E1D">
        <w:rPr>
          <w:rFonts w:ascii="Times New Roman" w:hAnsi="Times New Roman"/>
          <w:color w:val="000000"/>
          <w:sz w:val="28"/>
          <w:szCs w:val="28"/>
        </w:rPr>
        <w:t>по обвинению</w:t>
      </w:r>
      <w:r w:rsidRPr="00EB07E6">
        <w:rPr>
          <w:rFonts w:ascii="Times New Roman" w:hAnsi="Times New Roman"/>
          <w:color w:val="000000"/>
          <w:sz w:val="28"/>
          <w:szCs w:val="28"/>
        </w:rPr>
        <w:t>:</w:t>
      </w:r>
    </w:p>
    <w:p w:rsidR="00C841F1" w:rsidRPr="00F36568" w:rsidP="00C841F1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Шадиева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Саминжона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Ёркинжона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оглы</w:t>
      </w:r>
      <w:r w:rsidRPr="00F3656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57896">
        <w:rPr>
          <w:rFonts w:ascii="Times New Roman" w:hAnsi="Times New Roman"/>
          <w:sz w:val="26"/>
          <w:szCs w:val="26"/>
        </w:rPr>
        <w:t>&lt;данные изъяты&gt;</w:t>
      </w:r>
      <w:r w:rsidRPr="00F36568">
        <w:rPr>
          <w:rFonts w:ascii="Times New Roman" w:hAnsi="Times New Roman"/>
          <w:color w:val="000000"/>
          <w:sz w:val="28"/>
          <w:szCs w:val="28"/>
        </w:rPr>
        <w:t>,</w:t>
      </w:r>
    </w:p>
    <w:p w:rsidR="00C841F1" w:rsidP="00C841F1">
      <w:pPr>
        <w:pStyle w:val="NormalWeb"/>
        <w:shd w:val="clear" w:color="auto" w:fill="FFFFFF"/>
        <w:spacing w:before="0" w:beforeAutospacing="0" w:after="0" w:afterAutospacing="0"/>
        <w:ind w:right="-2" w:firstLine="709"/>
        <w:jc w:val="both"/>
        <w:textAlignment w:val="baseline"/>
        <w:rPr>
          <w:color w:val="000000"/>
          <w:sz w:val="28"/>
          <w:szCs w:val="28"/>
        </w:rPr>
      </w:pPr>
      <w:r w:rsidRPr="00F36568">
        <w:rPr>
          <w:color w:val="000000"/>
          <w:sz w:val="28"/>
          <w:szCs w:val="28"/>
        </w:rPr>
        <w:t xml:space="preserve">в совершении преступления, предусмотренного </w:t>
      </w:r>
      <w:r w:rsidR="003A0E1D">
        <w:rPr>
          <w:color w:val="000000"/>
          <w:sz w:val="28"/>
          <w:szCs w:val="28"/>
        </w:rPr>
        <w:t>ч.1 ст. 112</w:t>
      </w:r>
      <w:r w:rsidRPr="00F36568">
        <w:rPr>
          <w:sz w:val="28"/>
          <w:szCs w:val="28"/>
        </w:rPr>
        <w:t xml:space="preserve"> УК РФ</w:t>
      </w:r>
      <w:r w:rsidRPr="00F36568">
        <w:rPr>
          <w:color w:val="000000"/>
          <w:sz w:val="28"/>
          <w:szCs w:val="28"/>
        </w:rPr>
        <w:t>,</w:t>
      </w:r>
    </w:p>
    <w:p w:rsidR="003A0E1D" w:rsidRPr="00F36568" w:rsidP="00C841F1">
      <w:pPr>
        <w:pStyle w:val="NormalWeb"/>
        <w:shd w:val="clear" w:color="auto" w:fill="FFFFFF"/>
        <w:spacing w:before="0" w:beforeAutospacing="0" w:after="0" w:afterAutospacing="0"/>
        <w:ind w:right="-2" w:firstLine="709"/>
        <w:jc w:val="both"/>
        <w:textAlignment w:val="baseline"/>
        <w:rPr>
          <w:color w:val="000000"/>
          <w:sz w:val="28"/>
          <w:szCs w:val="28"/>
        </w:rPr>
      </w:pPr>
    </w:p>
    <w:p w:rsidR="00C841F1" w:rsidP="00C841F1">
      <w:pPr>
        <w:pStyle w:val="NormalWeb"/>
        <w:shd w:val="clear" w:color="auto" w:fill="FFFFFF"/>
        <w:spacing w:before="0" w:beforeAutospacing="0" w:after="0" w:afterAutospacing="0"/>
        <w:ind w:right="-2"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F36568">
        <w:rPr>
          <w:b/>
          <w:color w:val="000000"/>
          <w:sz w:val="28"/>
          <w:szCs w:val="28"/>
        </w:rPr>
        <w:t>УСТАНОВИЛ:</w:t>
      </w:r>
    </w:p>
    <w:p w:rsidR="00C841F1" w:rsidRPr="00F36568" w:rsidP="00C841F1">
      <w:pPr>
        <w:pStyle w:val="NormalWeb"/>
        <w:shd w:val="clear" w:color="auto" w:fill="FFFFFF"/>
        <w:spacing w:before="0" w:beforeAutospacing="0" w:after="0" w:afterAutospacing="0"/>
        <w:ind w:right="-2"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C841F1" w:rsidRPr="00F36568" w:rsidP="00C841F1">
      <w:pPr>
        <w:pStyle w:val="NormalWeb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Шадиев</w:t>
      </w:r>
      <w:r>
        <w:rPr>
          <w:sz w:val="28"/>
          <w:szCs w:val="28"/>
        </w:rPr>
        <w:t xml:space="preserve"> С.Ё.</w:t>
      </w:r>
      <w:r w:rsidRPr="00F36568">
        <w:rPr>
          <w:sz w:val="28"/>
          <w:szCs w:val="28"/>
        </w:rPr>
        <w:t xml:space="preserve"> органом дознания обвиняется в </w:t>
      </w:r>
      <w:r>
        <w:rPr>
          <w:sz w:val="28"/>
          <w:szCs w:val="28"/>
        </w:rPr>
        <w:t>умышленном причинении средней тяжести вреда здоровью, не опасного для жизни человека и не повлекшего последствий, указанных в ст. 111 УК РФ, но вызвавше</w:t>
      </w:r>
      <w:r w:rsidR="00262F81">
        <w:rPr>
          <w:sz w:val="28"/>
          <w:szCs w:val="28"/>
        </w:rPr>
        <w:t>го</w:t>
      </w:r>
      <w:r>
        <w:rPr>
          <w:sz w:val="28"/>
          <w:szCs w:val="28"/>
        </w:rPr>
        <w:t xml:space="preserve"> длительное расстройство здоровья</w:t>
      </w:r>
      <w:r w:rsidRPr="00F36568">
        <w:rPr>
          <w:sz w:val="28"/>
          <w:szCs w:val="28"/>
        </w:rPr>
        <w:t>, при следующих обстоятельствах.</w:t>
      </w:r>
    </w:p>
    <w:p w:rsidR="00C841F1" w:rsidP="00262F8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>&lt;данные изъяты&gt;</w:t>
      </w:r>
      <w:r w:rsidRPr="00262F81" w:rsidR="00262F81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в период времени с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262F81" w:rsidR="00262F81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по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262F81" w:rsidR="00262F81">
        <w:rPr>
          <w:rFonts w:ascii="Times New Roman" w:eastAsia="Times New Roman" w:hAnsi="Times New Roman"/>
          <w:sz w:val="28"/>
          <w:szCs w:val="28"/>
          <w:lang w:eastAsia="ru-RU"/>
        </w:rPr>
        <w:t xml:space="preserve">минут </w:t>
      </w:r>
      <w:r w:rsidRPr="00262F81" w:rsidR="00262F81">
        <w:rPr>
          <w:rFonts w:ascii="Times New Roman" w:eastAsia="Times New Roman" w:hAnsi="Times New Roman"/>
          <w:sz w:val="28"/>
          <w:szCs w:val="28"/>
          <w:lang w:eastAsia="ru-RU"/>
        </w:rPr>
        <w:t>Шадиев</w:t>
      </w:r>
      <w:r w:rsidRPr="00262F81" w:rsidR="00262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2F81" w:rsidR="00262F81">
        <w:rPr>
          <w:rFonts w:ascii="Times New Roman" w:eastAsia="Times New Roman" w:hAnsi="Times New Roman"/>
          <w:sz w:val="28"/>
          <w:szCs w:val="28"/>
          <w:lang w:eastAsia="ru-RU"/>
        </w:rPr>
        <w:t>Саминжон</w:t>
      </w:r>
      <w:r w:rsidRPr="00262F81" w:rsidR="00262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2F81" w:rsidR="00262F81">
        <w:rPr>
          <w:rFonts w:ascii="Times New Roman" w:eastAsia="Times New Roman" w:hAnsi="Times New Roman"/>
          <w:sz w:val="28"/>
          <w:szCs w:val="28"/>
          <w:lang w:eastAsia="ru-RU"/>
        </w:rPr>
        <w:t>Ёркинжон</w:t>
      </w:r>
      <w:r w:rsidRPr="00262F81" w:rsidR="00262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2F81" w:rsidR="00262F81">
        <w:rPr>
          <w:rFonts w:ascii="Times New Roman" w:eastAsia="Times New Roman" w:hAnsi="Times New Roman"/>
          <w:sz w:val="28"/>
          <w:szCs w:val="28"/>
          <w:lang w:eastAsia="ru-RU"/>
        </w:rPr>
        <w:t>оглы</w:t>
      </w:r>
      <w:r w:rsidRPr="00262F81" w:rsidR="00262F8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262F81" w:rsidR="00262F81">
        <w:rPr>
          <w:rFonts w:ascii="Times New Roman" w:eastAsia="Times New Roman" w:hAnsi="Times New Roman"/>
          <w:sz w:val="28"/>
          <w:szCs w:val="28"/>
          <w:lang w:eastAsia="ru-RU"/>
        </w:rPr>
        <w:t>г.р., находясь вблизи домовладения №</w:t>
      </w:r>
      <w:r w:rsidR="00262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&lt;данные </w:t>
      </w:r>
      <w:r>
        <w:rPr>
          <w:rFonts w:ascii="Times New Roman" w:hAnsi="Times New Roman"/>
          <w:sz w:val="26"/>
          <w:szCs w:val="26"/>
        </w:rPr>
        <w:t>изъяты</w:t>
      </w:r>
      <w:r>
        <w:rPr>
          <w:rFonts w:ascii="Times New Roman" w:hAnsi="Times New Roman"/>
          <w:sz w:val="26"/>
          <w:szCs w:val="26"/>
        </w:rPr>
        <w:t>&gt;</w:t>
      </w:r>
      <w:r w:rsidR="00262F81">
        <w:rPr>
          <w:rFonts w:ascii="Times New Roman" w:eastAsia="Times New Roman" w:hAnsi="Times New Roman"/>
          <w:sz w:val="28"/>
          <w:szCs w:val="28"/>
          <w:lang w:eastAsia="ru-RU"/>
        </w:rPr>
        <w:t xml:space="preserve">а по ул.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="00262F81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почве сложившихся личных неприязненных отношений с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="00262F8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="00262F81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рождения, </w:t>
      </w:r>
      <w:r w:rsidRPr="00262F81" w:rsidR="00262F81">
        <w:rPr>
          <w:rFonts w:ascii="Times New Roman" w:eastAsia="Times New Roman" w:hAnsi="Times New Roman"/>
          <w:sz w:val="28"/>
          <w:szCs w:val="28"/>
          <w:lang w:eastAsia="ru-RU"/>
        </w:rPr>
        <w:t>внезапно возник умысел, направленный на причинение телесных повреждений</w:t>
      </w:r>
      <w:r w:rsidR="00262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2F81" w:rsidR="00262F81">
        <w:rPr>
          <w:rFonts w:ascii="Times New Roman" w:eastAsia="Times New Roman" w:hAnsi="Times New Roman"/>
          <w:sz w:val="28"/>
          <w:szCs w:val="28"/>
          <w:lang w:eastAsia="ru-RU"/>
        </w:rPr>
        <w:t>последнему. Так, реализуя свой</w:t>
      </w:r>
      <w:r w:rsidR="00EE7FE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преступный умысел, </w:t>
      </w:r>
      <w:r w:rsidR="00EE7FE1">
        <w:rPr>
          <w:rFonts w:ascii="Times New Roman" w:eastAsia="Times New Roman" w:hAnsi="Times New Roman"/>
          <w:sz w:val="28"/>
          <w:szCs w:val="28"/>
          <w:lang w:eastAsia="ru-RU"/>
        </w:rPr>
        <w:t>Шадиев</w:t>
      </w:r>
      <w:r w:rsidR="00EE7FE1">
        <w:rPr>
          <w:rFonts w:ascii="Times New Roman" w:eastAsia="Times New Roman" w:hAnsi="Times New Roman"/>
          <w:sz w:val="28"/>
          <w:szCs w:val="28"/>
          <w:lang w:eastAsia="ru-RU"/>
        </w:rPr>
        <w:t xml:space="preserve"> С.Е.</w:t>
      </w:r>
      <w:r w:rsidRPr="00262F81" w:rsidR="00262F81">
        <w:rPr>
          <w:rFonts w:ascii="Times New Roman" w:eastAsia="Times New Roman" w:hAnsi="Times New Roman"/>
          <w:sz w:val="28"/>
          <w:szCs w:val="28"/>
          <w:lang w:eastAsia="ru-RU"/>
        </w:rPr>
        <w:t xml:space="preserve"> умышлено обхватил</w:t>
      </w:r>
      <w:r w:rsidR="00262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2F81" w:rsidR="00262F81">
        <w:rPr>
          <w:rFonts w:ascii="Times New Roman" w:eastAsia="Times New Roman" w:hAnsi="Times New Roman"/>
          <w:sz w:val="28"/>
          <w:szCs w:val="28"/>
          <w:lang w:eastAsia="ru-RU"/>
        </w:rPr>
        <w:t xml:space="preserve">руками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262F81" w:rsidR="00262F81">
        <w:rPr>
          <w:rFonts w:ascii="Times New Roman" w:eastAsia="Times New Roman" w:hAnsi="Times New Roman"/>
          <w:sz w:val="28"/>
          <w:szCs w:val="28"/>
          <w:lang w:eastAsia="ru-RU"/>
        </w:rPr>
        <w:t xml:space="preserve"> и перекинул через себя, от чего </w:t>
      </w:r>
      <w:r>
        <w:rPr>
          <w:rFonts w:ascii="Times New Roman" w:hAnsi="Times New Roman"/>
          <w:sz w:val="26"/>
          <w:szCs w:val="26"/>
        </w:rPr>
        <w:t xml:space="preserve">&lt;данные </w:t>
      </w:r>
      <w:r>
        <w:rPr>
          <w:rFonts w:ascii="Times New Roman" w:hAnsi="Times New Roman"/>
          <w:sz w:val="26"/>
          <w:szCs w:val="26"/>
        </w:rPr>
        <w:t>изъяты</w:t>
      </w:r>
      <w:r>
        <w:rPr>
          <w:rFonts w:ascii="Times New Roman" w:hAnsi="Times New Roman"/>
          <w:sz w:val="26"/>
          <w:szCs w:val="26"/>
        </w:rPr>
        <w:t>&gt;</w:t>
      </w:r>
      <w:r w:rsidRPr="00262F81" w:rsidR="00262F81">
        <w:rPr>
          <w:rFonts w:ascii="Times New Roman" w:eastAsia="Times New Roman" w:hAnsi="Times New Roman"/>
          <w:sz w:val="28"/>
          <w:szCs w:val="28"/>
          <w:lang w:eastAsia="ru-RU"/>
        </w:rPr>
        <w:t xml:space="preserve"> упал на землю, в</w:t>
      </w:r>
      <w:r w:rsidR="00262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2F81" w:rsidR="00262F81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результате чего согласно заключению эксперта №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262F81" w:rsidR="00262F8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262F81" w:rsidR="00262F81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у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="00262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2F81" w:rsidR="00262F81">
        <w:rPr>
          <w:rFonts w:ascii="Times New Roman" w:eastAsia="Times New Roman" w:hAnsi="Times New Roman"/>
          <w:sz w:val="28"/>
          <w:szCs w:val="28"/>
          <w:lang w:eastAsia="ru-RU"/>
        </w:rPr>
        <w:t>образовались:</w:t>
      </w:r>
      <w:r w:rsidR="00262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262F81" w:rsidR="00262F81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 п. 7.1. раздела II., </w:t>
      </w:r>
      <w:r w:rsidRPr="00262F81" w:rsidR="00262F81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r w:rsidRPr="00262F81" w:rsidR="00262F81">
        <w:rPr>
          <w:rFonts w:ascii="Times New Roman" w:eastAsia="Times New Roman" w:hAnsi="Times New Roman"/>
          <w:sz w:val="28"/>
          <w:szCs w:val="28"/>
          <w:lang w:eastAsia="ru-RU"/>
        </w:rPr>
        <w:t xml:space="preserve">. 10.-13. Раздела III. </w:t>
      </w:r>
      <w:r w:rsidRPr="00262F81" w:rsidR="00262F81">
        <w:rPr>
          <w:rFonts w:ascii="Times New Roman" w:eastAsia="Times New Roman" w:hAnsi="Times New Roman"/>
          <w:sz w:val="28"/>
          <w:szCs w:val="28"/>
          <w:lang w:eastAsia="ru-RU"/>
        </w:rPr>
        <w:t>«Медицинских критериев определения степени тяжести вреда, причиненного здоровью человека», утвержденных приказом Министерства Здравоохранения и Социального развития РФ от 24.04.2008 года № 194н, оценивается по квалифицирующему признаку временного нарушения функции органов травмы (более 21 дня - длительное расстройство здоровья) и, п. 4. б) «Правил определения степени тяжести вреда, причиненного здоровью человека», утвержденных постановлением Правительства Российской Федерации от 17.08.2007 года № 522, как повреждения, причинившие</w:t>
      </w:r>
      <w:r w:rsidRPr="00262F81" w:rsidR="00262F81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СРЕДНЕЙ ТЯЖЕСТИ вред здоровью человека.</w:t>
      </w:r>
    </w:p>
    <w:p w:rsidR="00C841F1" w:rsidRPr="00F36568" w:rsidP="00C841F1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6568">
        <w:rPr>
          <w:rFonts w:ascii="Times New Roman" w:eastAsia="Times New Roman" w:hAnsi="Times New Roman"/>
          <w:sz w:val="28"/>
          <w:szCs w:val="28"/>
        </w:rPr>
        <w:t xml:space="preserve">Такие действия </w:t>
      </w:r>
      <w:r w:rsidRPr="00262F81" w:rsidR="00262F81">
        <w:rPr>
          <w:rFonts w:ascii="Times New Roman" w:eastAsia="Times New Roman" w:hAnsi="Times New Roman"/>
          <w:sz w:val="28"/>
          <w:szCs w:val="28"/>
          <w:lang w:eastAsia="ru-RU"/>
        </w:rPr>
        <w:t>Шадиев</w:t>
      </w:r>
      <w:r w:rsidR="00262F8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62F81" w:rsidR="00262F81">
        <w:rPr>
          <w:rFonts w:ascii="Times New Roman" w:eastAsia="Times New Roman" w:hAnsi="Times New Roman"/>
          <w:sz w:val="28"/>
          <w:szCs w:val="28"/>
          <w:lang w:eastAsia="ru-RU"/>
        </w:rPr>
        <w:t xml:space="preserve"> С.Ё.</w:t>
      </w:r>
      <w:r w:rsidRPr="00F36568">
        <w:rPr>
          <w:rFonts w:ascii="Times New Roman" w:eastAsia="Times New Roman" w:hAnsi="Times New Roman"/>
          <w:sz w:val="28"/>
          <w:szCs w:val="28"/>
        </w:rPr>
        <w:t xml:space="preserve"> органом дознания квалифицированы </w:t>
      </w:r>
      <w:r w:rsidR="00262F81">
        <w:rPr>
          <w:rFonts w:ascii="Times New Roman" w:eastAsia="Times New Roman" w:hAnsi="Times New Roman"/>
          <w:sz w:val="28"/>
          <w:szCs w:val="28"/>
        </w:rPr>
        <w:t>ч.1 ст. 112</w:t>
      </w:r>
      <w:r>
        <w:rPr>
          <w:rFonts w:ascii="Times New Roman" w:eastAsia="Times New Roman" w:hAnsi="Times New Roman"/>
          <w:sz w:val="28"/>
          <w:szCs w:val="28"/>
        </w:rPr>
        <w:t xml:space="preserve"> УК РФ</w:t>
      </w:r>
      <w:r w:rsidRPr="00F36568">
        <w:rPr>
          <w:rFonts w:ascii="Times New Roman" w:eastAsia="Times New Roman" w:hAnsi="Times New Roman"/>
          <w:sz w:val="28"/>
          <w:szCs w:val="28"/>
        </w:rPr>
        <w:t>, - как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62F81">
        <w:rPr>
          <w:rFonts w:ascii="Times New Roman" w:eastAsia="Times New Roman" w:hAnsi="Times New Roman"/>
          <w:sz w:val="28"/>
          <w:szCs w:val="28"/>
        </w:rPr>
        <w:t xml:space="preserve">умышленное </w:t>
      </w:r>
      <w:r w:rsidRPr="00262F81" w:rsidR="00262F81">
        <w:rPr>
          <w:rFonts w:ascii="Times New Roman" w:eastAsia="Times New Roman" w:hAnsi="Times New Roman"/>
          <w:sz w:val="28"/>
          <w:szCs w:val="28"/>
        </w:rPr>
        <w:t>причинен</w:t>
      </w:r>
      <w:r w:rsidR="00262F81">
        <w:rPr>
          <w:rFonts w:ascii="Times New Roman" w:eastAsia="Times New Roman" w:hAnsi="Times New Roman"/>
          <w:sz w:val="28"/>
          <w:szCs w:val="28"/>
        </w:rPr>
        <w:t>ие</w:t>
      </w:r>
      <w:r w:rsidRPr="00262F81" w:rsidR="00262F81">
        <w:rPr>
          <w:rFonts w:ascii="Times New Roman" w:eastAsia="Times New Roman" w:hAnsi="Times New Roman"/>
          <w:sz w:val="28"/>
          <w:szCs w:val="28"/>
        </w:rPr>
        <w:t xml:space="preserve">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</w:t>
      </w:r>
      <w:r w:rsidRPr="00F365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841F1" w:rsidRPr="000505BC" w:rsidP="00C841F1">
      <w:pPr>
        <w:shd w:val="clear" w:color="auto" w:fill="FFFFFF"/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505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открытом 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судебном заседании потерпевш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ий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57896">
        <w:rPr>
          <w:rFonts w:ascii="Times New Roman" w:hAnsi="Times New Roman"/>
          <w:sz w:val="26"/>
          <w:szCs w:val="26"/>
        </w:rPr>
        <w:t xml:space="preserve">&lt;данные </w:t>
      </w:r>
      <w:r w:rsidR="00557896">
        <w:rPr>
          <w:rFonts w:ascii="Times New Roman" w:hAnsi="Times New Roman"/>
          <w:sz w:val="26"/>
          <w:szCs w:val="26"/>
        </w:rPr>
        <w:t>изъяты</w:t>
      </w:r>
      <w:r w:rsidR="00557896">
        <w:rPr>
          <w:rFonts w:ascii="Times New Roman" w:hAnsi="Times New Roman"/>
          <w:sz w:val="26"/>
          <w:szCs w:val="26"/>
        </w:rPr>
        <w:t>&gt;</w:t>
      </w:r>
      <w:r w:rsidR="00557896">
        <w:rPr>
          <w:rFonts w:ascii="Times New Roman" w:hAnsi="Times New Roman"/>
          <w:sz w:val="26"/>
          <w:szCs w:val="26"/>
        </w:rPr>
        <w:t xml:space="preserve"> 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заявил ходатайство об освобождении подсудимо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от уголовной ответственности и 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прекращении уголовного дела в отношении </w:t>
      </w:r>
      <w:r w:rsidRPr="00262F81" w:rsidR="00EE7FE1">
        <w:rPr>
          <w:rFonts w:ascii="Times New Roman" w:eastAsia="Times New Roman" w:hAnsi="Times New Roman"/>
          <w:sz w:val="28"/>
          <w:szCs w:val="28"/>
          <w:lang w:eastAsia="ru-RU"/>
        </w:rPr>
        <w:t>Шадиев</w:t>
      </w:r>
      <w:r w:rsidR="00EE7FE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62F81" w:rsidR="00EE7FE1">
        <w:rPr>
          <w:rFonts w:ascii="Times New Roman" w:eastAsia="Times New Roman" w:hAnsi="Times New Roman"/>
          <w:sz w:val="28"/>
          <w:szCs w:val="28"/>
          <w:lang w:eastAsia="ru-RU"/>
        </w:rPr>
        <w:t xml:space="preserve"> С.Ё.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связи с примирением сторон, о чем предоставил соответствующее заявление, которое было приобщено к материалам дела. Дополнительно пояснил, что подсудим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ый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полностью возместил причиненный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им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ущерб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Также претензий материального и морального характера к </w:t>
      </w:r>
      <w:r w:rsidRPr="00262F81" w:rsidR="00EE7FE1">
        <w:rPr>
          <w:rFonts w:ascii="Times New Roman" w:eastAsia="Times New Roman" w:hAnsi="Times New Roman"/>
          <w:sz w:val="28"/>
          <w:szCs w:val="28"/>
          <w:lang w:eastAsia="ru-RU"/>
        </w:rPr>
        <w:t>Шадиев</w:t>
      </w:r>
      <w:r w:rsidR="00EE7FE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62F81" w:rsidR="00EE7FE1">
        <w:rPr>
          <w:rFonts w:ascii="Times New Roman" w:eastAsia="Times New Roman" w:hAnsi="Times New Roman"/>
          <w:sz w:val="28"/>
          <w:szCs w:val="28"/>
          <w:lang w:eastAsia="ru-RU"/>
        </w:rPr>
        <w:t xml:space="preserve"> С.Ё.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 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не имеет, 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ходатайство о прекращении уголовного дела заявлено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добровольно, без оказания какого-либо давления, характер и последствия прекращения 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уголовного дела по основанию примирения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ему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разъяснены и понятны.</w:t>
      </w:r>
    </w:p>
    <w:p w:rsidR="00C841F1" w:rsidRPr="000505BC" w:rsidP="00C841F1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5B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Подсудим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ый</w:t>
      </w:r>
      <w:r w:rsidRPr="000505B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62F81" w:rsidR="00EE7FE1">
        <w:rPr>
          <w:rFonts w:ascii="Times New Roman" w:eastAsia="Times New Roman" w:hAnsi="Times New Roman"/>
          <w:sz w:val="28"/>
          <w:szCs w:val="28"/>
          <w:lang w:eastAsia="ru-RU"/>
        </w:rPr>
        <w:t>Шадиев</w:t>
      </w:r>
      <w:r w:rsidRPr="00262F81" w:rsidR="00EE7FE1">
        <w:rPr>
          <w:rFonts w:ascii="Times New Roman" w:eastAsia="Times New Roman" w:hAnsi="Times New Roman"/>
          <w:sz w:val="28"/>
          <w:szCs w:val="28"/>
          <w:lang w:eastAsia="ru-RU"/>
        </w:rPr>
        <w:t xml:space="preserve"> С.Ё.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>также просил суд прекратить уголовное дело в связи с примирением с потерпевш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, в судебном заседании пояснил, что вину в инкриминируемом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преступлении он признает полностью, в содеянном раскаивается, причиненный потерпевше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 ущерб возмещен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полном объеме, характер и последствия прекращения дела по основанию примирения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разъяснены и понятны.</w:t>
      </w:r>
    </w:p>
    <w:p w:rsidR="00C841F1" w:rsidRPr="000505BC" w:rsidP="00C841F1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>Защитник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адвокат </w:t>
      </w:r>
      <w:r w:rsidR="00EE7FE1">
        <w:rPr>
          <w:rFonts w:ascii="Times New Roman" w:eastAsia="Times New Roman" w:hAnsi="Times New Roman"/>
          <w:sz w:val="28"/>
          <w:szCs w:val="28"/>
          <w:lang w:eastAsia="ru-RU"/>
        </w:rPr>
        <w:t>Василенко Т.И.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ходатайство потерпевше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удовлетворить.</w:t>
      </w:r>
    </w:p>
    <w:p w:rsidR="00C841F1" w:rsidRPr="000505BC" w:rsidP="00C841F1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Государственный обвинитель </w:t>
      </w:r>
      <w:r w:rsidR="00EE7FE1">
        <w:rPr>
          <w:rFonts w:ascii="Times New Roman" w:eastAsia="Times New Roman" w:hAnsi="Times New Roman"/>
          <w:sz w:val="28"/>
          <w:szCs w:val="28"/>
          <w:lang w:eastAsia="ru-RU"/>
        </w:rPr>
        <w:t>Якимов Р.С.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судебном заседании не возражал против 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освобождения подсудимо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го 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от уголовной ответственности и прекращении 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уголовного дела 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>примирением сторон.</w:t>
      </w:r>
    </w:p>
    <w:p w:rsidR="00C841F1" w:rsidRPr="000505BC" w:rsidP="00C841F1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Обсудив заявленное ходатайство, мировой судья считает возможным освободить </w:t>
      </w:r>
      <w:r w:rsidRPr="00262F81" w:rsidR="00EE7FE1">
        <w:rPr>
          <w:rFonts w:ascii="Times New Roman" w:eastAsia="Times New Roman" w:hAnsi="Times New Roman"/>
          <w:sz w:val="28"/>
          <w:szCs w:val="28"/>
          <w:lang w:eastAsia="ru-RU"/>
        </w:rPr>
        <w:t>Шадиев</w:t>
      </w:r>
      <w:r w:rsidR="00EE7FE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62F81" w:rsidR="00EE7FE1">
        <w:rPr>
          <w:rFonts w:ascii="Times New Roman" w:eastAsia="Times New Roman" w:hAnsi="Times New Roman"/>
          <w:sz w:val="28"/>
          <w:szCs w:val="28"/>
          <w:lang w:eastAsia="ru-RU"/>
        </w:rPr>
        <w:t xml:space="preserve"> С.Ё.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 xml:space="preserve"> от уголовной ответственности, а уголовное дело прекратить в связи с примирением с потерпевш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0505B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05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исходя из следующего.</w:t>
      </w:r>
    </w:p>
    <w:p w:rsidR="00C841F1" w:rsidRPr="005B2617" w:rsidP="00C841F1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26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ст. 25 УПК РФ суд вправе на основании заявления потерпевшего прекратить уголовное дело в отношении лица, против которого впервые осуществляется уголовное преследование по обвинению в совершении преступления небольшой или средней тяжести, если это лицо примирилось с потерпевшим и загладило причиненный ему вред.</w:t>
      </w:r>
    </w:p>
    <w:p w:rsidR="00C841F1" w:rsidRPr="005B2617" w:rsidP="00C841F1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26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C841F1" w:rsidRPr="005B2617" w:rsidP="00C841F1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26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пунктах 9-10 Постановления Пленума Верховного Суда РФ № 19 от 27 июня 2013 года «О применении судами законодательства, регламентирующего основания и порядок освобождения от уголовной ответственности» разъяснено, что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</w:t>
      </w:r>
      <w:r w:rsidRPr="005B26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вреда. </w:t>
      </w:r>
      <w:r w:rsidRPr="005B26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разрешении вопроса об освобождении от уголовной </w:t>
      </w:r>
      <w:r w:rsidRPr="005B26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C841F1" w:rsidRPr="005B2617" w:rsidP="00C841F1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B2617">
        <w:rPr>
          <w:rFonts w:ascii="Times New Roman" w:hAnsi="Times New Roman"/>
          <w:color w:val="000000"/>
          <w:sz w:val="28"/>
          <w:szCs w:val="28"/>
        </w:rPr>
        <w:t>Как следует из установленных в суде обстоятельств, подсудим</w:t>
      </w:r>
      <w:r>
        <w:rPr>
          <w:rFonts w:ascii="Times New Roman" w:hAnsi="Times New Roman"/>
          <w:color w:val="000000"/>
          <w:sz w:val="28"/>
          <w:szCs w:val="28"/>
        </w:rPr>
        <w:t xml:space="preserve">ый </w:t>
      </w:r>
      <w:r w:rsidRPr="00262F81" w:rsidR="00EE7FE1">
        <w:rPr>
          <w:rFonts w:ascii="Times New Roman" w:eastAsia="Times New Roman" w:hAnsi="Times New Roman"/>
          <w:sz w:val="28"/>
          <w:szCs w:val="28"/>
          <w:lang w:eastAsia="ru-RU"/>
        </w:rPr>
        <w:t>Шадиев</w:t>
      </w:r>
      <w:r w:rsidRPr="00262F81" w:rsidR="00EE7FE1">
        <w:rPr>
          <w:rFonts w:ascii="Times New Roman" w:eastAsia="Times New Roman" w:hAnsi="Times New Roman"/>
          <w:sz w:val="28"/>
          <w:szCs w:val="28"/>
          <w:lang w:eastAsia="ru-RU"/>
        </w:rPr>
        <w:t xml:space="preserve"> С.Ё.</w:t>
      </w:r>
      <w:r w:rsidRPr="005B2617">
        <w:rPr>
          <w:rFonts w:ascii="Times New Roman" w:hAnsi="Times New Roman"/>
          <w:color w:val="000000"/>
          <w:sz w:val="28"/>
          <w:szCs w:val="28"/>
        </w:rPr>
        <w:t xml:space="preserve"> обвиняется в совершении преступления, относящегося к категории небольшой тяжести, </w:t>
      </w:r>
      <w:r>
        <w:rPr>
          <w:rFonts w:ascii="Times New Roman" w:hAnsi="Times New Roman"/>
          <w:color w:val="000000"/>
          <w:sz w:val="28"/>
          <w:szCs w:val="28"/>
        </w:rPr>
        <w:t xml:space="preserve">ранее </w:t>
      </w:r>
      <w:r w:rsidRPr="005B2617">
        <w:rPr>
          <w:rFonts w:ascii="Times New Roman" w:hAnsi="Times New Roman"/>
          <w:color w:val="000000"/>
          <w:sz w:val="28"/>
          <w:szCs w:val="28"/>
        </w:rPr>
        <w:t xml:space="preserve">не судим, по месту жительства </w:t>
      </w:r>
      <w:r>
        <w:rPr>
          <w:rFonts w:ascii="Times New Roman" w:hAnsi="Times New Roman"/>
          <w:color w:val="000000"/>
          <w:sz w:val="28"/>
          <w:szCs w:val="28"/>
        </w:rPr>
        <w:t>характеризуется удовлетворительно</w:t>
      </w:r>
      <w:r w:rsidRPr="005B2617">
        <w:rPr>
          <w:rFonts w:ascii="Times New Roman" w:hAnsi="Times New Roman"/>
          <w:color w:val="000000"/>
          <w:sz w:val="28"/>
          <w:szCs w:val="28"/>
        </w:rPr>
        <w:t xml:space="preserve">, на учете у врача психиатра </w:t>
      </w:r>
      <w:r>
        <w:rPr>
          <w:rFonts w:ascii="Times New Roman" w:hAnsi="Times New Roman"/>
          <w:color w:val="000000"/>
          <w:sz w:val="28"/>
          <w:szCs w:val="28"/>
        </w:rPr>
        <w:t xml:space="preserve">и нарколога </w:t>
      </w:r>
      <w:r w:rsidRPr="005B2617">
        <w:rPr>
          <w:rFonts w:ascii="Times New Roman" w:hAnsi="Times New Roman"/>
          <w:color w:val="000000"/>
          <w:sz w:val="28"/>
          <w:szCs w:val="28"/>
        </w:rPr>
        <w:t>не состоит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B2617">
        <w:rPr>
          <w:rFonts w:ascii="Times New Roman" w:hAnsi="Times New Roman"/>
          <w:color w:val="000000"/>
          <w:sz w:val="28"/>
          <w:szCs w:val="28"/>
        </w:rPr>
        <w:t>вину в инкриминируемом преступлении признал полностью, вред, причиненный потерпевше</w:t>
      </w:r>
      <w:r>
        <w:rPr>
          <w:rFonts w:ascii="Times New Roman" w:hAnsi="Times New Roman"/>
          <w:color w:val="000000"/>
          <w:sz w:val="28"/>
          <w:szCs w:val="28"/>
        </w:rPr>
        <w:t>му</w:t>
      </w:r>
      <w:r w:rsidRPr="005B2617">
        <w:rPr>
          <w:rFonts w:ascii="Times New Roman" w:hAnsi="Times New Roman"/>
          <w:color w:val="000000"/>
          <w:sz w:val="28"/>
          <w:szCs w:val="28"/>
        </w:rPr>
        <w:t xml:space="preserve">, заглажен 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 w:rsidRPr="005B2617">
        <w:rPr>
          <w:rFonts w:ascii="Times New Roman" w:hAnsi="Times New Roman"/>
          <w:color w:val="000000"/>
          <w:sz w:val="28"/>
          <w:szCs w:val="28"/>
        </w:rPr>
        <w:t xml:space="preserve"> в полном объеме.</w:t>
      </w:r>
    </w:p>
    <w:p w:rsidR="00C841F1" w:rsidRPr="005B2617" w:rsidP="00C841F1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B2617">
        <w:rPr>
          <w:rFonts w:ascii="Times New Roman" w:hAnsi="Times New Roman"/>
          <w:color w:val="000000"/>
          <w:sz w:val="28"/>
          <w:szCs w:val="28"/>
        </w:rPr>
        <w:t>Добровольность заявления потерпевше</w:t>
      </w:r>
      <w:r>
        <w:rPr>
          <w:rFonts w:ascii="Times New Roman" w:hAnsi="Times New Roman"/>
          <w:color w:val="000000"/>
          <w:sz w:val="28"/>
          <w:szCs w:val="28"/>
        </w:rPr>
        <w:t xml:space="preserve">го </w:t>
      </w:r>
      <w:r w:rsidRPr="005B2617">
        <w:rPr>
          <w:rFonts w:ascii="Times New Roman" w:hAnsi="Times New Roman"/>
          <w:color w:val="000000"/>
          <w:sz w:val="28"/>
          <w:szCs w:val="28"/>
        </w:rPr>
        <w:t>о прекращении уголовного дела и факт заглаживания подсудим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5B2617">
        <w:rPr>
          <w:rFonts w:ascii="Times New Roman" w:hAnsi="Times New Roman"/>
          <w:color w:val="000000"/>
          <w:sz w:val="28"/>
          <w:szCs w:val="28"/>
        </w:rPr>
        <w:t xml:space="preserve"> причиненного вреда, подтвержденный сторонами в судебном заседании, не вызывает у суда сомнения.</w:t>
      </w:r>
    </w:p>
    <w:p w:rsidR="00C841F1" w:rsidRPr="005B2617" w:rsidP="00C841F1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B2617">
        <w:rPr>
          <w:rFonts w:ascii="Times New Roman" w:hAnsi="Times New Roman"/>
          <w:color w:val="000000"/>
          <w:sz w:val="28"/>
          <w:szCs w:val="28"/>
        </w:rPr>
        <w:t xml:space="preserve">Также судом учитывается наличие смягчающих вину обстоятельств: признание вины, раскаяние в </w:t>
      </w:r>
      <w:r w:rsidRPr="005B2617">
        <w:rPr>
          <w:rFonts w:ascii="Times New Roman" w:hAnsi="Times New Roman"/>
          <w:color w:val="000000"/>
          <w:sz w:val="28"/>
          <w:szCs w:val="28"/>
        </w:rPr>
        <w:t>содеянном</w:t>
      </w:r>
      <w:r w:rsidRPr="005B2617">
        <w:rPr>
          <w:rFonts w:ascii="Times New Roman" w:hAnsi="Times New Roman"/>
          <w:color w:val="000000"/>
          <w:sz w:val="28"/>
          <w:szCs w:val="28"/>
        </w:rPr>
        <w:t>, иные действия направленные на заглаживание в</w:t>
      </w:r>
      <w:r>
        <w:rPr>
          <w:rFonts w:ascii="Times New Roman" w:hAnsi="Times New Roman"/>
          <w:color w:val="000000"/>
          <w:sz w:val="28"/>
          <w:szCs w:val="28"/>
        </w:rPr>
        <w:t xml:space="preserve">реда, причиненного потерпевшему, </w:t>
      </w:r>
      <w:r w:rsidR="00EE7FE1">
        <w:rPr>
          <w:rFonts w:ascii="Times New Roman" w:hAnsi="Times New Roman"/>
          <w:color w:val="000000"/>
          <w:sz w:val="28"/>
          <w:szCs w:val="28"/>
        </w:rPr>
        <w:t>совершение преступления небольшой тяжести впервые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841F1" w:rsidRPr="005B2617" w:rsidP="00C841F1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B2617">
        <w:rPr>
          <w:rFonts w:ascii="Times New Roman" w:hAnsi="Times New Roman"/>
          <w:color w:val="000000"/>
          <w:sz w:val="28"/>
          <w:szCs w:val="28"/>
        </w:rPr>
        <w:t>При этом мировым судьей не установлены по делу отягчающие обстоятельства.</w:t>
      </w:r>
    </w:p>
    <w:p w:rsidR="00C841F1" w:rsidRPr="005B2617" w:rsidP="00C841F1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B2617">
        <w:rPr>
          <w:rFonts w:ascii="Times New Roman" w:hAnsi="Times New Roman"/>
          <w:color w:val="000000"/>
          <w:sz w:val="28"/>
          <w:szCs w:val="28"/>
        </w:rPr>
        <w:t>При разрешении вопроса об освобождении от уголовной ответственности мировым судьей также учитываются конкретные обстоятельства дела, включая особенности объекта преступного посягательства, наличие свободно выраженного волеизъявления потерпевше</w:t>
      </w:r>
      <w:r w:rsidR="00EE7FE1">
        <w:rPr>
          <w:rFonts w:ascii="Times New Roman" w:hAnsi="Times New Roman"/>
          <w:color w:val="000000"/>
          <w:sz w:val="28"/>
          <w:szCs w:val="28"/>
        </w:rPr>
        <w:t>го</w:t>
      </w:r>
      <w:r w:rsidRPr="005B2617">
        <w:rPr>
          <w:rFonts w:ascii="Times New Roman" w:hAnsi="Times New Roman"/>
          <w:color w:val="000000"/>
          <w:sz w:val="28"/>
          <w:szCs w:val="28"/>
        </w:rPr>
        <w:t>, изменение степени общественной опасности лица, совершившего преступление, после заглаживания вре</w:t>
      </w:r>
      <w:r>
        <w:rPr>
          <w:rFonts w:ascii="Times New Roman" w:hAnsi="Times New Roman"/>
          <w:color w:val="000000"/>
          <w:sz w:val="28"/>
          <w:szCs w:val="28"/>
        </w:rPr>
        <w:t>да</w:t>
      </w:r>
      <w:r w:rsidRPr="005B2617">
        <w:rPr>
          <w:rFonts w:ascii="Times New Roman" w:hAnsi="Times New Roman"/>
          <w:color w:val="000000"/>
          <w:sz w:val="28"/>
          <w:szCs w:val="28"/>
        </w:rPr>
        <w:t xml:space="preserve"> и примирения с потерпевш</w:t>
      </w:r>
      <w:r w:rsidR="00EE7FE1">
        <w:rPr>
          <w:rFonts w:ascii="Times New Roman" w:hAnsi="Times New Roman"/>
          <w:color w:val="000000"/>
          <w:sz w:val="28"/>
          <w:szCs w:val="28"/>
        </w:rPr>
        <w:t>им</w:t>
      </w:r>
      <w:r w:rsidRPr="005B2617">
        <w:rPr>
          <w:rFonts w:ascii="Times New Roman" w:hAnsi="Times New Roman"/>
          <w:color w:val="000000"/>
          <w:sz w:val="28"/>
          <w:szCs w:val="28"/>
        </w:rPr>
        <w:t>.</w:t>
      </w:r>
    </w:p>
    <w:p w:rsidR="00C841F1" w:rsidRPr="005B2617" w:rsidP="00C841F1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B2617">
        <w:rPr>
          <w:rFonts w:ascii="Times New Roman" w:hAnsi="Times New Roman"/>
          <w:color w:val="000000"/>
          <w:sz w:val="28"/>
          <w:szCs w:val="28"/>
        </w:rPr>
        <w:t xml:space="preserve">В связи с чем, в судебном заседании установлена совокупность обстоятельств, предусмотренных ст. 76 УК РФ, сторонам были разъяснены и понятны последствия прекращения дела по основанию примирения сторон, мировой судья считает возможным уголовное дело в отношении </w:t>
      </w:r>
      <w:r w:rsidRPr="00262F81" w:rsidR="00EE7FE1">
        <w:rPr>
          <w:rFonts w:ascii="Times New Roman" w:eastAsia="Times New Roman" w:hAnsi="Times New Roman"/>
          <w:sz w:val="28"/>
          <w:szCs w:val="28"/>
          <w:lang w:eastAsia="ru-RU"/>
        </w:rPr>
        <w:t>Шадиев</w:t>
      </w:r>
      <w:r w:rsidR="00EE7FE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62F81" w:rsidR="00EE7FE1">
        <w:rPr>
          <w:rFonts w:ascii="Times New Roman" w:eastAsia="Times New Roman" w:hAnsi="Times New Roman"/>
          <w:sz w:val="28"/>
          <w:szCs w:val="28"/>
          <w:lang w:eastAsia="ru-RU"/>
        </w:rPr>
        <w:t xml:space="preserve"> С.Ё.</w:t>
      </w:r>
      <w:r w:rsidRPr="005B2617">
        <w:rPr>
          <w:rFonts w:ascii="Times New Roman" w:hAnsi="Times New Roman"/>
          <w:color w:val="000000"/>
          <w:sz w:val="28"/>
          <w:szCs w:val="28"/>
        </w:rPr>
        <w:t xml:space="preserve"> прекратить на основании ст. 25 УПК РФ, что соответствует целям и задачам защиты прав и законных интересов личности, общества, государства, отвечает требованиям</w:t>
      </w:r>
      <w:r w:rsidRPr="005B2617">
        <w:rPr>
          <w:rFonts w:ascii="Times New Roman" w:hAnsi="Times New Roman"/>
          <w:color w:val="000000"/>
          <w:sz w:val="28"/>
          <w:szCs w:val="28"/>
        </w:rPr>
        <w:t xml:space="preserve"> справедливости и целям правосудия.</w:t>
      </w:r>
    </w:p>
    <w:p w:rsidR="00C841F1" w:rsidRPr="005B2617" w:rsidP="00C841F1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B2617">
        <w:rPr>
          <w:rFonts w:ascii="Times New Roman" w:hAnsi="Times New Roman"/>
          <w:color w:val="000000"/>
          <w:sz w:val="28"/>
          <w:szCs w:val="28"/>
        </w:rPr>
        <w:t xml:space="preserve">Меру пресечения </w:t>
      </w:r>
      <w:r w:rsidRPr="00262F81" w:rsidR="00EE7FE1">
        <w:rPr>
          <w:rFonts w:ascii="Times New Roman" w:eastAsia="Times New Roman" w:hAnsi="Times New Roman"/>
          <w:sz w:val="28"/>
          <w:szCs w:val="28"/>
          <w:lang w:eastAsia="ru-RU"/>
        </w:rPr>
        <w:t>Шадиев</w:t>
      </w:r>
      <w:r w:rsidR="00EE7FE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62F81" w:rsidR="00EE7FE1">
        <w:rPr>
          <w:rFonts w:ascii="Times New Roman" w:eastAsia="Times New Roman" w:hAnsi="Times New Roman"/>
          <w:sz w:val="28"/>
          <w:szCs w:val="28"/>
          <w:lang w:eastAsia="ru-RU"/>
        </w:rPr>
        <w:t xml:space="preserve"> С.Ё.</w:t>
      </w:r>
      <w:r w:rsidRPr="005B2617">
        <w:rPr>
          <w:rFonts w:ascii="Times New Roman" w:hAnsi="Times New Roman"/>
          <w:color w:val="000000"/>
          <w:sz w:val="28"/>
          <w:szCs w:val="28"/>
        </w:rPr>
        <w:t>, в виде подписки о невыезде и надлежащем поведении, следует отменить.</w:t>
      </w:r>
    </w:p>
    <w:p w:rsidR="00C841F1" w:rsidRPr="00D90F33" w:rsidP="00C841F1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F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Гражданский иск по делу не заявлен.</w:t>
      </w:r>
    </w:p>
    <w:p w:rsidR="00C841F1" w:rsidP="00C841F1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ещественные доказательства по уголовному делу отсутствуют.</w:t>
      </w:r>
    </w:p>
    <w:p w:rsidR="00EE7FE1" w:rsidRPr="00EE7FE1" w:rsidP="00EE7FE1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FE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Процессуальные издержки, связанные с оплатой услуг защитнику – адвокату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Василенко Т.И.</w:t>
      </w:r>
      <w:r w:rsidRPr="00EE7FE1">
        <w:rPr>
          <w:rFonts w:ascii="Times New Roman" w:eastAsia="Times New Roman" w:hAnsi="Times New Roman"/>
          <w:sz w:val="28"/>
          <w:szCs w:val="28"/>
          <w:lang w:eastAsia="ru-RU"/>
        </w:rPr>
        <w:t>, следует отнести на счет федерального бюджета.</w:t>
      </w:r>
    </w:p>
    <w:p w:rsidR="00C841F1" w:rsidP="00C841F1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B2617">
        <w:rPr>
          <w:rFonts w:ascii="Times New Roman" w:hAnsi="Times New Roman"/>
          <w:color w:val="000000"/>
          <w:sz w:val="28"/>
          <w:szCs w:val="28"/>
        </w:rPr>
        <w:t xml:space="preserve">На основании изложенного, ст. 76 УК РФ, руководствуясь </w:t>
      </w:r>
      <w:r w:rsidRPr="005B2617">
        <w:rPr>
          <w:rFonts w:ascii="Times New Roman" w:hAnsi="Times New Roman"/>
          <w:color w:val="000000"/>
          <w:sz w:val="28"/>
          <w:szCs w:val="28"/>
        </w:rPr>
        <w:t>ст.ст</w:t>
      </w:r>
      <w:r w:rsidRPr="005B2617">
        <w:rPr>
          <w:rFonts w:ascii="Times New Roman" w:hAnsi="Times New Roman"/>
          <w:color w:val="000000"/>
          <w:sz w:val="28"/>
          <w:szCs w:val="28"/>
        </w:rPr>
        <w:t xml:space="preserve">. 25, </w:t>
      </w:r>
      <w:r>
        <w:rPr>
          <w:rFonts w:ascii="Times New Roman" w:hAnsi="Times New Roman"/>
          <w:color w:val="000000"/>
          <w:sz w:val="28"/>
          <w:szCs w:val="28"/>
        </w:rPr>
        <w:t xml:space="preserve">236, </w:t>
      </w:r>
      <w:r w:rsidRPr="005B2617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39</w:t>
      </w:r>
      <w:r w:rsidRPr="005B2617">
        <w:rPr>
          <w:rFonts w:ascii="Times New Roman" w:hAnsi="Times New Roman"/>
          <w:color w:val="000000"/>
          <w:sz w:val="28"/>
          <w:szCs w:val="28"/>
        </w:rPr>
        <w:t xml:space="preserve"> УПК РФ, мировой судья, -</w:t>
      </w:r>
    </w:p>
    <w:p w:rsidR="00C841F1" w:rsidP="00C841F1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C841F1" w:rsidRPr="00F36568" w:rsidP="00C841F1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365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C841F1" w:rsidRPr="00F36568" w:rsidP="00C841F1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C841F1" w:rsidRPr="00114920" w:rsidP="00C841F1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r w:rsidRPr="00114920">
        <w:rPr>
          <w:color w:val="000000"/>
          <w:sz w:val="28"/>
          <w:szCs w:val="28"/>
        </w:rPr>
        <w:t>одатайств</w:t>
      </w:r>
      <w:r>
        <w:rPr>
          <w:color w:val="000000"/>
          <w:sz w:val="28"/>
          <w:szCs w:val="28"/>
        </w:rPr>
        <w:t>о</w:t>
      </w:r>
      <w:r w:rsidRPr="00114920">
        <w:rPr>
          <w:color w:val="000000"/>
          <w:sz w:val="28"/>
          <w:szCs w:val="28"/>
        </w:rPr>
        <w:t xml:space="preserve"> потерпевш</w:t>
      </w:r>
      <w:r>
        <w:rPr>
          <w:color w:val="000000"/>
          <w:sz w:val="28"/>
          <w:szCs w:val="28"/>
        </w:rPr>
        <w:t xml:space="preserve">его </w:t>
      </w:r>
      <w:r w:rsidR="00557896">
        <w:rPr>
          <w:sz w:val="26"/>
          <w:szCs w:val="26"/>
        </w:rPr>
        <w:t>&lt;данные изъяты&gt;</w:t>
      </w:r>
      <w:r w:rsidRPr="00114920">
        <w:rPr>
          <w:bCs/>
          <w:sz w:val="28"/>
          <w:szCs w:val="28"/>
        </w:rPr>
        <w:t>– удовлетворить.</w:t>
      </w:r>
    </w:p>
    <w:p w:rsidR="00C841F1" w:rsidRPr="00114920" w:rsidP="00C841F1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color w:val="000000"/>
          <w:sz w:val="28"/>
          <w:szCs w:val="28"/>
        </w:rPr>
        <w:t xml:space="preserve">Уголовное дело в отношении </w:t>
      </w:r>
      <w:r w:rsidRPr="003A0E1D" w:rsidR="003A0E1D">
        <w:rPr>
          <w:sz w:val="28"/>
          <w:szCs w:val="28"/>
        </w:rPr>
        <w:t>Шадиева</w:t>
      </w:r>
      <w:r w:rsidRPr="003A0E1D" w:rsidR="003A0E1D">
        <w:rPr>
          <w:sz w:val="28"/>
          <w:szCs w:val="28"/>
        </w:rPr>
        <w:t xml:space="preserve"> </w:t>
      </w:r>
      <w:r w:rsidRPr="003A0E1D" w:rsidR="003A0E1D">
        <w:rPr>
          <w:sz w:val="28"/>
          <w:szCs w:val="28"/>
        </w:rPr>
        <w:t>Саминжона</w:t>
      </w:r>
      <w:r w:rsidRPr="003A0E1D" w:rsidR="003A0E1D">
        <w:rPr>
          <w:sz w:val="28"/>
          <w:szCs w:val="28"/>
        </w:rPr>
        <w:t xml:space="preserve"> </w:t>
      </w:r>
      <w:r w:rsidRPr="003A0E1D" w:rsidR="003A0E1D">
        <w:rPr>
          <w:sz w:val="28"/>
          <w:szCs w:val="28"/>
        </w:rPr>
        <w:t>Ёркинжона</w:t>
      </w:r>
      <w:r w:rsidRPr="003A0E1D" w:rsidR="003A0E1D">
        <w:rPr>
          <w:sz w:val="28"/>
          <w:szCs w:val="28"/>
        </w:rPr>
        <w:t xml:space="preserve"> </w:t>
      </w:r>
      <w:r w:rsidRPr="003A0E1D" w:rsidR="003A0E1D">
        <w:rPr>
          <w:sz w:val="28"/>
          <w:szCs w:val="28"/>
        </w:rPr>
        <w:t>оглы</w:t>
      </w:r>
      <w:r w:rsidRPr="00114920">
        <w:rPr>
          <w:sz w:val="28"/>
          <w:szCs w:val="28"/>
        </w:rPr>
        <w:t>,</w:t>
      </w:r>
      <w:r w:rsidRPr="00114920">
        <w:rPr>
          <w:color w:val="000000"/>
          <w:sz w:val="28"/>
          <w:szCs w:val="28"/>
        </w:rPr>
        <w:t xml:space="preserve"> обвиняемо</w:t>
      </w:r>
      <w:r>
        <w:rPr>
          <w:color w:val="000000"/>
          <w:sz w:val="28"/>
          <w:szCs w:val="28"/>
        </w:rPr>
        <w:t>го</w:t>
      </w:r>
      <w:r w:rsidRPr="00114920">
        <w:rPr>
          <w:color w:val="000000"/>
          <w:sz w:val="28"/>
          <w:szCs w:val="28"/>
        </w:rPr>
        <w:t xml:space="preserve"> в совершении преступления, предусмотренного </w:t>
      </w:r>
      <w:r w:rsidR="003A0E1D">
        <w:rPr>
          <w:color w:val="000000"/>
          <w:sz w:val="28"/>
          <w:szCs w:val="28"/>
        </w:rPr>
        <w:t>ч.1 ст. 112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УК РФ</w:t>
      </w:r>
      <w:r w:rsidRPr="00114920">
        <w:rPr>
          <w:sz w:val="28"/>
          <w:szCs w:val="28"/>
        </w:rPr>
        <w:t xml:space="preserve"> – прекратить на основании ст. 25 УПК РФ в связи с примирением сторон, освободив </w:t>
      </w:r>
      <w:r>
        <w:rPr>
          <w:sz w:val="28"/>
          <w:szCs w:val="28"/>
        </w:rPr>
        <w:t>его</w:t>
      </w:r>
      <w:r w:rsidRPr="00114920">
        <w:rPr>
          <w:sz w:val="28"/>
          <w:szCs w:val="28"/>
        </w:rPr>
        <w:t xml:space="preserve"> от уголовной ответственности на основании ст. 76 УК РФ.</w:t>
      </w:r>
    </w:p>
    <w:p w:rsidR="00C841F1" w:rsidP="00C841F1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  <w:shd w:val="clear" w:color="auto" w:fill="FFFFFF"/>
        </w:rPr>
        <w:t>М</w:t>
      </w:r>
      <w:r w:rsidRPr="00114920">
        <w:rPr>
          <w:sz w:val="28"/>
          <w:szCs w:val="28"/>
        </w:rPr>
        <w:t xml:space="preserve">еру пресечения </w:t>
      </w:r>
      <w:r w:rsidR="003A0E1D">
        <w:rPr>
          <w:sz w:val="28"/>
          <w:szCs w:val="28"/>
        </w:rPr>
        <w:t>Шадиеву</w:t>
      </w:r>
      <w:r w:rsidR="003A0E1D">
        <w:rPr>
          <w:sz w:val="28"/>
          <w:szCs w:val="28"/>
        </w:rPr>
        <w:t xml:space="preserve"> С.Ё.</w:t>
      </w:r>
      <w:r w:rsidRPr="00114920">
        <w:rPr>
          <w:sz w:val="28"/>
          <w:szCs w:val="28"/>
        </w:rPr>
        <w:t>, в виде подписки о невыезде и надлежащем поведении, - отменить.</w:t>
      </w:r>
    </w:p>
    <w:p w:rsidR="00EE7FE1" w:rsidRPr="00EE7FE1" w:rsidP="00EE7FE1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FE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Процессуальные издержки, связанные с оплатой услуг защитнику – адвокату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Василенко Т.И.</w:t>
      </w:r>
      <w:r w:rsidRPr="00EE7FE1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отнести на счет федерального бюджета. </w:t>
      </w:r>
    </w:p>
    <w:p w:rsidR="00C841F1" w:rsidRPr="00A261BA" w:rsidP="00C841F1">
      <w:pPr>
        <w:spacing w:after="0" w:line="240" w:lineRule="auto"/>
        <w:ind w:right="-2" w:firstLine="568"/>
        <w:jc w:val="both"/>
        <w:rPr>
          <w:rFonts w:ascii="Times New Roman" w:hAnsi="Times New Roman"/>
          <w:sz w:val="28"/>
          <w:szCs w:val="28"/>
        </w:rPr>
      </w:pPr>
      <w:r w:rsidRPr="00114920">
        <w:rPr>
          <w:rFonts w:ascii="Times New Roman" w:hAnsi="Times New Roman"/>
          <w:sz w:val="28"/>
          <w:szCs w:val="28"/>
        </w:rPr>
        <w:t xml:space="preserve">Постановление может быть обжаловано в Белогорский районный суд Республики Крым путем подачи апелляционной жалобы через мирового судью судебного участка № </w:t>
      </w:r>
      <w:r>
        <w:rPr>
          <w:rFonts w:ascii="Times New Roman" w:hAnsi="Times New Roman"/>
          <w:sz w:val="28"/>
          <w:szCs w:val="28"/>
        </w:rPr>
        <w:t>30</w:t>
      </w:r>
      <w:r w:rsidRPr="00114920">
        <w:rPr>
          <w:rFonts w:ascii="Times New Roman" w:hAnsi="Times New Roman"/>
          <w:sz w:val="28"/>
          <w:szCs w:val="28"/>
        </w:rPr>
        <w:t xml:space="preserve"> Белогорского судебного района Республики  Крым в течение</w:t>
      </w:r>
      <w:r>
        <w:rPr>
          <w:rFonts w:ascii="Times New Roman" w:hAnsi="Times New Roman"/>
          <w:sz w:val="28"/>
          <w:szCs w:val="28"/>
        </w:rPr>
        <w:t xml:space="preserve"> 15 суток со дня его вынесения.</w:t>
      </w:r>
    </w:p>
    <w:p w:rsidR="00C841F1" w:rsidRPr="00F36568" w:rsidP="00C841F1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C841F1" w:rsidRPr="00026147" w:rsidP="00C841F1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36568">
        <w:rPr>
          <w:rFonts w:ascii="Times New Roman" w:hAnsi="Times New Roman"/>
          <w:color w:val="000000"/>
          <w:sz w:val="28"/>
          <w:szCs w:val="28"/>
        </w:rPr>
        <w:t>Мировой судья:</w:t>
      </w:r>
    </w:p>
    <w:sectPr w:rsidSect="0063602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45"/>
    <w:rsid w:val="00026147"/>
    <w:rsid w:val="000505BC"/>
    <w:rsid w:val="00114920"/>
    <w:rsid w:val="001C0645"/>
    <w:rsid w:val="00262F81"/>
    <w:rsid w:val="003A0E1D"/>
    <w:rsid w:val="00557896"/>
    <w:rsid w:val="005B2617"/>
    <w:rsid w:val="00954AF2"/>
    <w:rsid w:val="00A261BA"/>
    <w:rsid w:val="00A262E4"/>
    <w:rsid w:val="00A608A1"/>
    <w:rsid w:val="00C841F1"/>
    <w:rsid w:val="00C9168A"/>
    <w:rsid w:val="00D90F33"/>
    <w:rsid w:val="00DB7F4F"/>
    <w:rsid w:val="00EB07E6"/>
    <w:rsid w:val="00EB1E2F"/>
    <w:rsid w:val="00EE7FE1"/>
    <w:rsid w:val="00F365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1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4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7F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