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835" w:rsidRPr="006C218E" w:rsidP="006C21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Дело №</w:t>
      </w:r>
      <w:r w:rsidRPr="006C218E" w:rsidR="00FD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1-32-</w:t>
      </w:r>
      <w:r w:rsidR="00396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21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/20</w:t>
      </w:r>
      <w:r w:rsidRPr="006C218E" w:rsidR="00FD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396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</w:p>
    <w:p w:rsidR="00F33835" w:rsidRPr="006C218E" w:rsidP="006C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F33835" w:rsidRPr="006C218E" w:rsidP="006C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1C504D" w:rsidP="006C218E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835" w:rsidRPr="00AC7ECF" w:rsidP="006C218E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</w:t>
      </w:r>
      <w:r w:rsidRPr="00AC7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сентября </w:t>
      </w:r>
      <w:r w:rsidRPr="00AC7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AC7ECF" w:rsidR="00FD06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AC7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                                                    </w:t>
      </w:r>
      <w:r w:rsidRPr="00AC7ECF" w:rsidR="00C879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Pr="00AC7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г. </w:t>
      </w:r>
      <w:r w:rsidRPr="00AC7ECF" w:rsidR="00FD06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Белогорск</w:t>
      </w:r>
    </w:p>
    <w:p w:rsidR="00FD069F" w:rsidRPr="00AC7ECF" w:rsidP="006C2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32 Белогорского судебного района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Крым (297600, Республика Крым, г. Белогорск, ул. Чобан Заде, </w:t>
      </w:r>
      <w:r w:rsidRPr="00AC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26)  Новиков С.Р.</w:t>
      </w:r>
      <w:r w:rsidRPr="00AC7E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 участием:</w:t>
      </w:r>
    </w:p>
    <w:p w:rsidR="00FD069F" w:rsidRPr="00BB557F" w:rsidP="006C2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помощника прокурора Белогорского района Республики Крым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B557F" w:rsidR="00AC7E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BB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</w:p>
    <w:p w:rsidR="00FD069F" w:rsidRPr="008B731E" w:rsidP="006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5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защитника – адвоката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B731E" w:rsidR="00497C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</w:t>
      </w:r>
      <w:r w:rsidRPr="008B731E" w:rsidR="00E770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FD069F" w:rsidRPr="008B731E" w:rsidP="006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3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подсудимого – </w:t>
      </w:r>
      <w:r w:rsidRPr="008B731E" w:rsidR="00A35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Ксанфопуло С.Г.</w:t>
      </w:r>
      <w:r w:rsidRPr="008B7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33835" w:rsidRPr="008B731E" w:rsidP="006C218E">
      <w:pPr>
        <w:spacing w:after="0" w:line="240" w:lineRule="auto"/>
        <w:ind w:right="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3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при секретаре</w:t>
      </w:r>
      <w:r w:rsidRPr="008B731E" w:rsidR="008B73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судебного заседания</w:t>
      </w:r>
      <w:r w:rsidRPr="008B73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8B731E" w:rsidR="00A35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B731E" w:rsidR="00A35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8B731E" w:rsidR="0074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33835" w:rsidRPr="008B731E" w:rsidP="006C2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</w:t>
      </w:r>
      <w:r w:rsidRPr="008B7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открытом судебном заседании уголовное дело по обвинению:</w:t>
      </w:r>
    </w:p>
    <w:p w:rsidR="00F33835" w:rsidRPr="006C218E" w:rsidP="000D7A7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Ксанфопуло Сергея Георгиевича</w:t>
      </w:r>
      <w:r w:rsidRPr="008B7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6C218E" w:rsidR="00F6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E374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218E" w:rsidR="00F6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="00396486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6C218E" w:rsidR="00F6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Российской Федерации,</w:t>
      </w:r>
    </w:p>
    <w:p w:rsidR="00F33835" w:rsidRPr="006C218E" w:rsidP="006C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96486" w:rsidRPr="00396486" w:rsidP="00396486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>&lt;данные изъяты&gt;</w:t>
      </w:r>
      <w:r w:rsidRPr="00396486" w:rsidR="002437E5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более точное время в ходе следствия не установлено, Ксанфопуло Сергей Георгиевич, находился на детской площадке, расположенной вблизи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96486" w:rsidR="002437E5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, где обна</w:t>
      </w:r>
      <w:r w:rsidRPr="00396486" w:rsidR="002437E5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ружил на качели принадлежащую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96486" w:rsidR="002437E5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матерчатую сумку, в которой находились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96486" w:rsidR="002437E5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а также принадлежащий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96486" w:rsidR="002437E5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и у него возник преступный умысел на тайное хищение указанного имущества, принадлежащего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96486" w:rsidR="002437E5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</w:p>
    <w:p w:rsidR="00396486" w:rsidRPr="00396486" w:rsidP="00396486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Находясь в том же месте в то же время, Ксанфопуло С.Г. реализуя свой преступный умысел, направленный на тайно</w:t>
      </w: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е хищение чужого имущества, действуя умышленно и противоправно, из корыстных побуждений, осознавая общественную опасность своих действий, предвидя возможность наступления общественно опасных последствий и желая их наступления, убедившись в том, что его дей</w:t>
      </w: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ствиями остаются тайными для окружающих, подошел к качели, и тайно похитил предлежащее </w:t>
      </w:r>
      <w:r w:rsidR="000D7A73">
        <w:rPr>
          <w:rFonts w:ascii="Times New Roman" w:hAnsi="Times New Roman"/>
          <w:sz w:val="28"/>
          <w:szCs w:val="28"/>
        </w:rPr>
        <w:t>&lt;данные изъяты&gt;</w:t>
      </w: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 имущество, находящееся в пользовании у </w:t>
      </w:r>
      <w:r w:rsidR="000D7A73">
        <w:rPr>
          <w:rFonts w:ascii="Times New Roman" w:hAnsi="Times New Roman"/>
          <w:sz w:val="28"/>
          <w:szCs w:val="28"/>
        </w:rPr>
        <w:t>&lt;данные изъяты&gt;</w:t>
      </w: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., а именно:</w:t>
      </w:r>
    </w:p>
    <w:p w:rsidR="00396486" w:rsidRPr="00396486" w:rsidP="000D7A73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- </w:t>
      </w:r>
      <w:r w:rsidR="000D7A73">
        <w:rPr>
          <w:rFonts w:ascii="Times New Roman" w:hAnsi="Times New Roman"/>
          <w:sz w:val="28"/>
          <w:szCs w:val="28"/>
        </w:rPr>
        <w:t>&lt;данные изъяты&gt;</w:t>
      </w: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,</w:t>
      </w:r>
    </w:p>
    <w:p w:rsidR="00396486" w:rsidRPr="00396486" w:rsidP="00396486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а также имущество, принадлежащее </w:t>
      </w:r>
      <w:r w:rsidR="000D7A73">
        <w:rPr>
          <w:rFonts w:ascii="Times New Roman" w:hAnsi="Times New Roman"/>
          <w:sz w:val="28"/>
          <w:szCs w:val="28"/>
        </w:rPr>
        <w:t>&lt;данные изъяты&gt;</w:t>
      </w: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находящееся в пользовании у ее несовершеннолетнего сына </w:t>
      </w:r>
      <w:r w:rsidR="000D7A73">
        <w:rPr>
          <w:rFonts w:ascii="Times New Roman" w:hAnsi="Times New Roman"/>
          <w:sz w:val="28"/>
          <w:szCs w:val="28"/>
        </w:rPr>
        <w:t>&lt;данные изъяты&gt;</w:t>
      </w: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а именно: </w:t>
      </w:r>
    </w:p>
    <w:p w:rsidR="00396486" w:rsidRPr="00396486" w:rsidP="000D7A73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- </w:t>
      </w:r>
      <w:r w:rsidR="000D7A73">
        <w:rPr>
          <w:rFonts w:ascii="Times New Roman" w:hAnsi="Times New Roman"/>
          <w:sz w:val="28"/>
          <w:szCs w:val="28"/>
        </w:rPr>
        <w:t>&lt;данные изъяты&gt;</w:t>
      </w: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914C01" w:rsidRPr="00D8011A" w:rsidP="00396486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С похищенным имуществом Ксанфопуло С.Г. с места преступления скрылся, распорядилась им в дальнейшем по своему усмотрению, причинив тем самым потерпевшей </w:t>
      </w:r>
      <w:r w:rsidR="000D7A73">
        <w:rPr>
          <w:rFonts w:ascii="Times New Roman" w:hAnsi="Times New Roman"/>
          <w:sz w:val="28"/>
          <w:szCs w:val="28"/>
        </w:rPr>
        <w:t>&lt;данные изъяты&gt;</w:t>
      </w: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 материальный ущерб в размере </w:t>
      </w:r>
      <w:r w:rsidR="000D7A73">
        <w:rPr>
          <w:rFonts w:ascii="Times New Roman" w:hAnsi="Times New Roman"/>
          <w:sz w:val="28"/>
          <w:szCs w:val="28"/>
        </w:rPr>
        <w:t>&lt;данные изъяты&gt;</w:t>
      </w: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, а также причинив материальный ущерб по</w:t>
      </w: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терпевшей </w:t>
      </w:r>
      <w:r w:rsidR="000D7A73">
        <w:rPr>
          <w:rFonts w:ascii="Times New Roman" w:hAnsi="Times New Roman"/>
          <w:sz w:val="28"/>
          <w:szCs w:val="28"/>
        </w:rPr>
        <w:t>&lt;данные изъяты&gt;</w:t>
      </w: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 в размере </w:t>
      </w:r>
      <w:r w:rsidR="000D7A73">
        <w:rPr>
          <w:rFonts w:ascii="Times New Roman" w:hAnsi="Times New Roman"/>
          <w:sz w:val="28"/>
          <w:szCs w:val="28"/>
        </w:rPr>
        <w:t>&lt;данные изъяты&gt;</w:t>
      </w:r>
      <w:r w:rsidRPr="0039648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CA6295" w:rsidRPr="006C218E" w:rsidP="006C218E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>С</w:t>
      </w:r>
      <w:r w:rsidRPr="006C218E">
        <w:rPr>
          <w:rFonts w:ascii="Times New Roman" w:hAnsi="Times New Roman" w:eastAsiaTheme="minorHAnsi"/>
          <w:sz w:val="28"/>
          <w:szCs w:val="28"/>
          <w:lang w:eastAsia="en-US"/>
        </w:rPr>
        <w:t xml:space="preserve">воими действиями </w:t>
      </w:r>
      <w:r>
        <w:rPr>
          <w:rFonts w:ascii="Times New Roman" w:hAnsi="Times New Roman"/>
          <w:color w:val="000000" w:themeColor="text1"/>
          <w:sz w:val="28"/>
          <w:szCs w:val="28"/>
        </w:rPr>
        <w:t>Ксанфопуло Серге</w:t>
      </w:r>
      <w:r w:rsidR="0054185D">
        <w:rPr>
          <w:rFonts w:ascii="Times New Roman" w:hAnsi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Георгиевич</w:t>
      </w:r>
      <w:r w:rsidRPr="006C218E">
        <w:rPr>
          <w:rFonts w:ascii="Times New Roman" w:hAnsi="Times New Roman" w:eastAsiaTheme="minorHAnsi"/>
          <w:sz w:val="28"/>
          <w:szCs w:val="28"/>
          <w:lang w:eastAsia="en-US"/>
        </w:rPr>
        <w:t xml:space="preserve">, совершил преступление, предусмотренное </w:t>
      </w:r>
      <w:r w:rsidRPr="006C218E" w:rsidR="00F756EA">
        <w:rPr>
          <w:rFonts w:ascii="Times New Roman" w:hAnsi="Times New Roman" w:eastAsiaTheme="minorHAnsi"/>
          <w:sz w:val="28"/>
          <w:szCs w:val="28"/>
          <w:lang w:eastAsia="en-US"/>
        </w:rPr>
        <w:t xml:space="preserve">ч.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 w:rsidRPr="006C218E" w:rsidR="00F756EA">
        <w:rPr>
          <w:rFonts w:ascii="Times New Roman" w:hAnsi="Times New Roman" w:eastAsiaTheme="minorHAnsi"/>
          <w:sz w:val="28"/>
          <w:szCs w:val="28"/>
          <w:lang w:eastAsia="en-US"/>
        </w:rPr>
        <w:t xml:space="preserve"> ст. 1</w:t>
      </w:r>
      <w:r w:rsidR="00396486">
        <w:rPr>
          <w:rFonts w:ascii="Times New Roman" w:hAnsi="Times New Roman" w:eastAsiaTheme="minorHAnsi"/>
          <w:sz w:val="28"/>
          <w:szCs w:val="28"/>
          <w:lang w:eastAsia="en-US"/>
        </w:rPr>
        <w:t>58</w:t>
      </w:r>
      <w:r w:rsidRPr="006C218E" w:rsidR="00F756EA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6C218E">
        <w:rPr>
          <w:rFonts w:ascii="Times New Roman" w:hAnsi="Times New Roman" w:eastAsiaTheme="minorHAnsi"/>
          <w:sz w:val="28"/>
          <w:szCs w:val="28"/>
          <w:lang w:eastAsia="en-US"/>
        </w:rPr>
        <w:t xml:space="preserve">УК РФ – </w:t>
      </w:r>
      <w:r w:rsidRPr="00EF403D" w:rsidR="00EF403D">
        <w:rPr>
          <w:rFonts w:ascii="Times New Roman" w:hAnsi="Times New Roman" w:eastAsiaTheme="minorHAnsi"/>
          <w:sz w:val="28"/>
          <w:szCs w:val="28"/>
          <w:lang w:eastAsia="en-US"/>
        </w:rPr>
        <w:t>кража, то есть тайное хищение чужого имущества</w:t>
      </w:r>
      <w:r w:rsidRPr="006C218E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CA6295" w:rsidRPr="006C218E" w:rsidP="006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ознакомлении с материалами уголовного дела подсудимый </w:t>
      </w:r>
      <w:r w:rsidR="00E37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Ксанфопуло С.Г. 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CA6295" w:rsidRPr="006C218E" w:rsidP="006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="00E37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Ксанфопуло С.Г.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218E" w:rsidR="00270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признал себя виновным в предъявленном обвинении, заявленное ранее ходатайство подтвердил и вновь заявил ходатайство о проведении судебного разбирательства по делу в особом порядке, поскольку он обвиняется в совершении преступления небольшой тяжести</w:t>
      </w:r>
      <w:r w:rsidR="0086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Pr="00862D3C" w:rsidR="00862D3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</w:t>
      </w:r>
      <w:r w:rsidR="0086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</w:t>
      </w:r>
      <w:r w:rsidRPr="00862D3C" w:rsidR="00862D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предъявленным ему обвинением</w:t>
      </w:r>
      <w:r w:rsidRPr="006C218E" w:rsidR="0027014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материалах дела, обвинительном акте, с которым он ознакомлен, правильно изложены фактические обстоятельства совершения им преступления. Данное ходатайство заявлено  подсудимым добровольно</w:t>
      </w:r>
      <w:r w:rsidR="005E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C6B" w:rsidR="005E5C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 проведения консультаций с защитником</w:t>
      </w:r>
      <w:r w:rsidRPr="006C218E" w:rsidR="00270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осознает характер и последствия заявленного им ходатайства. Последствия постановления приговора в особом порядке принятия судебного решения ему дополнительно разъяснены  и понятны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6295" w:rsidRPr="006C218E" w:rsidP="006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Государственный обвинитель не возражал прот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 проведения заседания в особом порядке.</w:t>
      </w:r>
    </w:p>
    <w:p w:rsidR="00CA6295" w:rsidRPr="00101737" w:rsidP="006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 подсудимого и сам подсудимый квалификацию действий не </w:t>
      </w:r>
      <w:r w:rsidRPr="00101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оспаривали, просили провести судебное разбирательство в особом порядке.</w:t>
      </w:r>
    </w:p>
    <w:p w:rsidR="00101737" w:rsidRPr="00101737" w:rsidP="006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Потерпевши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01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01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судебное заседание не явил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01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101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01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ранее подал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01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заявления, в котор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Pr="00101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просил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01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рассмотреть уголовное дело в 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Pr="00101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отсутствие, против  рассмотрения уголовного дела в особом порядке</w:t>
      </w:r>
      <w:r w:rsidR="005E5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01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возража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101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т, ранее данные показания поддержива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101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</w:t>
      </w:r>
    </w:p>
    <w:p w:rsidR="00A132EB" w:rsidRPr="006C218E" w:rsidP="006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Опросив подсудимого,</w:t>
      </w:r>
      <w:r w:rsidRPr="006C218E" w:rsidR="00B45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выяснив мнения всех участников судебного процесса,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18E" w:rsidR="007E0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исследовав обстоятельства характеризующие личность подсудимого</w:t>
      </w:r>
      <w:r w:rsidRPr="006C218E" w:rsidR="00213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C218E" w:rsidR="007E0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 приходит к выводу, что обвинение, с которым согласился подсудимый, обосновано, оно подтверждается доказательствами, собранными по уголовному делу и представлены в суд, условия постановления приговора без проведения судебного разбирательства полностью соблюдены, в том числе требования ч. 1, ч. 2 ст. 314 УПК РФ, в связи с чем, полагает возможным постановить приговор без исследования и оценки доказательств, собранных по уголовному делу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27489" w:rsidRPr="006C218E" w:rsidP="006C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Совершенное </w:t>
      </w:r>
      <w:r w:rsidR="00E37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Ксанфопуло С.Г. </w:t>
      </w:r>
      <w:r w:rsidRPr="006C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преступление, </w:t>
      </w:r>
      <w:r w:rsidRPr="006C218E">
        <w:rPr>
          <w:rFonts w:ascii="Times New Roman" w:hAnsi="Times New Roman" w:cs="Times New Roman"/>
          <w:sz w:val="28"/>
          <w:szCs w:val="28"/>
        </w:rPr>
        <w:t xml:space="preserve">ч. </w:t>
      </w:r>
      <w:r w:rsidR="00CC21A8">
        <w:rPr>
          <w:rFonts w:ascii="Times New Roman" w:hAnsi="Times New Roman" w:cs="Times New Roman"/>
          <w:sz w:val="28"/>
          <w:szCs w:val="28"/>
        </w:rPr>
        <w:t>1</w:t>
      </w:r>
      <w:r w:rsidRPr="006C218E">
        <w:rPr>
          <w:rFonts w:ascii="Times New Roman" w:hAnsi="Times New Roman" w:cs="Times New Roman"/>
          <w:sz w:val="28"/>
          <w:szCs w:val="28"/>
        </w:rPr>
        <w:t xml:space="preserve"> ст. 1</w:t>
      </w:r>
      <w:r w:rsidR="00EF403D">
        <w:rPr>
          <w:rFonts w:ascii="Times New Roman" w:hAnsi="Times New Roman" w:cs="Times New Roman"/>
          <w:sz w:val="28"/>
          <w:szCs w:val="28"/>
        </w:rPr>
        <w:t>58</w:t>
      </w:r>
      <w:r w:rsidRPr="006C218E">
        <w:rPr>
          <w:rFonts w:ascii="Times New Roman" w:hAnsi="Times New Roman" w:cs="Times New Roman"/>
          <w:sz w:val="28"/>
          <w:szCs w:val="28"/>
        </w:rPr>
        <w:t xml:space="preserve">  </w:t>
      </w:r>
      <w:r w:rsidRPr="006C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 РФ в силу ст. 15 УК РФ является преступлением небольшой тяжести. </w:t>
      </w:r>
    </w:p>
    <w:p w:rsidR="00727489" w:rsidRPr="006C218E" w:rsidP="006C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суд считает, что все условия для постановления приговора без </w:t>
      </w:r>
      <w:r w:rsidRPr="006C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судебного разбирательства соблюдены.</w:t>
      </w:r>
    </w:p>
    <w:p w:rsidR="00727489" w:rsidRPr="00E34F36" w:rsidP="006C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Обвинение в отношении </w:t>
      </w:r>
      <w:r w:rsidRPr="00E34F36" w:rsidR="00CC2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Ксанфопуло С.Г. </w:t>
      </w:r>
      <w:r w:rsidRPr="00E34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E34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Pr="00E34F36" w:rsidR="00CC21A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34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</w:t>
      </w:r>
      <w:r w:rsidR="00EF403D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E34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34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РФ, обоснованно и подтверждается доказательствами, собранными по уголовному делу.</w:t>
      </w:r>
    </w:p>
    <w:p w:rsidR="00727489" w:rsidRPr="00E34F36" w:rsidP="006C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34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</w:t>
      </w:r>
      <w:r w:rsidRPr="00E34F36" w:rsidR="00CC2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Ксанфопуло С.Г.</w:t>
      </w:r>
      <w:r w:rsidRPr="00E34F36" w:rsidR="005839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4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квалифицирует по </w:t>
      </w:r>
      <w:r w:rsidRPr="00E34F36" w:rsidR="00583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Pr="00E34F36" w:rsidR="00CC21A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34F36" w:rsidR="00583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</w:t>
      </w:r>
      <w:r w:rsidR="00EF403D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E34F36" w:rsidR="00583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34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УК РФ,   как </w:t>
      </w:r>
      <w:r w:rsidRPr="00EF403D" w:rsidR="00EF40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кража, то есть тайное хищение чужого имущества</w:t>
      </w:r>
      <w:r w:rsidRPr="00E34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27489" w:rsidRPr="006C218E" w:rsidP="006C2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Принимая во внимание изложенные обстоятельства, сведения о состоянии здоровья подсудимого, его образа жизни и занятий, суд признает </w:t>
      </w:r>
      <w:r w:rsidR="00CC2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Ксанфопуло С.Г. </w:t>
      </w:r>
      <w:r w:rsidRPr="006C2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подлежащим </w:t>
      </w:r>
      <w:r w:rsidRPr="006C2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уголовной ответственности и наказанию.</w:t>
      </w:r>
    </w:p>
    <w:p w:rsidR="00CA6295" w:rsidRPr="006C218E" w:rsidP="006C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этом, с учетом фактических обстоятельств совершенного преступления, степени тяжести его общественной опасности, категории  преступления, оснований для изменения в порядке ч. 6 ст.15 УК РФ категории преступления на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менее тяжкую не имеется.</w:t>
      </w:r>
    </w:p>
    <w:p w:rsidR="00B014B6" w:rsidRPr="006C218E" w:rsidP="006C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Обсуждая вопрос о назначении подсудимому наказания, суд учитывает требования ст. 60 УК РФ</w:t>
      </w:r>
      <w:r w:rsidR="00F40F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0FF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назначении наказания </w:t>
      </w:r>
      <w:r w:rsidR="00F40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учитываются характер и степень общественной опасности преступления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личность виновного, в том числе обстоятельства, смягчающие наказание</w:t>
      </w:r>
      <w:r w:rsidRPr="00D47C7E" w:rsidR="00D47C7E">
        <w:t xml:space="preserve"> </w:t>
      </w:r>
      <w:r w:rsidRPr="00D47C7E" w:rsidR="00D47C7E">
        <w:rPr>
          <w:rFonts w:ascii="Times New Roman" w:hAnsi="Times New Roman" w:cs="Times New Roman"/>
          <w:sz w:val="28"/>
          <w:szCs w:val="28"/>
          <w:shd w:val="clear" w:color="auto" w:fill="FFFFFF"/>
        </w:rPr>
        <w:t>и отягчающие наказание,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влияние назначенного наказания на исправление осужденного и на условия жизни его семьи.</w:t>
      </w:r>
    </w:p>
    <w:p w:rsidR="00470888" w:rsidP="006C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наказания суд уч</w:t>
      </w:r>
      <w:r w:rsidR="000E7A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0E7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ывает 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характеризующие данные 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личности подсудимого, согласно которым подсудимый </w:t>
      </w:r>
      <w:r w:rsidR="00CC2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Ксанфопуло С.Г. </w:t>
      </w:r>
      <w:r w:rsidRPr="006C218E" w:rsidR="0030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C218E" w:rsidR="0030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C218E" w:rsidR="0099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учитывает иные сведения о личности: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C218E" w:rsidR="009911C4">
        <w:rPr>
          <w:rFonts w:ascii="Times New Roman" w:hAnsi="Times New Roman" w:cs="Times New Roman"/>
          <w:sz w:val="28"/>
          <w:szCs w:val="28"/>
          <w:shd w:val="clear" w:color="auto" w:fill="FFFFFF"/>
        </w:rPr>
        <w:t>на день постановления приговора</w:t>
      </w:r>
      <w:r w:rsidRPr="006C218E" w:rsidR="001520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05D1" w:rsidP="00EF403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Изучением личности </w:t>
      </w:r>
      <w:r w:rsidR="00CC2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Ксанфопуло С.Г.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установлено, что он ранее судим</w:t>
      </w:r>
      <w:r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Так, </w:t>
      </w:r>
      <w:r w:rsidRPr="00D47C7E"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приговором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47C7E"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47C7E"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годам лишения свободы без ограничения свободы с отбыванием наказания в колонии-поселении, на основании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47C7E"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 назначенное наказание</w:t>
      </w:r>
      <w:r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постановлено </w:t>
      </w:r>
      <w:r w:rsidRPr="00D47C7E"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считать условным с установлением испытательного срока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47C7E"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30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47C7E"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остановлением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47C7E"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отменено условное осуждение</w:t>
      </w:r>
      <w:r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вышеназванному приговору</w:t>
      </w:r>
      <w:r w:rsidRPr="00D47C7E"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Ксанфопуло С.Г. </w:t>
      </w:r>
      <w:r w:rsidRPr="00D47C7E"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 отбывать наказание в виде лишения свободы сроком на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47C7E"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колонию-поселение</w:t>
      </w:r>
      <w:r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9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18E" w:rsidR="00DC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6C218E" w:rsidR="00DC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риговором </w:t>
      </w:r>
      <w:r w:rsidR="002952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C218E" w:rsidR="002952F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</w:t>
      </w:r>
      <w:r w:rsidR="00295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C218E" w:rsidR="0029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2952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218E" w:rsidR="0029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C218E" w:rsidR="0029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29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18E" w:rsidR="00DC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осужден по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C218E" w:rsidR="00DC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 РФ к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9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месяцам исправительных работ с удержанием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9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заработной платы ежемесячно в доход государства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9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со ст. 70 УК РФ назначено наказание в виде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9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лишения свободы с отбыванием наказания в колонии-поселения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70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Апелляционным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вышеназванный приговор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изменен; на основании ст. 70 УК РФ окончательное наказание определено в виде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D7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лишения свободы  с отбыванием наказания в колонии-поселения.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463C7" w:rsidR="00F4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F4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Ксанфопуло С.Г. </w:t>
      </w:r>
      <w:r w:rsidRPr="00F463C7" w:rsidR="00F4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освобожден по отбытии срока</w:t>
      </w:r>
      <w:r w:rsidR="00F4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наказания </w:t>
      </w:r>
      <w:r w:rsidRPr="00F463C7" w:rsidR="00F4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4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6C218E"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риговором </w:t>
      </w:r>
      <w:r w:rsidR="00EF40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C218E" w:rsidR="00EF403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</w:t>
      </w:r>
      <w:r w:rsidR="00EF4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C218E" w:rsidR="00EF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EF40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218E" w:rsidR="00EF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C218E"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18E"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осужден по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C218E"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 РФ к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F403D"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месяцам лишения свободы с отбыванием наказания в исправительной колонии строгого режима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F403D"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Ксанфопуло С.Г. </w:t>
      </w:r>
      <w:r w:rsidRPr="00EF403D"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освобождено по истечению срока наказания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05D1" w:rsidP="006C21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«в» ч. 3 ст. 86 УК РФ в отношении лиц, осужденных к лишению свободы за преступления небольшой или средней тяжести, судимость погашается по истечении трех лет после отбытия наказания.</w:t>
      </w:r>
    </w:p>
    <w:p w:rsidR="00D47C7E" w:rsidP="00D47C7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 1 ст. 86 УК</w:t>
      </w: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 Судимость в соответствии с УК Российской Федерации учитывается п</w:t>
      </w: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рецидиве преступлений, назначении наказания и влечет за собой иные правовые последствия в случаях и в порядке, которые установлены федеральными законами.</w:t>
      </w:r>
    </w:p>
    <w:p w:rsidR="00D47C7E" w:rsidRPr="00D47C7E" w:rsidP="00D47C7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18 УК Российской Федерации рецидивом преступлений признается совершение умышленно</w:t>
      </w: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преступления лицом, имеющим судимость за ранее совершенное умышленное преступление.</w:t>
      </w:r>
    </w:p>
    <w:p w:rsidR="00D47C7E" w:rsidP="00D47C7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п.п. «а», «в» ч. </w:t>
      </w: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18 </w:t>
      </w: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признании рецидива преступлений не учитываются: судимости за умышленные преступления небольшой тяжести;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судимости за преступления,</w:t>
      </w: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осуждение за которые признавалось условным либо по которым предоставлялась отсрочка исполнения </w:t>
      </w:r>
      <w:r w:rsidRPr="00480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приговора, если условное осуждение или отсрочка исполнения приговора не отменялись и лицо не направлялось для отбывания наказания в места лишения свободы, а так</w:t>
      </w:r>
      <w:r w:rsidRPr="00480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судимости, снятые или погашенные в порядке, установленном статьей 86 настоящего Кодекса.</w:t>
      </w:r>
    </w:p>
    <w:p w:rsidR="00F463C7" w:rsidRPr="004807FD" w:rsidP="00D47C7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пункту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4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4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4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4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 РФ </w:t>
      </w:r>
      <w:r w:rsidRPr="00F4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лиц, осужденных к лишению свободы за преступления небольшой или средней тяжести, судимость погашается по истечении</w:t>
      </w:r>
      <w:r w:rsidRPr="00F4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трех лет после отбытия наказания.</w:t>
      </w:r>
    </w:p>
    <w:p w:rsidR="003169BE" w:rsidRPr="004807FD" w:rsidP="006C21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0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Ксанфопуло С.Г. </w:t>
      </w:r>
      <w:r w:rsidRPr="004807FD" w:rsidR="00DE5D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настоящему уголовному делу совершил преступление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807FD" w:rsidR="00DE5D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Pr="00480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</w:t>
      </w:r>
      <w:r w:rsidRPr="004807FD" w:rsidR="007261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 </w:t>
      </w:r>
      <w:r w:rsidRPr="00480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освобожден по отбытии срока из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80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</w:p>
    <w:p w:rsidR="002E3B6D" w:rsidP="006C21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E3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вышеизложенное, поскольку условное осуждение по </w:t>
      </w:r>
      <w:r w:rsidRP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приговор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отменено </w:t>
      </w:r>
      <w:r w:rsidRP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Ксанфопуло С.Г. </w:t>
      </w:r>
      <w:r w:rsidRP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 отбывать наказ</w:t>
      </w:r>
      <w:r w:rsidRP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ание в виде лишения свободы в колонию-поселение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0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4807FD" w:rsidR="00480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освобожден по отбытии срока </w:t>
      </w:r>
      <w:r w:rsidR="00480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807FD" w:rsidR="00480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480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приходит к выводу, что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Ксанфопуло С.Г.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будучи ранее судим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имея, при этом,  неснятую и непогашенную судимость за совершение умышленного преступления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вновь совершил умышленное преступление</w:t>
      </w:r>
      <w:r w:rsidR="00480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уже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небольшой тяжести, в связи с чем, суд признает в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действиях рецидив преступлений, что в соответствии с п. «а» ч. 1 ст. 63 УК РФ признается судом обстоятельс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твом, отягчающим наказание.</w:t>
      </w:r>
    </w:p>
    <w:p w:rsidR="00D55BE4" w:rsidRPr="006C218E" w:rsidP="006C21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суд у</w:t>
      </w:r>
      <w:r w:rsidRPr="006C218E" w:rsidR="00C879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C218E" w:rsidR="00C8790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преступление по приговор</w:t>
      </w:r>
      <w:r w:rsidR="00EF4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C218E" w:rsidR="00C8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18E" w:rsidR="00C61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C218E" w:rsidR="00EF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 w:rsidRPr="006C218E" w:rsidR="00EF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218E" w:rsidR="00C8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относятся к преступлениям небольшой тяжести, то в силу п. «а» ч. 4 ст. 18 УК РФ рецидива преступлений  не образу</w:t>
      </w:r>
      <w:r w:rsidR="00EF40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C218E" w:rsidR="00C87908">
        <w:rPr>
          <w:rFonts w:ascii="Times New Roman" w:eastAsia="Times New Roman" w:hAnsi="Times New Roman" w:cs="Times New Roman"/>
          <w:sz w:val="28"/>
          <w:szCs w:val="28"/>
          <w:lang w:eastAsia="ru-RU"/>
        </w:rPr>
        <w:t>т, однако в силу п. «</w:t>
      </w:r>
      <w:r w:rsidR="00E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C218E" w:rsidR="00C8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ч. 3 ст. 86 УК РФ </w:t>
      </w:r>
      <w:r w:rsidRPr="006C218E" w:rsidR="00C879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судимост</w:t>
      </w:r>
      <w:r w:rsidR="00EF40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218E" w:rsidR="00C8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названн</w:t>
      </w:r>
      <w:r w:rsidR="00EF40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C218E" w:rsidR="00C87908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приговор</w:t>
      </w:r>
      <w:r w:rsidR="00EF4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C218E" w:rsidR="00C8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погашен</w:t>
      </w:r>
      <w:r w:rsidR="00EF40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C218E" w:rsidR="00F11FEF">
        <w:rPr>
          <w:rFonts w:ascii="Times New Roman" w:eastAsia="Times New Roman" w:hAnsi="Times New Roman" w:cs="Times New Roman"/>
          <w:sz w:val="28"/>
          <w:szCs w:val="28"/>
          <w:lang w:eastAsia="ru-RU"/>
        </w:rPr>
        <w:t>, и, в установленном законом порядке не снят</w:t>
      </w:r>
      <w:r w:rsidR="00EF40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C218E" w:rsidR="00C33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FEF" w:rsidRPr="00BB557F" w:rsidP="006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ельствами, смягчающими наказание подсудимого: в соответствии с </w:t>
      </w:r>
      <w:r w:rsidRPr="00D26FEC" w:rsidR="00D2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D26F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6FEC" w:rsidR="00D26F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6F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6FEC" w:rsidR="00D2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61 УК РФ</w:t>
      </w:r>
      <w:r w:rsidR="00D2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«и» ч. 1 ст. 61 УК РФ, суд считает </w:t>
      </w:r>
      <w:r w:rsidRPr="00BB557F" w:rsidR="00D26F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B557F" w:rsidR="00D26F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Ксанфопуло С.Г., </w:t>
      </w:r>
      <w:r w:rsidRPr="00BB5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активное способствование раскрытию и расследованию преступления, в качестве которого суд расценивает признательные показания, данные </w:t>
      </w:r>
      <w:r w:rsidRPr="00BB557F" w:rsidR="00D26F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Ксанфопуло С.Г. </w:t>
      </w:r>
      <w:r w:rsidRPr="00BB5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 ходе проведения предварительного расследования, так и в ходе рассмотрения дела в суде, что подтвержда</w:t>
      </w:r>
      <w:r w:rsidRPr="00BB5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фактом рассмотрения настоящего уголовного дела в особом производстве</w:t>
      </w:r>
      <w:r w:rsidR="00BB5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B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соответствии с </w:t>
      </w:r>
      <w:r w:rsidRPr="00150F2C" w:rsidR="00BB557F"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«к» ч. 1 ст. 61 УК РФ иные действия, направленные на заглаживание вреда, причиненного потерпевш</w:t>
      </w:r>
      <w:r w:rsidR="00BB55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0F2C" w:rsidR="00BB557F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="00BB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подтверждается, тем, что м</w:t>
      </w:r>
      <w:r w:rsidRPr="00BB557F" w:rsidR="00BB55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атериальный ущерб</w:t>
      </w:r>
      <w:r w:rsidR="00BB55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вред</w:t>
      </w:r>
      <w:r w:rsidRPr="00BB557F" w:rsidR="00BB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возмещён в полном объёме, путём возврата похищенного</w:t>
      </w:r>
      <w:r w:rsidRPr="00150F2C" w:rsidR="00BB5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FEF" w:rsidRPr="00BB557F" w:rsidP="006C21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обстоятельств, смягчающих наказание суд, руководствуясь ч. 2 ст. 61 УК РФ, учитывает признание подсудимым вины, раскаяние в содеянном</w:t>
      </w:r>
      <w:r w:rsidRPr="00BB557F" w:rsidR="00C8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B557F" w:rsidR="00C83EA1">
        <w:rPr>
          <w:color w:val="000000" w:themeColor="text1"/>
        </w:rPr>
        <w:t xml:space="preserve"> </w:t>
      </w:r>
      <w:r w:rsidRPr="00BB557F" w:rsidR="00C8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принесение извинений потерпевш</w:t>
      </w:r>
      <w:r w:rsidRPr="00BB557F" w:rsidR="00BB5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B557F" w:rsidR="00C8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BB557F" w:rsidR="00AD1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B557F" w:rsidR="00BB5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последними были прин</w:t>
      </w:r>
      <w:r w:rsidR="00BB5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B557F" w:rsidR="00BB5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r w:rsidRPr="00BB557F" w:rsidR="00AD1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35EF" w:rsidP="006C21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подсудимому в соответствии 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07D48"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Pr="00307D48"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7D48"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7D48"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7D48"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 установленный выше в настоящем судебном акте</w:t>
      </w:r>
      <w:r w:rsid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рецидив преступлений</w:t>
      </w:r>
      <w:r w:rsidRPr="006C218E" w:rsidR="00E53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218E" w:rsidR="00A4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A88" w:rsidP="004F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A88">
        <w:rPr>
          <w:rFonts w:ascii="Times New Roman" w:hAnsi="Times New Roman" w:cs="Times New Roman"/>
          <w:sz w:val="28"/>
          <w:szCs w:val="28"/>
        </w:rPr>
        <w:t xml:space="preserve">Наказание подсудимому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Ксанфопуло С.Г. </w:t>
      </w:r>
      <w:r w:rsidRPr="004F7A88">
        <w:rPr>
          <w:rFonts w:ascii="Times New Roman" w:hAnsi="Times New Roman" w:cs="Times New Roman"/>
          <w:sz w:val="28"/>
          <w:szCs w:val="28"/>
        </w:rPr>
        <w:t xml:space="preserve">должно быть назначено с учетом </w:t>
      </w:r>
      <w:r w:rsidRPr="004F7A88">
        <w:rPr>
          <w:rFonts w:ascii="Times New Roman" w:hAnsi="Times New Roman" w:cs="Times New Roman"/>
          <w:sz w:val="28"/>
          <w:szCs w:val="28"/>
        </w:rPr>
        <w:t>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</w:t>
      </w:r>
      <w:r w:rsidR="005F29D8">
        <w:rPr>
          <w:rFonts w:ascii="Times New Roman" w:hAnsi="Times New Roman" w:cs="Times New Roman"/>
          <w:sz w:val="28"/>
          <w:szCs w:val="28"/>
        </w:rPr>
        <w:t>, а также суд п</w:t>
      </w:r>
      <w:r w:rsidRPr="005F29D8" w:rsidR="005F29D8">
        <w:rPr>
          <w:rFonts w:ascii="Times New Roman" w:hAnsi="Times New Roman" w:cs="Times New Roman"/>
          <w:sz w:val="28"/>
          <w:szCs w:val="28"/>
        </w:rPr>
        <w:t xml:space="preserve">ри назначении наказания </w:t>
      </w:r>
      <w:r w:rsidR="005F29D8">
        <w:rPr>
          <w:rFonts w:ascii="Times New Roman" w:hAnsi="Times New Roman" w:cs="Times New Roman"/>
          <w:sz w:val="28"/>
          <w:szCs w:val="28"/>
        </w:rPr>
        <w:t xml:space="preserve">учитывает и требования </w:t>
      </w:r>
      <w:r w:rsidRPr="005F29D8" w:rsidR="005F29D8">
        <w:rPr>
          <w:rFonts w:ascii="Times New Roman" w:hAnsi="Times New Roman" w:cs="Times New Roman"/>
          <w:sz w:val="28"/>
          <w:szCs w:val="28"/>
        </w:rPr>
        <w:t>ч. 1</w:t>
      </w:r>
      <w:r w:rsidR="00F463C7">
        <w:rPr>
          <w:rFonts w:ascii="Times New Roman" w:hAnsi="Times New Roman" w:cs="Times New Roman"/>
          <w:sz w:val="28"/>
          <w:szCs w:val="28"/>
        </w:rPr>
        <w:t xml:space="preserve">, ч. 2 </w:t>
      </w:r>
      <w:r w:rsidRPr="005F29D8" w:rsidR="005F29D8">
        <w:rPr>
          <w:rFonts w:ascii="Times New Roman" w:hAnsi="Times New Roman" w:cs="Times New Roman"/>
          <w:sz w:val="28"/>
          <w:szCs w:val="28"/>
        </w:rPr>
        <w:t>ст. 68 УК РФ</w:t>
      </w:r>
      <w:r w:rsidR="005F29D8">
        <w:rPr>
          <w:rFonts w:ascii="Times New Roman" w:hAnsi="Times New Roman" w:cs="Times New Roman"/>
          <w:sz w:val="28"/>
          <w:szCs w:val="28"/>
        </w:rPr>
        <w:t>.</w:t>
      </w:r>
    </w:p>
    <w:p w:rsidR="004F7A88" w:rsidP="004F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A88">
        <w:rPr>
          <w:rFonts w:ascii="Times New Roman" w:hAnsi="Times New Roman" w:cs="Times New Roman"/>
          <w:sz w:val="28"/>
          <w:szCs w:val="28"/>
        </w:rPr>
        <w:t>Таким образом,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</w:t>
      </w:r>
      <w:r w:rsidRPr="004F7A88">
        <w:rPr>
          <w:rFonts w:ascii="Times New Roman" w:hAnsi="Times New Roman" w:cs="Times New Roman"/>
          <w:sz w:val="28"/>
          <w:szCs w:val="28"/>
        </w:rPr>
        <w:t>й части Уголовного кодекса Российской Федерации.</w:t>
      </w:r>
    </w:p>
    <w:p w:rsidR="00AA2D65" w:rsidP="004F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65">
        <w:rPr>
          <w:rFonts w:ascii="Times New Roman" w:hAnsi="Times New Roman" w:cs="Times New Roman"/>
          <w:sz w:val="28"/>
          <w:szCs w:val="28"/>
        </w:rPr>
        <w:t xml:space="preserve">При этом, суд не усматривает оснований для применения положений ч. 3 ст. 68 УК РФ, поскольку установленные в ходе рассмотрения дела сведения об обстоятельствах совершения преступлений и личности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Ксанфопуло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.Г. </w:t>
      </w:r>
      <w:r w:rsidRPr="00AA2D65">
        <w:rPr>
          <w:rFonts w:ascii="Times New Roman" w:hAnsi="Times New Roman" w:cs="Times New Roman"/>
          <w:sz w:val="28"/>
          <w:szCs w:val="28"/>
        </w:rPr>
        <w:t>не свидетельствуют о возможности назначения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A2D65">
        <w:rPr>
          <w:rFonts w:ascii="Times New Roman" w:hAnsi="Times New Roman" w:cs="Times New Roman"/>
          <w:sz w:val="28"/>
          <w:szCs w:val="28"/>
        </w:rPr>
        <w:t xml:space="preserve"> при наличии в 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AA2D65">
        <w:rPr>
          <w:rFonts w:ascii="Times New Roman" w:hAnsi="Times New Roman" w:cs="Times New Roman"/>
          <w:sz w:val="28"/>
          <w:szCs w:val="28"/>
        </w:rPr>
        <w:t xml:space="preserve">действиях рецидива преступлений, наказания менее одной третьей части максимального срока лишения свободы, установленного санкцией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2D65">
        <w:rPr>
          <w:rFonts w:ascii="Times New Roman" w:hAnsi="Times New Roman" w:cs="Times New Roman"/>
          <w:sz w:val="28"/>
          <w:szCs w:val="28"/>
        </w:rPr>
        <w:t>. 2 ст. 158 УК РФ, несмотря на наличие см</w:t>
      </w:r>
      <w:r>
        <w:rPr>
          <w:rFonts w:ascii="Times New Roman" w:hAnsi="Times New Roman" w:cs="Times New Roman"/>
          <w:sz w:val="28"/>
          <w:szCs w:val="28"/>
        </w:rPr>
        <w:t>ягчающих наказ</w:t>
      </w:r>
      <w:r>
        <w:rPr>
          <w:rFonts w:ascii="Times New Roman" w:hAnsi="Times New Roman" w:cs="Times New Roman"/>
          <w:sz w:val="28"/>
          <w:szCs w:val="28"/>
        </w:rPr>
        <w:t xml:space="preserve">ание обстоятельств. Кроме того, </w:t>
      </w:r>
      <w:r w:rsidRPr="00AA2D65">
        <w:rPr>
          <w:rFonts w:ascii="Times New Roman" w:hAnsi="Times New Roman" w:cs="Times New Roman"/>
          <w:sz w:val="28"/>
          <w:szCs w:val="28"/>
        </w:rPr>
        <w:t>положения ч. 3 ст. 68 УК РФ носят для суда диспозитивный характер, то есть могут быть применены либо не применены исключительно по усмотрению суда</w:t>
      </w:r>
      <w:r>
        <w:rPr>
          <w:rFonts w:ascii="Times New Roman" w:hAnsi="Times New Roman" w:cs="Times New Roman"/>
          <w:sz w:val="28"/>
          <w:szCs w:val="28"/>
        </w:rPr>
        <w:t>, что согласуется с правовой позицией, изложенной в к</w:t>
      </w:r>
      <w:r w:rsidRPr="00AA2D65">
        <w:rPr>
          <w:rFonts w:ascii="Times New Roman" w:hAnsi="Times New Roman" w:cs="Times New Roman"/>
          <w:sz w:val="28"/>
          <w:szCs w:val="28"/>
        </w:rPr>
        <w:t>ассационно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2D65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2D65">
        <w:rPr>
          <w:rFonts w:ascii="Times New Roman" w:hAnsi="Times New Roman" w:cs="Times New Roman"/>
          <w:sz w:val="28"/>
          <w:szCs w:val="28"/>
        </w:rPr>
        <w:t xml:space="preserve"> Ч</w:t>
      </w:r>
      <w:r w:rsidRPr="00AA2D65">
        <w:rPr>
          <w:rFonts w:ascii="Times New Roman" w:hAnsi="Times New Roman" w:cs="Times New Roman"/>
          <w:sz w:val="28"/>
          <w:szCs w:val="28"/>
        </w:rPr>
        <w:t>етвертого кассационного суда общей юрисдикции от 12.05.2022 N 77-1886/2022.</w:t>
      </w:r>
    </w:p>
    <w:p w:rsidR="005F29D8" w:rsidRPr="005F29D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Решая вопрос о виде наказания подсудимому, суд исходит из необходимости исполнения требований закона о строго индивидуальном подходе к назначению наказания, имея в виду, что справе</w:t>
      </w:r>
      <w:r w:rsidRPr="005F29D8">
        <w:rPr>
          <w:rFonts w:ascii="Times New Roman" w:hAnsi="Times New Roman" w:cs="Times New Roman"/>
          <w:sz w:val="28"/>
          <w:szCs w:val="28"/>
        </w:rPr>
        <w:t>дливое наказание способствует решению задач и осуществлению целей, указанных в статьях 2 и 43 УК РФ, и, учитывает, что наказание применяется в целях восстановления социальной справедливости, а также в целях исправления осужденного и предупреждения совершен</w:t>
      </w:r>
      <w:r w:rsidRPr="005F29D8">
        <w:rPr>
          <w:rFonts w:ascii="Times New Roman" w:hAnsi="Times New Roman" w:cs="Times New Roman"/>
          <w:sz w:val="28"/>
          <w:szCs w:val="28"/>
        </w:rPr>
        <w:t>ия им новых преступлений.</w:t>
      </w:r>
    </w:p>
    <w:p w:rsidR="004F7A8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Ксанфопуло С.Г. </w:t>
      </w:r>
      <w:r w:rsidRPr="005F29D8">
        <w:rPr>
          <w:rFonts w:ascii="Times New Roman" w:hAnsi="Times New Roman" w:cs="Times New Roman"/>
          <w:sz w:val="28"/>
          <w:szCs w:val="28"/>
        </w:rPr>
        <w:t xml:space="preserve">преступления, принимая во внимание,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Ксанфопуло С.Г. </w:t>
      </w:r>
      <w:r w:rsidRPr="005F29D8">
        <w:rPr>
          <w:rFonts w:ascii="Times New Roman" w:hAnsi="Times New Roman" w:cs="Times New Roman"/>
          <w:sz w:val="28"/>
          <w:szCs w:val="28"/>
        </w:rPr>
        <w:t>совершил преступление, которое в соответствии с ч. 2 ст. 15 УК РФ относятся к категории престу</w:t>
      </w:r>
      <w:r w:rsidRPr="005F29D8">
        <w:rPr>
          <w:rFonts w:ascii="Times New Roman" w:hAnsi="Times New Roman" w:cs="Times New Roman"/>
          <w:sz w:val="28"/>
          <w:szCs w:val="28"/>
        </w:rPr>
        <w:t>плений небольшой тяжести, смягчающие и отягчающие вину обстоятельства, учитывая личность подсудимого и его состояние здоровья,  для обеспечения достижения целей наказания, с учетом положений санкции ч. 1 ст. 1</w:t>
      </w:r>
      <w:r w:rsidR="00EC7EDA">
        <w:rPr>
          <w:rFonts w:ascii="Times New Roman" w:hAnsi="Times New Roman" w:cs="Times New Roman"/>
          <w:sz w:val="28"/>
          <w:szCs w:val="28"/>
        </w:rPr>
        <w:t>58</w:t>
      </w:r>
      <w:r w:rsidRPr="005F29D8">
        <w:rPr>
          <w:rFonts w:ascii="Times New Roman" w:hAnsi="Times New Roman" w:cs="Times New Roman"/>
          <w:sz w:val="28"/>
          <w:szCs w:val="28"/>
        </w:rPr>
        <w:t xml:space="preserve"> УК РФ суд приходит к выводу о назначении наказания в виде лишения свободы.</w:t>
      </w:r>
    </w:p>
    <w:p w:rsidR="005F29D8" w:rsidRPr="005F29D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При этом, суд приходит к выводу о том, что альтернативные виды наказаний, указанные в санкции   ч. 1 ст. 1</w:t>
      </w:r>
      <w:r w:rsidR="00EC7EDA">
        <w:rPr>
          <w:rFonts w:ascii="Times New Roman" w:hAnsi="Times New Roman" w:cs="Times New Roman"/>
          <w:sz w:val="28"/>
          <w:szCs w:val="28"/>
        </w:rPr>
        <w:t>58</w:t>
      </w:r>
      <w:r w:rsidRPr="005F29D8">
        <w:rPr>
          <w:rFonts w:ascii="Times New Roman" w:hAnsi="Times New Roman" w:cs="Times New Roman"/>
          <w:sz w:val="28"/>
          <w:szCs w:val="28"/>
        </w:rPr>
        <w:t xml:space="preserve"> УК РФ, с учетом установленных обстоятельств дела, не обеспечат целей уг</w:t>
      </w:r>
      <w:r w:rsidRPr="005F29D8">
        <w:rPr>
          <w:rFonts w:ascii="Times New Roman" w:hAnsi="Times New Roman" w:cs="Times New Roman"/>
          <w:sz w:val="28"/>
          <w:szCs w:val="28"/>
        </w:rPr>
        <w:t>оловного наказания, предусмотренных ст.43 УК РФ, а также не будут способствовать исправлению подсудимого.</w:t>
      </w:r>
    </w:p>
    <w:p w:rsidR="005F29D8" w:rsidRPr="005F29D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В соответствии с п. "в" ч. 1 ст. 58 УК РФ отбывание лишения свободы назначается мужчинам при рецидиве преступлений, если осужденный ранее отбывал лише</w:t>
      </w:r>
      <w:r w:rsidRPr="005F29D8">
        <w:rPr>
          <w:rFonts w:ascii="Times New Roman" w:hAnsi="Times New Roman" w:cs="Times New Roman"/>
          <w:sz w:val="28"/>
          <w:szCs w:val="28"/>
        </w:rPr>
        <w:t>ние свободы, - в исправительных колониях строгого режима.</w:t>
      </w:r>
    </w:p>
    <w:p w:rsidR="005F29D8" w:rsidRPr="005F29D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 xml:space="preserve"> Как следует из п. 11 постановления Пленума Верховного Суда РФ от 29 мая 2014 года № 9 «О практике назначения и изменения судами видов исправительных учреждений», при назначении вида исправительного</w:t>
      </w:r>
      <w:r w:rsidRPr="005F29D8">
        <w:rPr>
          <w:rFonts w:ascii="Times New Roman" w:hAnsi="Times New Roman" w:cs="Times New Roman"/>
          <w:sz w:val="28"/>
          <w:szCs w:val="28"/>
        </w:rPr>
        <w:t xml:space="preserve"> учреждения ранее отбывавшим лишение свободы следует считать лицо, которое за совершенное им в прошлом преступление отбывало наказание в виде лишения свободы в исправительной колонии, воспитательной колонии, тюрьме, лечебном исправительном учреждении либо </w:t>
      </w:r>
      <w:r w:rsidRPr="005F29D8">
        <w:rPr>
          <w:rFonts w:ascii="Times New Roman" w:hAnsi="Times New Roman" w:cs="Times New Roman"/>
          <w:sz w:val="28"/>
          <w:szCs w:val="28"/>
        </w:rPr>
        <w:t>следственном изоляторе в случаях, указанных в ч. 1 ст. 74 УИК РФ, если судимость за это преступление не была снята или погашена на момент совершения нового преступления</w:t>
      </w:r>
    </w:p>
    <w:p w:rsidR="005F29D8" w:rsidRPr="005F29D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 xml:space="preserve">Таким образом, отбывание наказания в виде лишения свободы подсудимому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Ксанфопуло С.Г.</w:t>
      </w:r>
      <w:r w:rsidRPr="005F29D8">
        <w:rPr>
          <w:rFonts w:ascii="Times New Roman" w:hAnsi="Times New Roman" w:cs="Times New Roman"/>
          <w:sz w:val="28"/>
          <w:szCs w:val="28"/>
        </w:rPr>
        <w:t xml:space="preserve">, в соответствии с п. «в» ч. 1 ст. 58 УК РФ, необходимо назначить в исправительной колонии строгого режима, поскольку он совершил преступление при рецидиве преступлений, ранее отбывал лишение свободы.  </w:t>
      </w:r>
    </w:p>
    <w:p w:rsidR="004F7A8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При определении срока наказания за совершенное престу</w:t>
      </w:r>
      <w:r w:rsidRPr="005F29D8">
        <w:rPr>
          <w:rFonts w:ascii="Times New Roman" w:hAnsi="Times New Roman" w:cs="Times New Roman"/>
          <w:sz w:val="28"/>
          <w:szCs w:val="28"/>
        </w:rPr>
        <w:t xml:space="preserve">пление, суд учитывает положения ч. 5 ст. 62 УК РФ, ч. </w:t>
      </w:r>
      <w:r w:rsidR="00EC7EDA">
        <w:rPr>
          <w:rFonts w:ascii="Times New Roman" w:hAnsi="Times New Roman" w:cs="Times New Roman"/>
          <w:sz w:val="28"/>
          <w:szCs w:val="28"/>
        </w:rPr>
        <w:t>2</w:t>
      </w:r>
      <w:r w:rsidRPr="005F29D8">
        <w:rPr>
          <w:rFonts w:ascii="Times New Roman" w:hAnsi="Times New Roman" w:cs="Times New Roman"/>
          <w:sz w:val="28"/>
          <w:szCs w:val="28"/>
        </w:rPr>
        <w:t xml:space="preserve"> ст. 68 УК РФ.</w:t>
      </w:r>
    </w:p>
    <w:p w:rsidR="005F29D8" w:rsidRPr="005F29D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Оснований для назначения подсудимому наказания ниже низшего предела в порядке ст.64 УК РФ, применения условного осуждения в порядке ст.73 УК РФ, а также для изменения категории преступле</w:t>
      </w:r>
      <w:r w:rsidRPr="005F29D8">
        <w:rPr>
          <w:rFonts w:ascii="Times New Roman" w:hAnsi="Times New Roman" w:cs="Times New Roman"/>
          <w:sz w:val="28"/>
          <w:szCs w:val="28"/>
        </w:rPr>
        <w:t>ния на менее тяжкую в порядке ст.15 УК РФ, суд не усматривает.</w:t>
      </w:r>
    </w:p>
    <w:p w:rsidR="004F7A8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Оснований для замены на основании ст. 53.1 УК РФ подсудимому   наказания в виде лишения свободы на принудительные работы суд не усматривает.</w:t>
      </w:r>
    </w:p>
    <w:p w:rsidR="00EC7EDA" w:rsidP="005F29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EDA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Ксанфопуло С.Г.</w:t>
      </w:r>
      <w:r w:rsidRPr="00EC7EDA">
        <w:rPr>
          <w:rFonts w:ascii="Times New Roman" w:hAnsi="Times New Roman" w:cs="Times New Roman"/>
          <w:sz w:val="28"/>
          <w:szCs w:val="28"/>
        </w:rPr>
        <w:t xml:space="preserve"> </w:t>
      </w:r>
      <w:r w:rsidRPr="00B90C00" w:rsidR="00B90C00">
        <w:rPr>
          <w:rFonts w:ascii="Times New Roman" w:hAnsi="Times New Roman" w:cs="Times New Roman"/>
          <w:sz w:val="28"/>
          <w:szCs w:val="28"/>
        </w:rPr>
        <w:t>в виде заключения под стражу оставить прежней</w:t>
      </w:r>
      <w:r w:rsidRPr="00EC7EDA">
        <w:rPr>
          <w:rFonts w:ascii="Times New Roman" w:hAnsi="Times New Roman" w:cs="Times New Roman"/>
          <w:sz w:val="28"/>
          <w:szCs w:val="28"/>
        </w:rPr>
        <w:t>.</w:t>
      </w:r>
    </w:p>
    <w:p w:rsidR="005F29D8" w:rsidRPr="005F29D8" w:rsidP="005F29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Гражданский иск заявлен не был.</w:t>
      </w:r>
    </w:p>
    <w:p w:rsidR="00EC7EDA" w:rsidP="005F29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EDA">
        <w:rPr>
          <w:rFonts w:ascii="Times New Roman" w:hAnsi="Times New Roman" w:cs="Times New Roman"/>
          <w:sz w:val="28"/>
          <w:szCs w:val="28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F33835" w:rsidRPr="006C218E" w:rsidP="005F29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D8">
        <w:rPr>
          <w:rFonts w:ascii="Times New Roman" w:hAnsi="Times New Roman" w:cs="Times New Roman"/>
          <w:sz w:val="28"/>
          <w:szCs w:val="28"/>
        </w:rPr>
        <w:t xml:space="preserve">В силу ч.10 ст.316 УПК РФ, процессуальные  издержки по делу, предусмотренные ст.131 УПК </w:t>
      </w:r>
      <w:r w:rsidRPr="005F29D8">
        <w:rPr>
          <w:rFonts w:ascii="Times New Roman" w:hAnsi="Times New Roman" w:cs="Times New Roman"/>
          <w:sz w:val="28"/>
          <w:szCs w:val="28"/>
        </w:rPr>
        <w:t>РФ,  взысканию с подсудимого не подлежат.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835" w:rsidRPr="006C218E" w:rsidP="006C218E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218E">
        <w:rPr>
          <w:sz w:val="28"/>
          <w:szCs w:val="28"/>
        </w:rPr>
        <w:t xml:space="preserve">На основании изложенного и руководствуясь 299,303-304,307-309, </w:t>
      </w:r>
      <w:r w:rsidRPr="006C218E">
        <w:rPr>
          <w:rStyle w:val="snippetequal1"/>
          <w:b w:val="0"/>
          <w:color w:val="auto"/>
          <w:sz w:val="28"/>
          <w:szCs w:val="28"/>
        </w:rPr>
        <w:t>314</w:t>
      </w:r>
      <w:r w:rsidRPr="006C218E">
        <w:rPr>
          <w:sz w:val="28"/>
          <w:szCs w:val="28"/>
        </w:rPr>
        <w:t>-316</w:t>
      </w:r>
      <w:r w:rsidRPr="006C218E">
        <w:rPr>
          <w:b/>
          <w:sz w:val="28"/>
          <w:szCs w:val="28"/>
        </w:rPr>
        <w:t xml:space="preserve"> </w:t>
      </w:r>
      <w:r w:rsidRPr="006C218E">
        <w:rPr>
          <w:sz w:val="28"/>
          <w:szCs w:val="28"/>
        </w:rPr>
        <w:t>УПК РФ, мировой судья</w:t>
      </w:r>
    </w:p>
    <w:p w:rsidR="00F33835" w:rsidRPr="006C218E" w:rsidP="006C218E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ПРИГОВОРИЛ:</w:t>
      </w:r>
    </w:p>
    <w:p w:rsid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Ксанфопуло Сергея Георгиевича признать виновным в совершении преступления, предусмотренного ч. 1 ст. 1</w:t>
      </w:r>
      <w:r w:rsidR="00EC7EDA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РФ и назначить ему наказание  в виде лишения свободы сроком на </w:t>
      </w:r>
      <w:r w:rsidR="002A3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55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A3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восемь</w:t>
      </w:r>
      <w:r w:rsidRPr="00F55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месяц</w:t>
      </w:r>
      <w:r w:rsidR="00AD1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отбыванием наказания в исправительной колонии строгого режима.</w:t>
      </w:r>
    </w:p>
    <w:p w:rsidR="00B90C00" w:rsidRP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в отношении 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Ксанфопуло Сергея Георгиевича</w:t>
      </w:r>
      <w:r w:rsidRPr="00B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заключения под стражу оставить прежней</w:t>
      </w:r>
      <w:r w:rsidRPr="00B90C00">
        <w:t xml:space="preserve"> </w:t>
      </w:r>
      <w:r w:rsidRPr="00B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вступления приговора в законную силу</w:t>
      </w:r>
      <w:r w:rsidR="005C59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5957" w:rsidR="005C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вступления приговора в законную силу, отменить</w:t>
      </w:r>
      <w:r w:rsidRPr="00B90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93C" w:rsidRP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срока отбывания назначенного наказания Ксанфопуло Серге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со дня вступления приговора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в законную силу.</w:t>
      </w:r>
    </w:p>
    <w:p w:rsidR="00F5593C" w:rsidRPr="00054D31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«а» ч. 3.1 ст. 72 УК РФ  время содержания Ксанфопуло Сергея Георгиевича под стражей в период с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2A3C96" w:rsidR="002A3C96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2A3C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3C96" w:rsidR="002A3C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A3C9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A3C96" w:rsidR="002A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фактического задержания) 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дня вступления приговора суда в законную силу зачесть в срок лишения </w:t>
      </w:r>
      <w:r w:rsidRPr="0005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свободы, из расчета один день за один день отбывания наказания в исправительной колонии строгого режима.</w:t>
      </w:r>
    </w:p>
    <w:p w:rsidR="00B90C00" w:rsidRPr="00054D31" w:rsidP="00B90C00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вступления приговора в законную силу, вещественные доказательства:</w:t>
      </w:r>
    </w:p>
    <w:p w:rsidR="00054D31" w:rsidRPr="00054D31" w:rsidP="000D7A73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D7A7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5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считать возвращенной как законному владельцу,</w:t>
      </w:r>
    </w:p>
    <w:p w:rsidR="00F5593C" w:rsidRP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суальные издержки подлежат возмещению за счет средств федерального бюджета.</w:t>
      </w:r>
    </w:p>
    <w:p w:rsidR="00F5593C" w:rsidRP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Белогорский районный суд Республики Крым путем подачи апелляционной жалобы через мирового судью судебного участка № 32 Белогорского судебного района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в течение 1</w:t>
      </w:r>
      <w:r w:rsidR="00B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 со дня его постановления, с соблюдением требований ст. 317 УПК РФ, то есть, приговор, постановленный в соответствии со ст. 316 УПК РФ, не может быть обжалован в апелляционном порядке по основанию несоответствия выводов с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уда, изложенных в приговоре, фактическим обстоятельствам уголовного дела, установленным судом первой инстанции.</w:t>
      </w:r>
    </w:p>
    <w:p w:rsidR="00F5593C" w:rsidRP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либо отказаться от участия в рассмотрении дела в суде апелляционной инстанции.</w:t>
      </w:r>
    </w:p>
    <w:p w:rsid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3C" w:rsidRP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3C" w:rsidRPr="00D526D1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DF3B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D5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F5593C" w:rsidRPr="00DF3BF0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F3B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F5593C" w:rsidRPr="00DF3BF0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F3B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F5593C" w:rsidRPr="00DF3BF0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F3B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Приговор не вступил в законную силу.</w:t>
      </w:r>
    </w:p>
    <w:p w:rsidR="00F8143E" w:rsidRPr="00DF3BF0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color w:val="FFFFFF" w:themeColor="background1"/>
        </w:rPr>
      </w:pPr>
      <w:r w:rsidRPr="00DF3B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</w:t>
      </w:r>
    </w:p>
    <w:sectPr w:rsidSect="001C504D">
      <w:headerReference w:type="default" r:id="rId4"/>
      <w:pgSz w:w="11906" w:h="16838"/>
      <w:pgMar w:top="1440" w:right="851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32898612"/>
      <w:docPartObj>
        <w:docPartGallery w:val="Page Numbers (Top of Page)"/>
        <w:docPartUnique/>
      </w:docPartObj>
    </w:sdtPr>
    <w:sdtContent>
      <w:p w:rsidR="002D1AE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A73">
          <w:rPr>
            <w:noProof/>
          </w:rPr>
          <w:t>8</w:t>
        </w:r>
        <w:r>
          <w:fldChar w:fldCharType="end"/>
        </w:r>
      </w:p>
    </w:sdtContent>
  </w:sdt>
  <w:p w:rsidR="002D1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BE"/>
    <w:rsid w:val="00024324"/>
    <w:rsid w:val="00042A14"/>
    <w:rsid w:val="00046054"/>
    <w:rsid w:val="000543EA"/>
    <w:rsid w:val="00054D31"/>
    <w:rsid w:val="00066883"/>
    <w:rsid w:val="00076E9E"/>
    <w:rsid w:val="00090F79"/>
    <w:rsid w:val="000A1516"/>
    <w:rsid w:val="000A2D3C"/>
    <w:rsid w:val="000B2A6A"/>
    <w:rsid w:val="000C6768"/>
    <w:rsid w:val="000D35EF"/>
    <w:rsid w:val="000D7A73"/>
    <w:rsid w:val="000E7A16"/>
    <w:rsid w:val="000F5C25"/>
    <w:rsid w:val="00101737"/>
    <w:rsid w:val="0010419B"/>
    <w:rsid w:val="00150F2C"/>
    <w:rsid w:val="00152060"/>
    <w:rsid w:val="00165244"/>
    <w:rsid w:val="00165951"/>
    <w:rsid w:val="00173DA5"/>
    <w:rsid w:val="001764AF"/>
    <w:rsid w:val="001C504D"/>
    <w:rsid w:val="001D5528"/>
    <w:rsid w:val="001F6232"/>
    <w:rsid w:val="00202DE1"/>
    <w:rsid w:val="002123C2"/>
    <w:rsid w:val="00213228"/>
    <w:rsid w:val="002314B0"/>
    <w:rsid w:val="002356F6"/>
    <w:rsid w:val="002437E5"/>
    <w:rsid w:val="0025105D"/>
    <w:rsid w:val="00255C7A"/>
    <w:rsid w:val="00270143"/>
    <w:rsid w:val="0027444E"/>
    <w:rsid w:val="002952FB"/>
    <w:rsid w:val="002A3C96"/>
    <w:rsid w:val="002B14C2"/>
    <w:rsid w:val="002B781D"/>
    <w:rsid w:val="002C459E"/>
    <w:rsid w:val="002D1AED"/>
    <w:rsid w:val="002E3B6D"/>
    <w:rsid w:val="0030597B"/>
    <w:rsid w:val="00307D48"/>
    <w:rsid w:val="003169BE"/>
    <w:rsid w:val="00322769"/>
    <w:rsid w:val="003569FE"/>
    <w:rsid w:val="00371623"/>
    <w:rsid w:val="00396486"/>
    <w:rsid w:val="00396672"/>
    <w:rsid w:val="003B65ED"/>
    <w:rsid w:val="003B76BC"/>
    <w:rsid w:val="003C006C"/>
    <w:rsid w:val="003C13C1"/>
    <w:rsid w:val="003D2E26"/>
    <w:rsid w:val="003F618B"/>
    <w:rsid w:val="004203E9"/>
    <w:rsid w:val="00445B90"/>
    <w:rsid w:val="00470888"/>
    <w:rsid w:val="004807FD"/>
    <w:rsid w:val="00485631"/>
    <w:rsid w:val="00497C7B"/>
    <w:rsid w:val="004B0AF2"/>
    <w:rsid w:val="004D261A"/>
    <w:rsid w:val="004F7A88"/>
    <w:rsid w:val="0054185D"/>
    <w:rsid w:val="00570A72"/>
    <w:rsid w:val="00583986"/>
    <w:rsid w:val="00583B55"/>
    <w:rsid w:val="00592BC0"/>
    <w:rsid w:val="005A1FB4"/>
    <w:rsid w:val="005A49E8"/>
    <w:rsid w:val="005B58C1"/>
    <w:rsid w:val="005B7F2E"/>
    <w:rsid w:val="005C547C"/>
    <w:rsid w:val="005C5957"/>
    <w:rsid w:val="005E005B"/>
    <w:rsid w:val="005E5C6B"/>
    <w:rsid w:val="005F29D8"/>
    <w:rsid w:val="00616121"/>
    <w:rsid w:val="00640C74"/>
    <w:rsid w:val="00643D44"/>
    <w:rsid w:val="006522CC"/>
    <w:rsid w:val="006705D1"/>
    <w:rsid w:val="00680553"/>
    <w:rsid w:val="00696F47"/>
    <w:rsid w:val="006A2332"/>
    <w:rsid w:val="006B643B"/>
    <w:rsid w:val="006B7148"/>
    <w:rsid w:val="006C218E"/>
    <w:rsid w:val="0072001A"/>
    <w:rsid w:val="00726176"/>
    <w:rsid w:val="00727489"/>
    <w:rsid w:val="007458F5"/>
    <w:rsid w:val="0076001B"/>
    <w:rsid w:val="007835E4"/>
    <w:rsid w:val="00792A26"/>
    <w:rsid w:val="007C425C"/>
    <w:rsid w:val="007D3C68"/>
    <w:rsid w:val="007E0D11"/>
    <w:rsid w:val="007E4BD1"/>
    <w:rsid w:val="007F48A8"/>
    <w:rsid w:val="008105AC"/>
    <w:rsid w:val="00814871"/>
    <w:rsid w:val="0082037A"/>
    <w:rsid w:val="00835A6E"/>
    <w:rsid w:val="00843A70"/>
    <w:rsid w:val="008608D7"/>
    <w:rsid w:val="00860AA6"/>
    <w:rsid w:val="00861407"/>
    <w:rsid w:val="00862D3C"/>
    <w:rsid w:val="00874788"/>
    <w:rsid w:val="00892496"/>
    <w:rsid w:val="00892EF1"/>
    <w:rsid w:val="008B731E"/>
    <w:rsid w:val="008D1D59"/>
    <w:rsid w:val="008D4773"/>
    <w:rsid w:val="008D534D"/>
    <w:rsid w:val="008D66D1"/>
    <w:rsid w:val="008F003C"/>
    <w:rsid w:val="00914C01"/>
    <w:rsid w:val="009329A9"/>
    <w:rsid w:val="00940522"/>
    <w:rsid w:val="00943D1E"/>
    <w:rsid w:val="009514ED"/>
    <w:rsid w:val="009775A8"/>
    <w:rsid w:val="00983E22"/>
    <w:rsid w:val="009911C4"/>
    <w:rsid w:val="009A7EE6"/>
    <w:rsid w:val="009E62DF"/>
    <w:rsid w:val="00A02FB6"/>
    <w:rsid w:val="00A07BC4"/>
    <w:rsid w:val="00A103AB"/>
    <w:rsid w:val="00A132EB"/>
    <w:rsid w:val="00A30AEC"/>
    <w:rsid w:val="00A358D7"/>
    <w:rsid w:val="00A405C6"/>
    <w:rsid w:val="00A53E59"/>
    <w:rsid w:val="00A6113B"/>
    <w:rsid w:val="00A8644F"/>
    <w:rsid w:val="00A94FE8"/>
    <w:rsid w:val="00AA2D65"/>
    <w:rsid w:val="00AC7ECF"/>
    <w:rsid w:val="00AD1B3A"/>
    <w:rsid w:val="00AF1459"/>
    <w:rsid w:val="00AF5A7A"/>
    <w:rsid w:val="00B014B6"/>
    <w:rsid w:val="00B02B29"/>
    <w:rsid w:val="00B02C2E"/>
    <w:rsid w:val="00B410CD"/>
    <w:rsid w:val="00B45AF9"/>
    <w:rsid w:val="00B523E1"/>
    <w:rsid w:val="00B53A5F"/>
    <w:rsid w:val="00B56977"/>
    <w:rsid w:val="00B62436"/>
    <w:rsid w:val="00B81491"/>
    <w:rsid w:val="00B90C00"/>
    <w:rsid w:val="00BB37F0"/>
    <w:rsid w:val="00BB557F"/>
    <w:rsid w:val="00BC23A5"/>
    <w:rsid w:val="00BD77CB"/>
    <w:rsid w:val="00BF394A"/>
    <w:rsid w:val="00C20074"/>
    <w:rsid w:val="00C33325"/>
    <w:rsid w:val="00C619E5"/>
    <w:rsid w:val="00C82993"/>
    <w:rsid w:val="00C83EA1"/>
    <w:rsid w:val="00C84FEA"/>
    <w:rsid w:val="00C87908"/>
    <w:rsid w:val="00CA6295"/>
    <w:rsid w:val="00CC21A8"/>
    <w:rsid w:val="00CE30BD"/>
    <w:rsid w:val="00D06E84"/>
    <w:rsid w:val="00D26FEC"/>
    <w:rsid w:val="00D27337"/>
    <w:rsid w:val="00D42446"/>
    <w:rsid w:val="00D47C7E"/>
    <w:rsid w:val="00D526D1"/>
    <w:rsid w:val="00D55BE4"/>
    <w:rsid w:val="00D60FCD"/>
    <w:rsid w:val="00D732E4"/>
    <w:rsid w:val="00D8011A"/>
    <w:rsid w:val="00D85C29"/>
    <w:rsid w:val="00DC19DA"/>
    <w:rsid w:val="00DC58A6"/>
    <w:rsid w:val="00DD03ED"/>
    <w:rsid w:val="00DE0F29"/>
    <w:rsid w:val="00DE3D5E"/>
    <w:rsid w:val="00DE5D5F"/>
    <w:rsid w:val="00DE6B9F"/>
    <w:rsid w:val="00DF3BF0"/>
    <w:rsid w:val="00E0485C"/>
    <w:rsid w:val="00E179DA"/>
    <w:rsid w:val="00E21F72"/>
    <w:rsid w:val="00E23883"/>
    <w:rsid w:val="00E23BC3"/>
    <w:rsid w:val="00E34F36"/>
    <w:rsid w:val="00E3749A"/>
    <w:rsid w:val="00E44933"/>
    <w:rsid w:val="00E53869"/>
    <w:rsid w:val="00E615D0"/>
    <w:rsid w:val="00E63611"/>
    <w:rsid w:val="00E71578"/>
    <w:rsid w:val="00E77029"/>
    <w:rsid w:val="00E87F0A"/>
    <w:rsid w:val="00E920E6"/>
    <w:rsid w:val="00EB092C"/>
    <w:rsid w:val="00EC7EDA"/>
    <w:rsid w:val="00EE5EA8"/>
    <w:rsid w:val="00EF0BBF"/>
    <w:rsid w:val="00EF403D"/>
    <w:rsid w:val="00EF7B44"/>
    <w:rsid w:val="00EF7BF6"/>
    <w:rsid w:val="00F11FEF"/>
    <w:rsid w:val="00F12565"/>
    <w:rsid w:val="00F26837"/>
    <w:rsid w:val="00F33835"/>
    <w:rsid w:val="00F40FF0"/>
    <w:rsid w:val="00F463C7"/>
    <w:rsid w:val="00F5593C"/>
    <w:rsid w:val="00F60FDA"/>
    <w:rsid w:val="00F6549B"/>
    <w:rsid w:val="00F74EBE"/>
    <w:rsid w:val="00F756EA"/>
    <w:rsid w:val="00F8143E"/>
    <w:rsid w:val="00FC4339"/>
    <w:rsid w:val="00FD069F"/>
    <w:rsid w:val="00FD76F3"/>
    <w:rsid w:val="00FE53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F33835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F3383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F33835"/>
  </w:style>
  <w:style w:type="character" w:styleId="Hyperlink">
    <w:name w:val="Hyperlink"/>
    <w:basedOn w:val="DefaultParagraphFont"/>
    <w:uiPriority w:val="99"/>
    <w:unhideWhenUsed/>
    <w:rsid w:val="00F33835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3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3835"/>
  </w:style>
  <w:style w:type="character" w:customStyle="1" w:styleId="snippetequal">
    <w:name w:val="snippet_equal"/>
    <w:basedOn w:val="DefaultParagraphFont"/>
    <w:rsid w:val="00F33835"/>
  </w:style>
  <w:style w:type="character" w:customStyle="1" w:styleId="snippetequal1">
    <w:name w:val="snippet_equal1"/>
    <w:basedOn w:val="DefaultParagraphFont"/>
    <w:uiPriority w:val="99"/>
    <w:rsid w:val="00F33835"/>
    <w:rPr>
      <w:rFonts w:cs="Times New Roman"/>
      <w:b/>
      <w:bCs/>
      <w:color w:val="333333"/>
    </w:rPr>
  </w:style>
  <w:style w:type="paragraph" w:customStyle="1" w:styleId="p14">
    <w:name w:val="p14"/>
    <w:basedOn w:val="Normal"/>
    <w:rsid w:val="0086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4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458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86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6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