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D5A" w:rsidRPr="00EF716D" w:rsidP="006C5D5A">
      <w:pPr>
        <w:ind w:firstLine="567"/>
        <w:jc w:val="right"/>
      </w:pPr>
      <w:r w:rsidRPr="00EF716D">
        <w:t>Дело № 1-30/35/2023</w:t>
      </w:r>
    </w:p>
    <w:p w:rsidR="006C5D5A" w:rsidRPr="00EF716D" w:rsidP="006C5D5A">
      <w:pPr>
        <w:ind w:firstLine="567"/>
        <w:jc w:val="right"/>
      </w:pPr>
      <w:r w:rsidRPr="00EF716D">
        <w:t>УИД:91MS0035-01-2023-000458-19</w:t>
      </w:r>
    </w:p>
    <w:p w:rsidR="00316BCB" w:rsidRPr="00EF716D" w:rsidP="001C4597">
      <w:pPr>
        <w:ind w:firstLine="567"/>
        <w:jc w:val="center"/>
      </w:pPr>
      <w:r w:rsidRPr="00EF716D">
        <w:t xml:space="preserve"> </w:t>
      </w:r>
    </w:p>
    <w:p w:rsidR="00B253D1" w:rsidRPr="00EF716D" w:rsidP="001C4597">
      <w:pPr>
        <w:ind w:firstLine="567"/>
        <w:jc w:val="center"/>
      </w:pPr>
      <w:r w:rsidRPr="00EF716D">
        <w:t>ПРИГОВОР</w:t>
      </w:r>
    </w:p>
    <w:p w:rsidR="00B253D1" w:rsidRPr="00EF716D" w:rsidP="001C4597">
      <w:pPr>
        <w:ind w:firstLine="567"/>
        <w:jc w:val="center"/>
      </w:pPr>
      <w:r w:rsidRPr="00EF716D">
        <w:t>ИМЕНЕМ РОССИЙСКОЙ ФЕДЕРАЦИИ</w:t>
      </w:r>
    </w:p>
    <w:p w:rsidR="00B253D1" w:rsidRPr="00EF716D" w:rsidP="001C4597">
      <w:pPr>
        <w:ind w:firstLine="567"/>
        <w:jc w:val="both"/>
      </w:pPr>
      <w:r w:rsidRPr="00EF716D">
        <w:t xml:space="preserve">            </w:t>
      </w:r>
    </w:p>
    <w:p w:rsidR="00B253D1" w:rsidRPr="00EF716D" w:rsidP="001C4597">
      <w:pPr>
        <w:ind w:firstLine="567"/>
        <w:jc w:val="both"/>
      </w:pPr>
      <w:r w:rsidRPr="00EF716D">
        <w:t>31</w:t>
      </w:r>
      <w:r w:rsidRPr="00EF716D" w:rsidR="00930E84">
        <w:t xml:space="preserve"> мая 2023</w:t>
      </w:r>
      <w:r w:rsidRPr="00EF716D">
        <w:t xml:space="preserve"> года</w:t>
      </w:r>
      <w:r w:rsidRPr="00EF716D">
        <w:tab/>
        <w:t xml:space="preserve">                  </w:t>
      </w:r>
      <w:r w:rsidRPr="00EF716D">
        <w:tab/>
      </w:r>
      <w:r w:rsidRPr="00EF716D">
        <w:tab/>
      </w:r>
      <w:r w:rsidRPr="00EF716D" w:rsidR="00D93101">
        <w:t xml:space="preserve">                                    </w:t>
      </w:r>
      <w:r w:rsidRPr="00EF716D">
        <w:t xml:space="preserve">г. Джанкой </w:t>
      </w:r>
    </w:p>
    <w:p w:rsidR="00B253D1" w:rsidRPr="00EF716D" w:rsidP="001C4597">
      <w:pPr>
        <w:ind w:firstLine="567"/>
        <w:jc w:val="both"/>
      </w:pPr>
      <w:r w:rsidRPr="00EF716D">
        <w:tab/>
      </w:r>
    </w:p>
    <w:p w:rsidR="003B08EC" w:rsidRPr="00EF716D" w:rsidP="003B08EC">
      <w:pPr>
        <w:ind w:firstLine="567"/>
        <w:jc w:val="both"/>
      </w:pPr>
      <w:r w:rsidRPr="00EF716D">
        <w:t>И.о</w:t>
      </w:r>
      <w:r w:rsidRPr="00EF716D">
        <w:t xml:space="preserve">. мирового судьи судебного участка № 35 - 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</w:t>
      </w:r>
    </w:p>
    <w:p w:rsidR="00930E84" w:rsidRPr="00EF716D" w:rsidP="001C4597">
      <w:pPr>
        <w:ind w:firstLine="567"/>
        <w:jc w:val="both"/>
      </w:pPr>
      <w:r w:rsidRPr="00EF716D">
        <w:rPr>
          <w:shd w:val="clear" w:color="auto" w:fill="FFFFFF"/>
        </w:rPr>
        <w:t>с участием государственн</w:t>
      </w:r>
      <w:r w:rsidRPr="00EF716D" w:rsidR="006C5D5A">
        <w:rPr>
          <w:shd w:val="clear" w:color="auto" w:fill="FFFFFF"/>
        </w:rPr>
        <w:t xml:space="preserve">ых </w:t>
      </w:r>
      <w:r w:rsidRPr="00EF716D" w:rsidR="00B253D1">
        <w:rPr>
          <w:shd w:val="clear" w:color="auto" w:fill="FFFFFF"/>
        </w:rPr>
        <w:t>обвинител</w:t>
      </w:r>
      <w:r w:rsidRPr="00EF716D" w:rsidR="006C5D5A">
        <w:rPr>
          <w:shd w:val="clear" w:color="auto" w:fill="FFFFFF"/>
        </w:rPr>
        <w:t xml:space="preserve">ей </w:t>
      </w:r>
      <w:r w:rsidRPr="00EF716D" w:rsidR="00B253D1">
        <w:rPr>
          <w:shd w:val="clear" w:color="auto" w:fill="FFFFFF"/>
        </w:rPr>
        <w:t xml:space="preserve">- </w:t>
      </w:r>
      <w:r w:rsidRPr="00EF716D" w:rsidR="006C5D5A">
        <w:t>помощника Джанкойского межрайонного прокурора Республики Крым    Емельянова С.С.</w:t>
      </w:r>
      <w:r w:rsidRPr="00EF716D" w:rsidR="006C5D5A">
        <w:rPr>
          <w:color w:val="FF0000"/>
        </w:rPr>
        <w:t xml:space="preserve">, </w:t>
      </w:r>
      <w:r w:rsidRPr="00EF716D" w:rsidR="00286186">
        <w:t>старш</w:t>
      </w:r>
      <w:r w:rsidRPr="00EF716D">
        <w:t xml:space="preserve">его </w:t>
      </w:r>
      <w:r w:rsidRPr="00EF716D" w:rsidR="00286186">
        <w:t>помощник</w:t>
      </w:r>
      <w:r w:rsidRPr="00EF716D">
        <w:t>а</w:t>
      </w:r>
      <w:r w:rsidRPr="00EF716D" w:rsidR="00286186">
        <w:t xml:space="preserve"> Джанкойского межрайонного  прокурора </w:t>
      </w:r>
      <w:r w:rsidRPr="00EF716D">
        <w:t>Онищука А.Н.</w:t>
      </w:r>
    </w:p>
    <w:p w:rsidR="006C5D5A" w:rsidRPr="00EF716D" w:rsidP="006C5D5A">
      <w:pPr>
        <w:ind w:firstLine="567"/>
        <w:jc w:val="both"/>
      </w:pPr>
      <w:r w:rsidRPr="00EF716D">
        <w:t xml:space="preserve">потерпевшей – </w:t>
      </w:r>
      <w:r w:rsidR="00FE0E9B">
        <w:t>***</w:t>
      </w:r>
      <w:r w:rsidRPr="00EF716D">
        <w:t xml:space="preserve">, </w:t>
      </w:r>
    </w:p>
    <w:p w:rsidR="006C5D5A" w:rsidRPr="00EF716D" w:rsidP="006C5D5A">
      <w:pPr>
        <w:ind w:firstLine="567"/>
        <w:jc w:val="both"/>
      </w:pPr>
      <w:r w:rsidRPr="00EF716D">
        <w:t>защитника – адвоката Муленко В.А., представившей удостоверение № 1329 от 31.12.2015 и ордер № 5</w:t>
      </w:r>
      <w:r w:rsidRPr="00EF716D">
        <w:t>6 от 17.05.2023,</w:t>
      </w:r>
    </w:p>
    <w:p w:rsidR="00930E84" w:rsidRPr="00EF716D" w:rsidP="001C4597">
      <w:pPr>
        <w:ind w:firstLine="567"/>
        <w:jc w:val="both"/>
      </w:pPr>
      <w:r w:rsidRPr="00EF716D">
        <w:t xml:space="preserve">подсудимого </w:t>
      </w:r>
      <w:r w:rsidRPr="00EF716D" w:rsidR="006C5D5A">
        <w:t>–</w:t>
      </w:r>
      <w:r w:rsidRPr="00EF716D">
        <w:t xml:space="preserve"> </w:t>
      </w:r>
      <w:r w:rsidRPr="00EF716D" w:rsidR="006C5D5A">
        <w:t>Болюх А.А.</w:t>
      </w:r>
      <w:r w:rsidRPr="00EF716D">
        <w:t xml:space="preserve"> </w:t>
      </w:r>
    </w:p>
    <w:p w:rsidR="00C06628" w:rsidRPr="00EF716D" w:rsidP="001C4597">
      <w:pPr>
        <w:ind w:firstLine="567"/>
        <w:jc w:val="both"/>
        <w:rPr>
          <w:shd w:val="clear" w:color="auto" w:fill="FFFFFF"/>
        </w:rPr>
      </w:pPr>
      <w:r w:rsidRPr="00EF716D">
        <w:rPr>
          <w:shd w:val="clear" w:color="auto" w:fill="FFFFFF"/>
        </w:rPr>
        <w:t xml:space="preserve">при секретаре </w:t>
      </w:r>
      <w:r w:rsidR="00EA2E55">
        <w:rPr>
          <w:shd w:val="clear" w:color="auto" w:fill="FFFFFF"/>
        </w:rPr>
        <w:t>Лебедкиной Л.Н.</w:t>
      </w:r>
    </w:p>
    <w:p w:rsidR="006C5D5A" w:rsidRPr="00EF716D" w:rsidP="006C5D5A">
      <w:pPr>
        <w:ind w:firstLine="567"/>
        <w:jc w:val="both"/>
      </w:pPr>
      <w:r w:rsidRPr="00EF716D">
        <w:t xml:space="preserve">рассмотрев в открытом судебном заседании уголовное дело в отношении </w:t>
      </w:r>
    </w:p>
    <w:p w:rsidR="006C5D5A" w:rsidRPr="00EF716D" w:rsidP="006C5D5A">
      <w:pPr>
        <w:ind w:firstLine="567"/>
        <w:jc w:val="both"/>
      </w:pPr>
      <w:r w:rsidRPr="00EF716D">
        <w:t xml:space="preserve">Болюх </w:t>
      </w:r>
      <w:r w:rsidR="00FE0E9B">
        <w:t>А.А.</w:t>
      </w:r>
      <w:r w:rsidRPr="00EF716D">
        <w:t xml:space="preserve">, </w:t>
      </w:r>
      <w:r w:rsidR="00FE0E9B">
        <w:t>***</w:t>
      </w:r>
      <w:r w:rsidRPr="00EF716D">
        <w:t xml:space="preserve"> года рождения, уроженца </w:t>
      </w:r>
      <w:r w:rsidR="00FE0E9B">
        <w:t>***</w:t>
      </w:r>
      <w:r w:rsidRPr="00EF716D">
        <w:t xml:space="preserve">, гражданина Российской Федерации, имеющего среднее образование, не женатого, официально не трудоустроенного, невоеннообязанного, зарегистрированного и проживающего по адресу: </w:t>
      </w:r>
      <w:r w:rsidR="00FE0E9B">
        <w:t>***</w:t>
      </w:r>
      <w:r w:rsidRPr="00EF716D">
        <w:t>, судимого:</w:t>
      </w:r>
    </w:p>
    <w:p w:rsidR="00930E84" w:rsidRPr="00EF716D" w:rsidP="001C4597">
      <w:pPr>
        <w:ind w:firstLine="567"/>
        <w:jc w:val="both"/>
      </w:pPr>
      <w:r w:rsidRPr="00EF716D">
        <w:t xml:space="preserve">- приговором Джанкойского районного суда Республики Крым от </w:t>
      </w:r>
      <w:r w:rsidRPr="00EF716D" w:rsidR="006C5D5A">
        <w:t xml:space="preserve">15.09.2021 </w:t>
      </w:r>
      <w:r w:rsidRPr="00EF716D">
        <w:t xml:space="preserve">по </w:t>
      </w:r>
      <w:r w:rsidRPr="00EF716D" w:rsidR="006C5D5A">
        <w:t xml:space="preserve">п. «в» ч. 2 ст. 158 </w:t>
      </w:r>
      <w:r w:rsidRPr="00EF716D">
        <w:t xml:space="preserve">УК РФ к </w:t>
      </w:r>
      <w:r w:rsidRPr="00EF716D" w:rsidR="006C5D5A">
        <w:t>2</w:t>
      </w:r>
      <w:r w:rsidRPr="00EF716D">
        <w:t xml:space="preserve"> годам лишения свободы условно с испытательным сроком на </w:t>
      </w:r>
      <w:r w:rsidRPr="00EF716D" w:rsidR="006C5D5A">
        <w:t>2</w:t>
      </w:r>
      <w:r w:rsidRPr="00EF716D">
        <w:t xml:space="preserve"> года, на основании постановления Джанкойского районного суда Республики Крым от </w:t>
      </w:r>
      <w:r w:rsidRPr="00EF716D" w:rsidR="006C5D5A">
        <w:t>24.04.2023</w:t>
      </w:r>
      <w:r w:rsidRPr="00EF716D">
        <w:t xml:space="preserve"> продленного на 1 месяц, </w:t>
      </w:r>
      <w:r w:rsidR="00EA2E55">
        <w:t>наказание не отбыто</w:t>
      </w:r>
      <w:r w:rsidRPr="00EF716D">
        <w:t xml:space="preserve">, </w:t>
      </w:r>
    </w:p>
    <w:p w:rsidR="00D00F38" w:rsidRPr="00EF716D" w:rsidP="001C4597">
      <w:pPr>
        <w:ind w:firstLine="567"/>
        <w:jc w:val="both"/>
      </w:pPr>
      <w:r w:rsidRPr="00EF716D">
        <w:t>обвиняемого в совершении преступления, предусмотренного ч. 1 ст. 11</w:t>
      </w:r>
      <w:r w:rsidRPr="00EF716D" w:rsidR="006C5D5A">
        <w:t>9</w:t>
      </w:r>
      <w:r w:rsidRPr="00EF716D">
        <w:t xml:space="preserve"> УК РФ,  </w:t>
      </w:r>
    </w:p>
    <w:p w:rsidR="00B253D1" w:rsidRPr="00EF716D" w:rsidP="00EA2E55">
      <w:pPr>
        <w:spacing w:before="120" w:after="120"/>
        <w:ind w:firstLine="567"/>
        <w:jc w:val="center"/>
      </w:pPr>
      <w:r w:rsidRPr="00EF716D">
        <w:t>у с т а н о в и л:</w:t>
      </w:r>
    </w:p>
    <w:p w:rsidR="003B08EC" w:rsidRPr="00EF716D" w:rsidP="003B08EC">
      <w:pPr>
        <w:ind w:firstLine="567"/>
        <w:jc w:val="both"/>
      </w:pPr>
      <w:r w:rsidRPr="00EF716D">
        <w:t>Болюх А.А. совершил угрозу убийством при наличии оснований опасаться осуществления этой угрозы, при сле</w:t>
      </w:r>
      <w:r w:rsidRPr="00EF716D">
        <w:t>дующих обстоятельствах.</w:t>
      </w:r>
    </w:p>
    <w:p w:rsidR="003B08EC" w:rsidRPr="00EF716D" w:rsidP="003B08EC">
      <w:pPr>
        <w:ind w:firstLine="567"/>
        <w:jc w:val="both"/>
      </w:pPr>
      <w:r>
        <w:t>***</w:t>
      </w:r>
      <w:r w:rsidRPr="00EF716D" w:rsidR="00DF096F">
        <w:t xml:space="preserve"> года около </w:t>
      </w:r>
      <w:r>
        <w:t>***</w:t>
      </w:r>
      <w:r w:rsidRPr="00EF716D" w:rsidR="00DF096F">
        <w:t xml:space="preserve"> мин. Болюх А.А., будучи в состоянии алкогольного опьянения, находясь в спальной комнате домовладения, расположенного по адресу: </w:t>
      </w:r>
      <w:r>
        <w:t>***</w:t>
      </w:r>
      <w:r w:rsidRPr="00EF716D" w:rsidR="00DF096F">
        <w:t xml:space="preserve">, </w:t>
      </w:r>
      <w:r w:rsidRPr="00EF716D" w:rsidR="00DF096F">
        <w:t xml:space="preserve">на фоне конфликта с сожительницей </w:t>
      </w:r>
      <w:r>
        <w:t>***</w:t>
      </w:r>
      <w:r w:rsidRPr="00EF716D" w:rsidR="00DF096F">
        <w:t xml:space="preserve">, имея умысел, направленный на осуществление угрозы убийством, осознавая противоправный характер и общественную опасность своих действий, предвидя возможность наступления общественно-опасных последствий и желая </w:t>
      </w:r>
      <w:r w:rsidRPr="00EF716D" w:rsidR="00DF096F">
        <w:t xml:space="preserve">их наступления, реализуя преступный умысел, направленный на угрозу убийством в отношении </w:t>
      </w:r>
      <w:r>
        <w:t>***</w:t>
      </w:r>
      <w:r w:rsidRPr="00EF716D" w:rsidR="00DF096F">
        <w:t>, стал высказывать в</w:t>
      </w:r>
      <w:r w:rsidRPr="00EF716D" w:rsidR="00DF096F">
        <w:t xml:space="preserve"> адрес последней слова угрозы убийством и с целью придания реальности своей угрозе, незамедлительно исполняя задуманное, подошел </w:t>
      </w:r>
      <w:r w:rsidRPr="00EF716D" w:rsidR="00DF096F">
        <w:t>к</w:t>
      </w:r>
      <w:r w:rsidRPr="00EF716D" w:rsidR="00DF096F">
        <w:t xml:space="preserve"> </w:t>
      </w:r>
      <w:r>
        <w:t>***</w:t>
      </w:r>
      <w:r w:rsidRPr="00EF716D" w:rsidR="00DF096F">
        <w:t xml:space="preserve"> в момент, когда она лежала на кровати с целью оказания психологического воздействия и запугивания последней, схватил её за горло левой рукой и начал душить, высказывая в адрес последней слова угрозы убийством. </w:t>
      </w:r>
      <w:r w:rsidRPr="00EF716D" w:rsidR="00DF096F">
        <w:t xml:space="preserve">В результате своих преступных действий </w:t>
      </w:r>
      <w:r w:rsidRPr="00EF716D" w:rsidR="00DF096F">
        <w:t xml:space="preserve">Болюх А.А. породил у потерпевшей чувство страха и опасения за свою жизнь, так как </w:t>
      </w:r>
      <w:r>
        <w:t>***</w:t>
      </w:r>
      <w:r w:rsidRPr="00EF716D" w:rsidR="00DF096F">
        <w:t xml:space="preserve"> реально воспринимала высказанные в её адрес угрозы убийством и опасалась осуществления данных угроз, боясь за свою жизнь, имея на то основания с учётом агрессивно</w:t>
      </w:r>
      <w:r w:rsidRPr="00EF716D" w:rsidR="00DF096F">
        <w:t xml:space="preserve">го поведения Болюх А.А. и нахождения его в состоянии алкогольного опьянения. </w:t>
      </w:r>
    </w:p>
    <w:p w:rsidR="003B08EC" w:rsidRPr="00EF716D" w:rsidP="003B08EC">
      <w:pPr>
        <w:ind w:right="-2" w:firstLine="540"/>
        <w:jc w:val="both"/>
      </w:pPr>
      <w:r w:rsidRPr="00EF716D">
        <w:rPr>
          <w:color w:val="FF0000"/>
        </w:rPr>
        <w:t>Болюх А.А.</w:t>
      </w:r>
      <w:r w:rsidRPr="00EF716D" w:rsidR="003329C8">
        <w:rPr>
          <w:color w:val="FF0000"/>
        </w:rPr>
        <w:t xml:space="preserve"> </w:t>
      </w:r>
      <w:r w:rsidRPr="00EF716D" w:rsidR="001A0046">
        <w:rPr>
          <w:color w:val="FF0000"/>
        </w:rPr>
        <w:t xml:space="preserve">вину </w:t>
      </w:r>
      <w:r w:rsidRPr="00EF716D" w:rsidR="0068023D">
        <w:rPr>
          <w:color w:val="FF0000"/>
        </w:rPr>
        <w:t>в совершении преступлени</w:t>
      </w:r>
      <w:r w:rsidRPr="00EF716D">
        <w:rPr>
          <w:color w:val="FF0000"/>
        </w:rPr>
        <w:t>я</w:t>
      </w:r>
      <w:r w:rsidRPr="00EF716D" w:rsidR="0068023D">
        <w:rPr>
          <w:color w:val="FF0000"/>
        </w:rPr>
        <w:t xml:space="preserve"> признал. Показал суду, что</w:t>
      </w:r>
      <w:r w:rsidRPr="00EF716D" w:rsidR="000D3FC1">
        <w:rPr>
          <w:color w:val="FF0000"/>
        </w:rPr>
        <w:t xml:space="preserve"> </w:t>
      </w:r>
      <w:r w:rsidR="00FE0E9B">
        <w:t>***</w:t>
      </w:r>
      <w:r w:rsidRPr="00EF716D">
        <w:t xml:space="preserve"> года около </w:t>
      </w:r>
      <w:r w:rsidR="00FE0E9B">
        <w:t>***</w:t>
      </w:r>
      <w:r w:rsidRPr="00EF716D">
        <w:t xml:space="preserve"> мин. он вернулся домой с работы, но его сожительница </w:t>
      </w:r>
      <w:r w:rsidR="00FE0E9B">
        <w:t>***</w:t>
      </w:r>
      <w:r w:rsidRPr="00EF716D">
        <w:t xml:space="preserve"> отсутствова</w:t>
      </w:r>
      <w:r w:rsidRPr="00EF716D">
        <w:t xml:space="preserve">ла по месту проживания. Он посчитал, что она находится у своей бабушки </w:t>
      </w:r>
      <w:r w:rsidR="00FE0E9B">
        <w:t>***</w:t>
      </w:r>
      <w:r w:rsidRPr="00EF716D">
        <w:t xml:space="preserve"> по адресу: </w:t>
      </w:r>
      <w:r w:rsidR="00FE0E9B">
        <w:t>***</w:t>
      </w:r>
      <w:r w:rsidRPr="00EF716D">
        <w:t xml:space="preserve">. </w:t>
      </w:r>
      <w:r w:rsidRPr="00EF716D" w:rsidR="00CF5807">
        <w:t xml:space="preserve">По пути к месту проживания </w:t>
      </w:r>
      <w:r w:rsidR="00FE0E9B">
        <w:t>***</w:t>
      </w:r>
      <w:r w:rsidRPr="00EF716D" w:rsidR="00CF5807">
        <w:t xml:space="preserve">, </w:t>
      </w:r>
      <w:r w:rsidRPr="00EF716D">
        <w:t xml:space="preserve">он выпил крепкого пива. Подойдя к дому </w:t>
      </w:r>
      <w:r w:rsidR="00FE0E9B">
        <w:t>***</w:t>
      </w:r>
      <w:r w:rsidRPr="00EF716D" w:rsidR="00CF5807">
        <w:t xml:space="preserve">, </w:t>
      </w:r>
      <w:r w:rsidRPr="00EF716D">
        <w:t>стал стучать в окно</w:t>
      </w:r>
      <w:r w:rsidRPr="00EF716D" w:rsidR="00CF5807">
        <w:t xml:space="preserve"> и </w:t>
      </w:r>
      <w:r w:rsidRPr="00EF716D">
        <w:t>двер</w:t>
      </w:r>
      <w:r w:rsidRPr="00EF716D" w:rsidR="00CF5807">
        <w:t xml:space="preserve">ь, ему </w:t>
      </w:r>
      <w:r w:rsidRPr="00EF716D">
        <w:t>не открывал</w:t>
      </w:r>
      <w:r w:rsidRPr="00EF716D" w:rsidR="00B4062D">
        <w:t>и</w:t>
      </w:r>
      <w:r w:rsidRPr="00EF716D">
        <w:t>. После долгого скандала бабушка открыла дверь</w:t>
      </w:r>
      <w:r w:rsidRPr="00EF716D" w:rsidR="00CF5807">
        <w:t>. О</w:t>
      </w:r>
      <w:r w:rsidRPr="00EF716D" w:rsidR="00B4062D">
        <w:t xml:space="preserve">н </w:t>
      </w:r>
      <w:r w:rsidRPr="00EF716D" w:rsidR="00B4062D">
        <w:t xml:space="preserve">потребовал от </w:t>
      </w:r>
      <w:r w:rsidR="00FE0E9B">
        <w:t>***</w:t>
      </w:r>
      <w:r w:rsidRPr="00EF716D" w:rsidR="00B4062D">
        <w:t>, что</w:t>
      </w:r>
      <w:r w:rsidRPr="00EF716D" w:rsidR="00CF5807">
        <w:t>бы</w:t>
      </w:r>
      <w:r w:rsidRPr="00EF716D" w:rsidR="00B4062D">
        <w:t xml:space="preserve"> она пошла домой, однако она находилась в состоянии алкогольного опьянения и отказалась идти домой. </w:t>
      </w:r>
      <w:r w:rsidRPr="00EF716D">
        <w:t xml:space="preserve">Он разозлился на </w:t>
      </w:r>
      <w:r w:rsidR="00FE0E9B">
        <w:t>***</w:t>
      </w:r>
      <w:r w:rsidRPr="00EF716D" w:rsidR="00B4062D">
        <w:t>,</w:t>
      </w:r>
      <w:r w:rsidRPr="00EF716D">
        <w:t xml:space="preserve"> схватил ее левой рукой за шею</w:t>
      </w:r>
      <w:r w:rsidRPr="00EF716D" w:rsidR="00CF5807">
        <w:t>,</w:t>
      </w:r>
      <w:r w:rsidRPr="00EF716D">
        <w:t xml:space="preserve"> чуть надавив на нее, сказал, что сейчас ее </w:t>
      </w:r>
      <w:r w:rsidRPr="00EF716D" w:rsidR="00B4062D">
        <w:t>убьёт,</w:t>
      </w:r>
      <w:r w:rsidRPr="00EF716D">
        <w:t xml:space="preserve"> если </w:t>
      </w:r>
      <w:r w:rsidRPr="00EF716D" w:rsidR="00B4062D">
        <w:t>она</w:t>
      </w:r>
      <w:r w:rsidRPr="00EF716D">
        <w:t xml:space="preserve"> не встанет и не направится домой. Затем в комнату вошла </w:t>
      </w:r>
      <w:r w:rsidR="00FE0E9B">
        <w:t>***</w:t>
      </w:r>
      <w:r w:rsidRPr="00EF716D" w:rsidR="00CF5807">
        <w:t xml:space="preserve">, </w:t>
      </w:r>
      <w:r w:rsidRPr="00EF716D">
        <w:t xml:space="preserve">стала на него кричать, после чего он отпустил </w:t>
      </w:r>
      <w:r w:rsidR="00FE0E9B">
        <w:t>***</w:t>
      </w:r>
    </w:p>
    <w:p w:rsidR="00A40BDF" w:rsidRPr="00EF716D" w:rsidP="003B08EC">
      <w:pPr>
        <w:pStyle w:val="NoSpacing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F716D">
        <w:rPr>
          <w:rFonts w:ascii="Times New Roman" w:hAnsi="Times New Roman"/>
          <w:color w:val="FF0000"/>
          <w:sz w:val="24"/>
          <w:szCs w:val="24"/>
        </w:rPr>
        <w:t xml:space="preserve">Оценивая показания подсудимого </w:t>
      </w:r>
      <w:r w:rsidRPr="00EF716D" w:rsidR="00B4062D">
        <w:rPr>
          <w:rFonts w:ascii="Times New Roman" w:hAnsi="Times New Roman"/>
          <w:color w:val="FF0000"/>
          <w:sz w:val="24"/>
          <w:szCs w:val="24"/>
        </w:rPr>
        <w:t>Болюх А.А</w:t>
      </w:r>
      <w:r w:rsidRPr="00EF716D" w:rsidR="00EA4B8C">
        <w:rPr>
          <w:rFonts w:ascii="Times New Roman" w:hAnsi="Times New Roman"/>
          <w:color w:val="FF0000"/>
          <w:sz w:val="24"/>
          <w:szCs w:val="24"/>
        </w:rPr>
        <w:t>.</w:t>
      </w:r>
      <w:r w:rsidRPr="00EF716D">
        <w:rPr>
          <w:rFonts w:ascii="Times New Roman" w:hAnsi="Times New Roman"/>
          <w:color w:val="FF0000"/>
          <w:sz w:val="24"/>
          <w:szCs w:val="24"/>
        </w:rPr>
        <w:t>, суд признает их допустимыми и относимыми доказательствами по делу, поскольку они по существу не противоречат доказательствам, представленным стороной обвинения, и согласуются с другими материалами дела.</w:t>
      </w:r>
    </w:p>
    <w:p w:rsidR="00A40BDF" w:rsidRPr="00EF716D" w:rsidP="001C4597">
      <w:pPr>
        <w:pStyle w:val="Bodytext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716D">
        <w:rPr>
          <w:rFonts w:ascii="Times New Roman" w:hAnsi="Times New Roman" w:cs="Times New Roman"/>
          <w:color w:val="FF0000"/>
          <w:sz w:val="24"/>
          <w:szCs w:val="24"/>
        </w:rPr>
        <w:t>Допросив п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 xml:space="preserve">одсудимого, </w:t>
      </w:r>
      <w:r w:rsidRPr="00EF716D" w:rsidR="00EA4B8C">
        <w:rPr>
          <w:rFonts w:ascii="Times New Roman" w:hAnsi="Times New Roman" w:cs="Times New Roman"/>
          <w:color w:val="FF0000"/>
          <w:sz w:val="24"/>
          <w:szCs w:val="24"/>
        </w:rPr>
        <w:t>потерпевшую</w:t>
      </w:r>
      <w:r w:rsidRPr="00EF716D" w:rsidR="00B4062D">
        <w:rPr>
          <w:rFonts w:ascii="Times New Roman" w:hAnsi="Times New Roman" w:cs="Times New Roman"/>
          <w:color w:val="FF0000"/>
          <w:sz w:val="24"/>
          <w:szCs w:val="24"/>
        </w:rPr>
        <w:t xml:space="preserve">, огласив показания свидетеля </w:t>
      </w:r>
      <w:r w:rsidR="00FE0E9B"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F716D" w:rsidR="00EA4B8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уголовного дела в их совокупности, суд находит доказанной вину </w:t>
      </w:r>
      <w:r w:rsidRPr="00EF716D" w:rsidR="00B4062D">
        <w:rPr>
          <w:rFonts w:ascii="Times New Roman" w:hAnsi="Times New Roman" w:cs="Times New Roman"/>
          <w:color w:val="FF0000"/>
          <w:sz w:val="24"/>
          <w:szCs w:val="24"/>
        </w:rPr>
        <w:t>Болюх А.А.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 xml:space="preserve"> в совершении преступлени</w:t>
      </w:r>
      <w:r w:rsidRPr="00EF716D" w:rsidR="00EA4B8C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>, изложенн</w:t>
      </w:r>
      <w:r w:rsidRPr="00EF716D" w:rsidR="00EA4B8C">
        <w:rPr>
          <w:rFonts w:ascii="Times New Roman" w:hAnsi="Times New Roman" w:cs="Times New Roman"/>
          <w:color w:val="FF0000"/>
          <w:sz w:val="24"/>
          <w:szCs w:val="24"/>
        </w:rPr>
        <w:t xml:space="preserve">ого 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>в описательной части приговора.</w:t>
      </w:r>
    </w:p>
    <w:p w:rsidR="00A40BDF" w:rsidRPr="00EF716D" w:rsidP="001C4597">
      <w:pPr>
        <w:pStyle w:val="Bodytext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716D">
        <w:rPr>
          <w:rFonts w:ascii="Times New Roman" w:hAnsi="Times New Roman" w:cs="Times New Roman"/>
          <w:color w:val="FF0000"/>
          <w:sz w:val="24"/>
          <w:szCs w:val="24"/>
        </w:rPr>
        <w:t xml:space="preserve">Кроме признательных 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 xml:space="preserve">показаний </w:t>
      </w:r>
      <w:r w:rsidRPr="00EF716D" w:rsidR="00B4062D">
        <w:rPr>
          <w:rFonts w:ascii="Times New Roman" w:hAnsi="Times New Roman" w:cs="Times New Roman"/>
          <w:color w:val="FF0000"/>
          <w:sz w:val="24"/>
          <w:szCs w:val="24"/>
        </w:rPr>
        <w:t>Болюх А.А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>., его вина в совершении преступлени</w:t>
      </w:r>
      <w:r w:rsidRPr="00EF716D" w:rsidR="00CF5807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EF716D">
        <w:rPr>
          <w:rFonts w:ascii="Times New Roman" w:hAnsi="Times New Roman" w:cs="Times New Roman"/>
          <w:color w:val="FF0000"/>
          <w:sz w:val="24"/>
          <w:szCs w:val="24"/>
        </w:rPr>
        <w:t xml:space="preserve"> подтверждается следующими доказательствами.</w:t>
      </w:r>
    </w:p>
    <w:p w:rsidR="00B4062D" w:rsidRPr="00EF716D" w:rsidP="00B406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716D">
        <w:rPr>
          <w:color w:val="FF0000"/>
        </w:rPr>
        <w:t xml:space="preserve">Из показаний </w:t>
      </w:r>
      <w:r w:rsidRPr="00EF716D" w:rsidR="00EA4B8C">
        <w:rPr>
          <w:color w:val="FF0000"/>
        </w:rPr>
        <w:t xml:space="preserve">потерпевшей </w:t>
      </w:r>
      <w:r w:rsidR="00FE0E9B">
        <w:rPr>
          <w:color w:val="FF0000"/>
        </w:rPr>
        <w:t>***</w:t>
      </w:r>
      <w:r w:rsidRPr="00EF716D">
        <w:rPr>
          <w:color w:val="FF0000"/>
        </w:rPr>
        <w:t xml:space="preserve"> в судебном заседании следует, что </w:t>
      </w:r>
      <w:r w:rsidR="00FE0E9B">
        <w:t xml:space="preserve">*** </w:t>
      </w:r>
      <w:r w:rsidRPr="00EF716D">
        <w:t xml:space="preserve">года она находилась по месту проживания своей бабушки </w:t>
      </w:r>
      <w:r w:rsidR="00FE0E9B">
        <w:t>***</w:t>
      </w:r>
      <w:r w:rsidRPr="00EF716D">
        <w:t xml:space="preserve"> по </w:t>
      </w:r>
      <w:r w:rsidRPr="00EF716D">
        <w:t xml:space="preserve">адресу: </w:t>
      </w:r>
      <w:r w:rsidR="00FE0E9B">
        <w:t>***</w:t>
      </w:r>
      <w:r w:rsidRPr="00EF716D">
        <w:t xml:space="preserve">. В вечернее время она выпила одну бутылку пива. Около </w:t>
      </w:r>
      <w:r w:rsidR="00FE0E9B">
        <w:t>***</w:t>
      </w:r>
      <w:r w:rsidRPr="00EF716D">
        <w:t xml:space="preserve"> мин. она легла отдохнуть. В это время </w:t>
      </w:r>
      <w:r w:rsidRPr="00EF716D">
        <w:t>услышала</w:t>
      </w:r>
      <w:r w:rsidRPr="00EF716D">
        <w:t xml:space="preserve"> как Болюх А.А. стал сильно стучать в окна и двери, так как </w:t>
      </w:r>
      <w:r w:rsidR="00FE0E9B">
        <w:t xml:space="preserve">*** </w:t>
      </w:r>
      <w:r w:rsidRPr="00EF716D">
        <w:t>не хотела пускать его в дом. Через некоторое время бабушка открыла двери, Болюх А.А. вошел к ней в комнату, схватил рукой за шею, когда она лежала в кровати и стал говорить</w:t>
      </w:r>
      <w:r w:rsidRPr="00EF716D" w:rsidR="00CF5807">
        <w:t>,</w:t>
      </w:r>
      <w:r w:rsidRPr="00EF716D">
        <w:t xml:space="preserve"> что убьет её, если она не пойдет домой. В этот момент она очень сильно испуг</w:t>
      </w:r>
      <w:r w:rsidRPr="00EF716D">
        <w:t>алась за свою жизнь, так как Болюх А.А. находился в состоянии алкогольного опьянения и был очень злой</w:t>
      </w:r>
      <w:r w:rsidRPr="00EF716D" w:rsidR="00CF5807">
        <w:t>. Т</w:t>
      </w:r>
      <w:r w:rsidRPr="00EF716D">
        <w:t xml:space="preserve">акже он физически преобладает над ней. </w:t>
      </w:r>
      <w:r w:rsidRPr="00EF716D" w:rsidR="00143097">
        <w:t>Затем в</w:t>
      </w:r>
      <w:r w:rsidRPr="00EF716D">
        <w:t xml:space="preserve"> комнату вошла </w:t>
      </w:r>
      <w:r w:rsidR="00FE0E9B">
        <w:t>***</w:t>
      </w:r>
      <w:r w:rsidRPr="00EF716D" w:rsidR="00143097">
        <w:t xml:space="preserve">, она ругала </w:t>
      </w:r>
      <w:r w:rsidRPr="00EF716D" w:rsidR="00143097">
        <w:t>Болюх</w:t>
      </w:r>
      <w:r w:rsidRPr="00EF716D" w:rsidR="00143097">
        <w:t xml:space="preserve"> А.А, </w:t>
      </w:r>
      <w:r w:rsidRPr="00EF716D">
        <w:t xml:space="preserve">после чего он ее отпустил. </w:t>
      </w:r>
      <w:r w:rsidRPr="00EF716D" w:rsidR="00CF5807">
        <w:t>На сегодняшний момент к</w:t>
      </w:r>
      <w:r w:rsidRPr="00EF716D">
        <w:t xml:space="preserve"> Б</w:t>
      </w:r>
      <w:r w:rsidRPr="00EF716D">
        <w:t>олюх А</w:t>
      </w:r>
      <w:r w:rsidRPr="00EF716D" w:rsidR="00143097">
        <w:t>.А.</w:t>
      </w:r>
      <w:r w:rsidRPr="00EF716D">
        <w:t xml:space="preserve"> претензий не имеет</w:t>
      </w:r>
      <w:r w:rsidRPr="00EF716D" w:rsidR="00143097">
        <w:t xml:space="preserve">, </w:t>
      </w:r>
      <w:r w:rsidRPr="00EF716D" w:rsidR="00CF5807">
        <w:t xml:space="preserve">поскольку </w:t>
      </w:r>
      <w:r w:rsidRPr="00EF716D">
        <w:t>они прим</w:t>
      </w:r>
      <w:r w:rsidRPr="00EF716D" w:rsidR="00143097">
        <w:t>и</w:t>
      </w:r>
      <w:r w:rsidRPr="00EF716D">
        <w:t>рились.</w:t>
      </w:r>
    </w:p>
    <w:p w:rsidR="00A40BDF" w:rsidRPr="00EF716D" w:rsidP="00B406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EF716D">
        <w:rPr>
          <w:color w:val="FF0000"/>
        </w:rPr>
        <w:t>Изложенные потерпевш</w:t>
      </w:r>
      <w:r w:rsidRPr="00EF716D" w:rsidR="007571C0">
        <w:rPr>
          <w:color w:val="FF0000"/>
        </w:rPr>
        <w:t xml:space="preserve">ей обстоятельства совершенного </w:t>
      </w:r>
      <w:r w:rsidRPr="00EF716D" w:rsidR="00143097">
        <w:rPr>
          <w:color w:val="FF0000"/>
        </w:rPr>
        <w:t>Болюх А.А.</w:t>
      </w:r>
      <w:r w:rsidRPr="00EF716D" w:rsidR="007571C0">
        <w:rPr>
          <w:color w:val="FF0000"/>
        </w:rPr>
        <w:t xml:space="preserve"> </w:t>
      </w:r>
      <w:r w:rsidRPr="00EF716D">
        <w:rPr>
          <w:color w:val="FF0000"/>
        </w:rPr>
        <w:t>преступлени</w:t>
      </w:r>
      <w:r w:rsidRPr="00EF716D" w:rsidR="007571C0">
        <w:rPr>
          <w:color w:val="FF0000"/>
        </w:rPr>
        <w:t>я</w:t>
      </w:r>
      <w:r w:rsidRPr="00EF716D" w:rsidR="00652174">
        <w:rPr>
          <w:color w:val="FF0000"/>
        </w:rPr>
        <w:t xml:space="preserve"> </w:t>
      </w:r>
      <w:r w:rsidRPr="00EF716D">
        <w:rPr>
          <w:color w:val="FF0000"/>
        </w:rPr>
        <w:t>последовательны, детально раскрывают цели и мотивы преступлени</w:t>
      </w:r>
      <w:r w:rsidRPr="00EF716D" w:rsidR="007571C0">
        <w:rPr>
          <w:color w:val="FF0000"/>
        </w:rPr>
        <w:t>я</w:t>
      </w:r>
      <w:r w:rsidRPr="00EF716D">
        <w:rPr>
          <w:color w:val="FF0000"/>
        </w:rPr>
        <w:t>. Они согласуются с другими доказательствами, признаются судо</w:t>
      </w:r>
      <w:r w:rsidRPr="00EF716D">
        <w:rPr>
          <w:color w:val="FF0000"/>
        </w:rPr>
        <w:t>м достоверными, объективно отражающими обстоятельства и события, совершенных  преступлений.</w:t>
      </w:r>
    </w:p>
    <w:p w:rsidR="00143097" w:rsidRPr="00EF716D" w:rsidP="001C4597">
      <w:pPr>
        <w:pStyle w:val="Bodytext20"/>
        <w:shd w:val="clear" w:color="auto" w:fill="auto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716D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EF716D" w:rsidR="00350FE8">
        <w:rPr>
          <w:rFonts w:ascii="Times New Roman" w:hAnsi="Times New Roman" w:cs="Times New Roman"/>
          <w:sz w:val="24"/>
          <w:szCs w:val="24"/>
        </w:rPr>
        <w:t>признательных показаний</w:t>
      </w:r>
      <w:r w:rsidRPr="00EF716D">
        <w:rPr>
          <w:rFonts w:ascii="Times New Roman" w:hAnsi="Times New Roman" w:cs="Times New Roman"/>
          <w:sz w:val="24"/>
          <w:szCs w:val="24"/>
        </w:rPr>
        <w:t>, вина подсудимого Болюх А.А</w:t>
      </w:r>
      <w:r w:rsidRPr="00EF716D" w:rsidR="00350FE8">
        <w:rPr>
          <w:rFonts w:ascii="Times New Roman" w:hAnsi="Times New Roman" w:cs="Times New Roman"/>
          <w:sz w:val="24"/>
          <w:szCs w:val="24"/>
        </w:rPr>
        <w:t>.</w:t>
      </w:r>
      <w:r w:rsidRPr="00EF716D">
        <w:rPr>
          <w:rFonts w:ascii="Times New Roman" w:hAnsi="Times New Roman" w:cs="Times New Roman"/>
          <w:sz w:val="24"/>
          <w:szCs w:val="24"/>
        </w:rPr>
        <w:t xml:space="preserve"> в инкриминируем</w:t>
      </w:r>
      <w:r w:rsidRPr="00EF716D" w:rsidR="00350FE8">
        <w:rPr>
          <w:rFonts w:ascii="Times New Roman" w:hAnsi="Times New Roman" w:cs="Times New Roman"/>
          <w:sz w:val="24"/>
          <w:szCs w:val="24"/>
        </w:rPr>
        <w:t xml:space="preserve">ом ему деянии </w:t>
      </w:r>
      <w:r w:rsidRPr="00EF716D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Pr="00EF716D" w:rsidR="00BA5EE9">
        <w:rPr>
          <w:rFonts w:ascii="Times New Roman" w:eastAsia="Batang" w:hAnsi="Times New Roman" w:cs="Times New Roman"/>
          <w:sz w:val="24"/>
          <w:szCs w:val="24"/>
        </w:rPr>
        <w:t>исследованными в суде доказательствами:</w:t>
      </w:r>
    </w:p>
    <w:p w:rsidR="00143097" w:rsidRPr="00EF716D" w:rsidP="00B21E49">
      <w:pPr>
        <w:ind w:firstLine="567"/>
        <w:jc w:val="both"/>
      </w:pPr>
      <w:r w:rsidRPr="00EF716D">
        <w:t>- заявление</w:t>
      </w:r>
      <w:r w:rsidRPr="00EF716D" w:rsidR="00CF5807">
        <w:t>м</w:t>
      </w:r>
      <w:r w:rsidRPr="00EF716D">
        <w:t xml:space="preserve"> </w:t>
      </w:r>
      <w:r w:rsidR="00FE0E9B">
        <w:t>***</w:t>
      </w:r>
      <w:r w:rsidRPr="00EF716D">
        <w:t xml:space="preserve">, которая просит принять меры к Болюх А.А., который </w:t>
      </w:r>
      <w:r w:rsidR="00FE0E9B">
        <w:t>***</w:t>
      </w:r>
      <w:r w:rsidRPr="00EF716D">
        <w:t xml:space="preserve"> года около </w:t>
      </w:r>
      <w:r w:rsidR="00FE0E9B">
        <w:t>***</w:t>
      </w:r>
      <w:r w:rsidRPr="00EF716D">
        <w:t xml:space="preserve"> час</w:t>
      </w:r>
      <w:r w:rsidRPr="00EF716D" w:rsidR="00B21E49">
        <w:t>.</w:t>
      </w:r>
      <w:r w:rsidRPr="00EF716D">
        <w:t xml:space="preserve"> </w:t>
      </w:r>
      <w:r w:rsidRPr="00EF716D">
        <w:t>д</w:t>
      </w:r>
      <w:r w:rsidRPr="00EF716D">
        <w:t xml:space="preserve">ушил </w:t>
      </w:r>
      <w:r w:rsidRPr="00EF716D" w:rsidR="00B21E49">
        <w:t xml:space="preserve">её </w:t>
      </w:r>
      <w:r w:rsidRPr="00EF716D">
        <w:t>и высказывал слова угрозы убийством</w:t>
      </w:r>
      <w:r w:rsidRPr="00EF716D" w:rsidR="00B21E49">
        <w:t xml:space="preserve"> в её адрес </w:t>
      </w:r>
      <w:r w:rsidRPr="00EF716D">
        <w:t>/л.д. 6/</w:t>
      </w:r>
      <w:r w:rsidRPr="00EF716D" w:rsidR="00B21E49">
        <w:t>;</w:t>
      </w:r>
    </w:p>
    <w:p w:rsidR="00143097" w:rsidRPr="00EF716D" w:rsidP="00B21E49">
      <w:pPr>
        <w:ind w:firstLine="567"/>
        <w:jc w:val="both"/>
      </w:pPr>
      <w:r w:rsidRPr="00EF716D">
        <w:t xml:space="preserve">- </w:t>
      </w:r>
      <w:r w:rsidRPr="00EF716D">
        <w:rPr>
          <w:color w:val="333333"/>
        </w:rPr>
        <w:t xml:space="preserve">протоколом осмотра места происшествия от </w:t>
      </w:r>
      <w:r w:rsidRPr="00EF716D">
        <w:t xml:space="preserve">03.04.2023 </w:t>
      </w:r>
      <w:r w:rsidRPr="00EF716D">
        <w:rPr>
          <w:color w:val="333333"/>
        </w:rPr>
        <w:t>и фототаблицей к нему, согласно которому осмотрено</w:t>
      </w:r>
      <w:r w:rsidRPr="00EF716D">
        <w:rPr>
          <w:color w:val="333333"/>
        </w:rPr>
        <w:t xml:space="preserve"> домовладение по адресу: </w:t>
      </w:r>
      <w:r w:rsidR="00FE0E9B">
        <w:t>***</w:t>
      </w:r>
      <w:r w:rsidRPr="00EF716D">
        <w:rPr>
          <w:color w:val="333333"/>
        </w:rPr>
        <w:t xml:space="preserve"> </w:t>
      </w:r>
      <w:r w:rsidRPr="00EF716D">
        <w:t>/</w:t>
      </w:r>
      <w:r w:rsidRPr="00EF716D">
        <w:t>л.д</w:t>
      </w:r>
      <w:r w:rsidRPr="00EF716D">
        <w:t>. 8-13 /;</w:t>
      </w:r>
    </w:p>
    <w:p w:rsidR="00143097" w:rsidRPr="00EF716D" w:rsidP="00B21E49">
      <w:pPr>
        <w:ind w:firstLine="567"/>
        <w:jc w:val="both"/>
      </w:pPr>
      <w:r w:rsidRPr="00EF716D">
        <w:t xml:space="preserve">- </w:t>
      </w:r>
      <w:r w:rsidRPr="00EF716D" w:rsidR="00B21E49">
        <w:t xml:space="preserve">протоколом </w:t>
      </w:r>
      <w:r w:rsidRPr="00EF716D">
        <w:t>явк</w:t>
      </w:r>
      <w:r w:rsidRPr="00EF716D" w:rsidR="00B21E49">
        <w:t>ой</w:t>
      </w:r>
      <w:r w:rsidRPr="00EF716D">
        <w:t xml:space="preserve"> с повинной Болюх </w:t>
      </w:r>
      <w:r w:rsidRPr="00EF716D" w:rsidR="00B21E49">
        <w:t>А.А.</w:t>
      </w:r>
      <w:r w:rsidRPr="00EF716D">
        <w:t xml:space="preserve"> от 03.04.2023</w:t>
      </w:r>
      <w:r w:rsidRPr="00EF716D" w:rsidR="00B21E49">
        <w:t>,</w:t>
      </w:r>
      <w:r w:rsidRPr="00EF716D">
        <w:t xml:space="preserve"> </w:t>
      </w:r>
      <w:r w:rsidRPr="00EF716D" w:rsidR="00B21E49">
        <w:rPr>
          <w:color w:val="FF0000"/>
        </w:rPr>
        <w:t xml:space="preserve">согласно которому Болюх А.А. признается в том, что </w:t>
      </w:r>
      <w:r w:rsidR="00FE0E9B">
        <w:t>***</w:t>
      </w:r>
      <w:r w:rsidRPr="00EF716D" w:rsidR="00B21E49">
        <w:t xml:space="preserve"> года около </w:t>
      </w:r>
      <w:r w:rsidR="00FE0E9B">
        <w:t>***</w:t>
      </w:r>
      <w:r w:rsidRPr="00EF716D" w:rsidR="00B21E49">
        <w:t xml:space="preserve"> мин. находясь по адресу: </w:t>
      </w:r>
      <w:r w:rsidR="00FE0E9B">
        <w:t>***</w:t>
      </w:r>
      <w:r w:rsidRPr="00EF716D" w:rsidR="00B21E49">
        <w:rPr>
          <w:color w:val="333333"/>
        </w:rPr>
        <w:t xml:space="preserve"> </w:t>
      </w:r>
      <w:r w:rsidRPr="00EF716D" w:rsidR="00B21E49">
        <w:t xml:space="preserve">угрожал убийством </w:t>
      </w:r>
      <w:r w:rsidR="00FE0E9B">
        <w:t>***</w:t>
      </w:r>
      <w:r w:rsidRPr="00EF716D">
        <w:t>/</w:t>
      </w:r>
      <w:r w:rsidRPr="00EF716D">
        <w:t>л.д</w:t>
      </w:r>
      <w:r w:rsidRPr="00EF716D">
        <w:t>. 23-24/</w:t>
      </w:r>
      <w:r w:rsidRPr="00EF716D" w:rsidR="00B21E49">
        <w:t>;</w:t>
      </w:r>
    </w:p>
    <w:p w:rsidR="00143097" w:rsidRPr="00EF716D" w:rsidP="00B21E4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716D">
        <w:rPr>
          <w:color w:val="FF0000"/>
        </w:rPr>
        <w:t>- протоколом проверки показаний на месте</w:t>
      </w:r>
      <w:r w:rsidRPr="00EF716D">
        <w:rPr>
          <w:color w:val="333333"/>
        </w:rPr>
        <w:t xml:space="preserve"> от 26.04.2023 года и фототаблицей к нему, согласно которому Болюх А.А. в присутствии защит</w:t>
      </w:r>
      <w:r w:rsidRPr="00EF716D">
        <w:rPr>
          <w:color w:val="333333"/>
        </w:rPr>
        <w:t xml:space="preserve">ника и понятых показал, как он </w:t>
      </w:r>
      <w:r w:rsidR="00FE0E9B">
        <w:t>***</w:t>
      </w:r>
      <w:r w:rsidRPr="00EF716D">
        <w:t xml:space="preserve"> года около </w:t>
      </w:r>
      <w:r w:rsidR="00FE0E9B">
        <w:t>***</w:t>
      </w:r>
      <w:r w:rsidRPr="00EF716D">
        <w:t xml:space="preserve"> мин. находясь по адресу: </w:t>
      </w:r>
      <w:r w:rsidR="00FE0E9B">
        <w:t>***</w:t>
      </w:r>
      <w:r w:rsidRPr="00EF716D">
        <w:rPr>
          <w:color w:val="333333"/>
        </w:rPr>
        <w:t xml:space="preserve">  </w:t>
      </w:r>
      <w:r w:rsidRPr="00EF716D">
        <w:t xml:space="preserve">схватил </w:t>
      </w:r>
      <w:r w:rsidR="00FE0E9B">
        <w:t>***</w:t>
      </w:r>
      <w:r w:rsidRPr="00EF716D">
        <w:t xml:space="preserve">. за горло левой рукой и начал душить, высказывая в адрес последней слова угрозы </w:t>
      </w:r>
      <w:r w:rsidRPr="00EF716D">
        <w:t>убийством /л.д. 71-75/;</w:t>
      </w:r>
    </w:p>
    <w:p w:rsidR="00143097" w:rsidRPr="00EF716D" w:rsidP="00143097">
      <w:pPr>
        <w:ind w:firstLine="567"/>
        <w:jc w:val="both"/>
      </w:pPr>
      <w:r w:rsidRPr="00EF716D">
        <w:t xml:space="preserve">- оглашенными </w:t>
      </w:r>
      <w:r w:rsidRPr="00EF716D">
        <w:rPr>
          <w:rStyle w:val="4"/>
          <w:b w:val="0"/>
          <w:bCs w:val="0"/>
          <w:sz w:val="24"/>
          <w:szCs w:val="24"/>
        </w:rPr>
        <w:t>в порядке ч. 1 ст. 281 УПК РФ, с согласия сторон,</w:t>
      </w:r>
      <w:r w:rsidRPr="00EF716D">
        <w:t xml:space="preserve"> показаниями  свидетеля  </w:t>
      </w:r>
      <w:r w:rsidR="00FE0E9B">
        <w:rPr>
          <w:bCs/>
        </w:rPr>
        <w:t>***</w:t>
      </w:r>
      <w:r w:rsidRPr="00EF716D">
        <w:t xml:space="preserve"> в судебном заседании, согласно которым </w:t>
      </w:r>
      <w:r w:rsidR="00FE0E9B">
        <w:t>***</w:t>
      </w:r>
      <w:r w:rsidRPr="00EF716D">
        <w:t xml:space="preserve"> года она находилась дома по адресу: </w:t>
      </w:r>
      <w:r w:rsidR="00FE0E9B">
        <w:t>***</w:t>
      </w:r>
      <w:r w:rsidRPr="00EF716D">
        <w:t xml:space="preserve">, 35. К ней домой пришла ее внучка </w:t>
      </w:r>
      <w:r w:rsidR="00FE0E9B">
        <w:t>***</w:t>
      </w:r>
      <w:r w:rsidRPr="00EF716D">
        <w:t xml:space="preserve"> с детьми. В ночное время около </w:t>
      </w:r>
      <w:r w:rsidR="00FE0E9B">
        <w:t>***</w:t>
      </w:r>
      <w:r w:rsidRPr="00EF716D">
        <w:t xml:space="preserve"> час</w:t>
      </w:r>
      <w:r w:rsidRPr="00EF716D">
        <w:t>.</w:t>
      </w:r>
      <w:r w:rsidRPr="00EF716D">
        <w:t xml:space="preserve"> </w:t>
      </w:r>
      <w:r w:rsidRPr="00EF716D">
        <w:t>п</w:t>
      </w:r>
      <w:r w:rsidRPr="00EF716D">
        <w:t xml:space="preserve">ришел сожитель внучки Болюх А.А., начал стучать в двери, ему не открывали. Болюх А.А. стал стучать в окна, ей пришлось открыть ему дверь. Зайдя в </w:t>
      </w:r>
      <w:r w:rsidRPr="00EF716D">
        <w:t>дом</w:t>
      </w:r>
      <w:r w:rsidRPr="00EF716D" w:rsidR="00CF5807">
        <w:t>,</w:t>
      </w:r>
      <w:r w:rsidRPr="00EF716D">
        <w:t xml:space="preserve"> Болюх А.А. последовал в комнату, где </w:t>
      </w:r>
      <w:r w:rsidRPr="00EF716D">
        <w:t>находилась</w:t>
      </w:r>
      <w:r w:rsidRPr="00EF716D">
        <w:t xml:space="preserve"> </w:t>
      </w:r>
      <w:r w:rsidR="00FE0E9B">
        <w:t>***</w:t>
      </w:r>
      <w:r w:rsidRPr="00EF716D">
        <w:t xml:space="preserve"> Заглянув в комнату, она увидела</w:t>
      </w:r>
      <w:r w:rsidRPr="00EF716D" w:rsidR="00CF5807">
        <w:t>,</w:t>
      </w:r>
      <w:r w:rsidRPr="00EF716D">
        <w:t xml:space="preserve"> как Болюх А.А. держал рукой за шею </w:t>
      </w:r>
      <w:r w:rsidR="00FE0E9B">
        <w:t>***</w:t>
      </w:r>
      <w:r w:rsidRPr="00EF716D">
        <w:t xml:space="preserve"> Она стала кричать </w:t>
      </w:r>
      <w:r w:rsidRPr="00EF716D" w:rsidR="00CF5807">
        <w:t xml:space="preserve">на </w:t>
      </w:r>
      <w:r w:rsidRPr="00EF716D">
        <w:t>Болюх А.А., после чего он отпустил ее внучку /л.д. 27-28/.</w:t>
      </w:r>
    </w:p>
    <w:p w:rsidR="00B21E49" w:rsidRPr="00EF716D" w:rsidP="00B21E49">
      <w:pPr>
        <w:ind w:firstLine="567"/>
        <w:jc w:val="both"/>
      </w:pPr>
      <w:r w:rsidRPr="00EF716D">
        <w:t>Проанализировав и оценив доказа</w:t>
      </w:r>
      <w:r w:rsidRPr="00EF716D">
        <w:t>тельства, суд приходит к выводу, что они зафиксированы в соответствии с требованиями УПК РФ, последовательны, взаимодополняют друг друга и согласуются между собой по месту, времени и способу совершения преступлений. Все доказательства получены из надлежащи</w:t>
      </w:r>
      <w:r w:rsidRPr="00EF716D">
        <w:t>х источников, надлежащими должностными лицами, в порядке, предусмотренном действующим уголовно-</w:t>
      </w:r>
      <w:r w:rsidRPr="00EF716D">
        <w:t>процессуальным законом, содержат сведения, на основании которых могут быть установлены обстоятельства, подлежащие доказыванию по настоящему делу. Оснований сомне</w:t>
      </w:r>
      <w:r w:rsidRPr="00EF716D">
        <w:t xml:space="preserve">ваться в достоверности исследованных доказательств у суда не имеется, поскольку они имеют непосредственное отношение к предъявленному </w:t>
      </w:r>
      <w:r w:rsidRPr="00EF716D">
        <w:rPr>
          <w:color w:val="FF0000"/>
        </w:rPr>
        <w:t xml:space="preserve">Болюх А.А. </w:t>
      </w:r>
      <w:r w:rsidRPr="00EF716D">
        <w:t>обвинению и в своей совокупности являются достаточными для постановления обвинительного приговора.</w:t>
      </w:r>
    </w:p>
    <w:p w:rsidR="00B21E49" w:rsidRPr="00EF716D" w:rsidP="00B21E49">
      <w:pPr>
        <w:ind w:firstLine="567"/>
        <w:jc w:val="both"/>
      </w:pPr>
      <w:r w:rsidRPr="00EF716D">
        <w:t>Оценив доказ</w:t>
      </w:r>
      <w:r w:rsidRPr="00EF716D">
        <w:t xml:space="preserve">ательства в их совокупности, суд приходит к выводу, что вина </w:t>
      </w:r>
      <w:r w:rsidRPr="00EF716D">
        <w:rPr>
          <w:color w:val="FF0000"/>
        </w:rPr>
        <w:t xml:space="preserve">Болюх А.А. </w:t>
      </w:r>
      <w:r w:rsidRPr="00EF716D">
        <w:t xml:space="preserve"> полностью доказана и квалифицирует его действия по </w:t>
      </w:r>
      <w:r w:rsidRPr="00EF716D" w:rsidR="001C4597">
        <w:t>ч. 1 ст. 11</w:t>
      </w:r>
      <w:r w:rsidRPr="00EF716D">
        <w:t>9</w:t>
      </w:r>
      <w:r w:rsidRPr="00EF716D" w:rsidR="001C4597">
        <w:t xml:space="preserve"> УК РФ, </w:t>
      </w:r>
      <w:r w:rsidRPr="00EF716D">
        <w:t>как угрозу убийством, если имелись основания опасаться осуществления этой угрозы.</w:t>
      </w:r>
    </w:p>
    <w:p w:rsidR="00343900" w:rsidRPr="00EF716D" w:rsidP="001C4597">
      <w:pPr>
        <w:shd w:val="clear" w:color="auto" w:fill="FFFFFF"/>
        <w:ind w:firstLine="567"/>
        <w:jc w:val="both"/>
      </w:pPr>
      <w:r w:rsidRPr="00EF716D">
        <w:t>Решая вопрос о назначении нака</w:t>
      </w:r>
      <w:r w:rsidRPr="00EF716D">
        <w:t>зания подсудимому, суд учитывает характер и степень общественной опасности совершенн</w:t>
      </w:r>
      <w:r w:rsidRPr="00EF716D" w:rsidR="00CF5807">
        <w:t xml:space="preserve">ого </w:t>
      </w:r>
      <w:r w:rsidRPr="00EF716D">
        <w:t>преступлени</w:t>
      </w:r>
      <w:r w:rsidRPr="00EF716D" w:rsidR="00CF5807">
        <w:t>я</w:t>
      </w:r>
      <w:r w:rsidRPr="00EF716D">
        <w:t>, а также личность виновного и влияние назначенного наказания на исправление осужденного и на условия его жизни.</w:t>
      </w:r>
    </w:p>
    <w:p w:rsidR="00343900" w:rsidRPr="00EF716D" w:rsidP="001C4597">
      <w:pPr>
        <w:shd w:val="clear" w:color="auto" w:fill="FFFFFF"/>
        <w:ind w:firstLine="567"/>
        <w:jc w:val="both"/>
      </w:pPr>
      <w:r w:rsidRPr="00EF716D">
        <w:t xml:space="preserve">Подсудимый </w:t>
      </w:r>
      <w:r w:rsidRPr="00EF716D" w:rsidR="004377D7">
        <w:rPr>
          <w:color w:val="FF0000"/>
        </w:rPr>
        <w:t xml:space="preserve">Болюх А.А. </w:t>
      </w:r>
      <w:r w:rsidRPr="00EF716D" w:rsidR="004377D7">
        <w:t xml:space="preserve"> </w:t>
      </w:r>
      <w:r w:rsidRPr="00EF716D">
        <w:t xml:space="preserve">по месту жительства </w:t>
      </w:r>
      <w:r w:rsidRPr="00EF716D">
        <w:t>характеризуется посредственно, на учётах в психоневрологическом диспансере</w:t>
      </w:r>
      <w:r w:rsidRPr="00EF716D" w:rsidR="00BA5EE9">
        <w:t xml:space="preserve"> и у врача-нарколога не состоит</w:t>
      </w:r>
      <w:r w:rsidRPr="00EF716D" w:rsidR="00350FE8">
        <w:t>, судим</w:t>
      </w:r>
      <w:r w:rsidRPr="00EF716D">
        <w:t>.</w:t>
      </w:r>
    </w:p>
    <w:p w:rsidR="00343900" w:rsidRPr="00EF716D" w:rsidP="001C4597">
      <w:pPr>
        <w:shd w:val="clear" w:color="auto" w:fill="FFFFFF"/>
        <w:ind w:firstLine="567"/>
        <w:jc w:val="both"/>
      </w:pPr>
      <w:r w:rsidRPr="00EF716D">
        <w:t xml:space="preserve"> В соответствии со ст. 15 УК РФ преступлени</w:t>
      </w:r>
      <w:r w:rsidRPr="00EF716D" w:rsidR="00350FE8">
        <w:t>е</w:t>
      </w:r>
      <w:r w:rsidRPr="00EF716D">
        <w:t>, котор</w:t>
      </w:r>
      <w:r w:rsidRPr="00EF716D" w:rsidR="00350FE8">
        <w:t>о</w:t>
      </w:r>
      <w:r w:rsidRPr="00EF716D">
        <w:t xml:space="preserve">е совершил подсудимый  </w:t>
      </w:r>
      <w:r w:rsidRPr="00EF716D" w:rsidR="004377D7">
        <w:rPr>
          <w:color w:val="FF0000"/>
        </w:rPr>
        <w:t>Болюх А.А.</w:t>
      </w:r>
      <w:r w:rsidRPr="00EF716D">
        <w:t>, относ</w:t>
      </w:r>
      <w:r w:rsidRPr="00EF716D" w:rsidR="00350FE8">
        <w:t>и</w:t>
      </w:r>
      <w:r w:rsidRPr="00EF716D">
        <w:t>тся к категории преступлений небольшой тяжести, в</w:t>
      </w:r>
      <w:r w:rsidRPr="00EF716D">
        <w:t xml:space="preserve"> связи с чем, оснований для изменения категорий преступления не имеется.</w:t>
      </w:r>
    </w:p>
    <w:p w:rsidR="001C4597" w:rsidRPr="00EF716D" w:rsidP="001C4597">
      <w:pPr>
        <w:ind w:firstLine="567"/>
        <w:jc w:val="both"/>
      </w:pPr>
      <w:r w:rsidRPr="00EF716D">
        <w:rPr>
          <w:iCs/>
        </w:rPr>
        <w:t xml:space="preserve">В качестве обстоятельств, смягчающих наказание, </w:t>
      </w:r>
      <w:r w:rsidRPr="00EF716D">
        <w:t xml:space="preserve">в соответствии с </w:t>
      </w:r>
      <w:hyperlink r:id="rId5" w:history="1">
        <w:r w:rsidRPr="00EF716D">
          <w:t xml:space="preserve">п. </w:t>
        </w:r>
        <w:r w:rsidRPr="00EF716D">
          <w:rPr>
            <w:noProof/>
          </w:rPr>
          <w:t xml:space="preserve">«и» </w:t>
        </w:r>
        <w:r w:rsidRPr="00EF716D">
          <w:t>ч. 1 ст. 61</w:t>
        </w:r>
      </w:hyperlink>
      <w:r w:rsidRPr="00EF716D">
        <w:t xml:space="preserve"> УК РФ суд признает –</w:t>
      </w:r>
      <w:r w:rsidRPr="00EF716D" w:rsidR="00E71ED5">
        <w:t xml:space="preserve"> </w:t>
      </w:r>
      <w:r w:rsidRPr="00EF716D" w:rsidR="002C7100">
        <w:t>явка с повинной,</w:t>
      </w:r>
      <w:r w:rsidRPr="00EF716D" w:rsidR="00441C95">
        <w:t xml:space="preserve"> </w:t>
      </w:r>
      <w:r w:rsidRPr="00EF716D">
        <w:t>в соответствии с ч. 2 ст. 61 УК РФ –  признание вины, раскаяние в содеянном.</w:t>
      </w:r>
    </w:p>
    <w:p w:rsidR="004377D7" w:rsidRPr="00EF716D" w:rsidP="004377D7">
      <w:pPr>
        <w:ind w:firstLine="540"/>
        <w:jc w:val="both"/>
      </w:pPr>
      <w:r w:rsidRPr="00EF716D">
        <w:t xml:space="preserve">В силу ч.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EF716D">
        <w:rPr>
          <w:color w:val="FF0000"/>
        </w:rPr>
        <w:t xml:space="preserve">Болюх А.А. </w:t>
      </w:r>
      <w:r w:rsidRPr="00EF716D">
        <w:t>преступления, сняло внутренний контроль за ег</w:t>
      </w:r>
      <w:r w:rsidRPr="00EF716D">
        <w:t>о поведением; подсудимый подтвердил, что состояние алкогольного опьянения повлекло совершение им преступления.</w:t>
      </w:r>
    </w:p>
    <w:p w:rsidR="001C4597" w:rsidRPr="00EF716D" w:rsidP="001C4597">
      <w:pPr>
        <w:ind w:firstLine="567"/>
        <w:jc w:val="both"/>
      </w:pPr>
      <w:r w:rsidRPr="00EF716D">
        <w:t xml:space="preserve">С учетом фактических обстоятельств дела и наступивших последствий, принимая во внимание, что </w:t>
      </w:r>
      <w:r w:rsidRPr="00EF716D" w:rsidR="004377D7">
        <w:rPr>
          <w:color w:val="FF0000"/>
        </w:rPr>
        <w:t xml:space="preserve">Болюх А.А. </w:t>
      </w:r>
      <w:r w:rsidRPr="00EF716D">
        <w:t>совершил преступление, которое в соответс</w:t>
      </w:r>
      <w:r w:rsidRPr="00EF716D">
        <w:t xml:space="preserve">твии с ч. 2 ст. 15 УК РФ относится к категории преступлений небольшой тяжести, конкретные обстоятельства дела, суд считает </w:t>
      </w:r>
      <w:r w:rsidRPr="00EF716D">
        <w:rPr>
          <w:shd w:val="clear" w:color="auto" w:fill="FFFFFF"/>
        </w:rPr>
        <w:t xml:space="preserve">необходимым и достаточным для исправления подсудимого </w:t>
      </w:r>
      <w:r w:rsidRPr="00EF716D">
        <w:t>и предупреждения совершения новых преступлений, а также с учетом требований спр</w:t>
      </w:r>
      <w:r w:rsidRPr="00EF716D">
        <w:t xml:space="preserve">аведливости, соразмерности и разумности, назначить </w:t>
      </w:r>
      <w:r w:rsidRPr="00EF716D" w:rsidR="004377D7">
        <w:rPr>
          <w:color w:val="FF0000"/>
        </w:rPr>
        <w:t xml:space="preserve">Болюх А.А. </w:t>
      </w:r>
      <w:r w:rsidRPr="00EF716D">
        <w:t>наказание в пределах санкции ч. 1 ст. 11</w:t>
      </w:r>
      <w:r w:rsidRPr="00EF716D" w:rsidR="004377D7">
        <w:t>9</w:t>
      </w:r>
      <w:r w:rsidRPr="00EF716D">
        <w:t xml:space="preserve"> УК РФ в виде </w:t>
      </w:r>
      <w:r w:rsidRPr="00EF716D" w:rsidR="004377D7">
        <w:t xml:space="preserve">обязательных </w:t>
      </w:r>
      <w:r w:rsidRPr="00EF716D">
        <w:t>работ.</w:t>
      </w:r>
    </w:p>
    <w:p w:rsidR="001C4597" w:rsidRPr="00EF716D" w:rsidP="001C4597">
      <w:pPr>
        <w:adjustRightInd w:val="0"/>
        <w:ind w:firstLine="567"/>
        <w:jc w:val="both"/>
      </w:pPr>
      <w:r w:rsidRPr="00EF716D">
        <w:t xml:space="preserve">Мировым судьёй также установлено, что по приговору Джанкойского районного суда Республики Крым от </w:t>
      </w:r>
      <w:r w:rsidRPr="00EF716D" w:rsidR="004377D7">
        <w:t>15.09.2021</w:t>
      </w:r>
      <w:r w:rsidRPr="00EF716D" w:rsidR="004377D7">
        <w:rPr>
          <w:color w:val="FF0000"/>
        </w:rPr>
        <w:t xml:space="preserve"> Болюх А.А. </w:t>
      </w:r>
      <w:r w:rsidRPr="00EF716D">
        <w:t xml:space="preserve">отбывает наказания в виде </w:t>
      </w:r>
      <w:r w:rsidRPr="00EF716D" w:rsidR="004377D7">
        <w:t>2</w:t>
      </w:r>
      <w:r w:rsidRPr="00EF716D">
        <w:t xml:space="preserve"> лет лишения свободы условно с испытательным сроком на </w:t>
      </w:r>
      <w:r w:rsidRPr="00EF716D" w:rsidR="004377D7">
        <w:t>2</w:t>
      </w:r>
      <w:r w:rsidRPr="00EF716D" w:rsidR="00CF5807">
        <w:t xml:space="preserve"> </w:t>
      </w:r>
      <w:r w:rsidRPr="00EF716D">
        <w:t xml:space="preserve">года и 1 месяц с учетом постановления Джанкойского районного суда Республики Крым от </w:t>
      </w:r>
      <w:r w:rsidRPr="00EF716D" w:rsidR="004377D7">
        <w:t xml:space="preserve">24.04.2023 </w:t>
      </w:r>
      <w:r w:rsidRPr="00EF716D">
        <w:t>о продлении испытательного срока.</w:t>
      </w:r>
    </w:p>
    <w:p w:rsidR="001C4597" w:rsidRPr="00EF716D" w:rsidP="001C4597">
      <w:pPr>
        <w:adjustRightInd w:val="0"/>
        <w:ind w:firstLine="567"/>
        <w:jc w:val="both"/>
      </w:pPr>
      <w:r w:rsidRPr="00EF716D">
        <w:t>В силу ч. 4 ст. 74 УК РФ, в случае соверш</w:t>
      </w:r>
      <w:r w:rsidRPr="00EF716D">
        <w:t>ения условно осужденным в течение испытательного срока умышленного преступления небольшой тяжести вопрос об отмене или о сохранении условного осуждения решается судом.</w:t>
      </w:r>
    </w:p>
    <w:p w:rsidR="004377D7" w:rsidRPr="00EF716D" w:rsidP="001C4597">
      <w:pPr>
        <w:adjustRightInd w:val="0"/>
        <w:ind w:firstLine="567"/>
        <w:jc w:val="both"/>
      </w:pPr>
      <w:r w:rsidRPr="00EF716D">
        <w:t xml:space="preserve">Решая вопрос о возможности отмены или сохранения условного осуждения </w:t>
      </w:r>
      <w:r w:rsidRPr="00EF716D" w:rsidR="00CF5807">
        <w:t>Болюх А.А</w:t>
      </w:r>
      <w:r w:rsidRPr="00EF716D">
        <w:t>., соверши</w:t>
      </w:r>
      <w:r w:rsidRPr="00EF716D">
        <w:t xml:space="preserve">вшего в период испытательного срока новое умышленное преступление небольшой тяжести, суд учитывает, что </w:t>
      </w:r>
      <w:r w:rsidRPr="00EF716D">
        <w:rPr>
          <w:shd w:val="clear" w:color="auto" w:fill="FFFFFF"/>
        </w:rPr>
        <w:t>с</w:t>
      </w:r>
      <w:r w:rsidRPr="00EF716D">
        <w:t xml:space="preserve">огласно информации предоставленной начальника филиала по Джанкойскому району ФКУ УИИ УФСИН России по Республики Крым и г. Севастополю, </w:t>
      </w:r>
      <w:r w:rsidRPr="00EF716D">
        <w:rPr>
          <w:color w:val="FF0000"/>
        </w:rPr>
        <w:t xml:space="preserve">Болюх А.А. </w:t>
      </w:r>
      <w:r w:rsidRPr="00EF716D">
        <w:t>за вр</w:t>
      </w:r>
      <w:r w:rsidRPr="00EF716D">
        <w:t xml:space="preserve">емя пребывания на испытательном сроке совершил правонарушение, предусмотренное ч. 1 ст. 20.20 КоАП РФ, за что ему продлили испытательный срок на один месяц. </w:t>
      </w:r>
    </w:p>
    <w:p w:rsidR="001C4597" w:rsidRPr="00EF716D" w:rsidP="001C4597">
      <w:pPr>
        <w:adjustRightInd w:val="0"/>
        <w:ind w:firstLine="567"/>
        <w:jc w:val="both"/>
      </w:pPr>
      <w:r w:rsidRPr="00EF716D">
        <w:t>С учетом разъяснений указанных в п. 66 Постановления Пленума Верховного Суда РФ от 22.12.2015 N 58</w:t>
      </w:r>
      <w:r w:rsidRPr="00EF716D">
        <w:t xml:space="preserve"> «О практике назначения судами Российской Федерации уголовного наказания», мировой судья приходит к выводу о возможности сохранения </w:t>
      </w:r>
      <w:r w:rsidRPr="00EF716D" w:rsidR="004377D7">
        <w:rPr>
          <w:color w:val="FF0000"/>
        </w:rPr>
        <w:t xml:space="preserve">Болюх А.А. </w:t>
      </w:r>
      <w:r w:rsidRPr="00EF716D">
        <w:t xml:space="preserve"> условного осуждения по приговору от Джанкойского районного суда Республики Крым от </w:t>
      </w:r>
      <w:r w:rsidRPr="00EF716D" w:rsidR="004377D7">
        <w:t>15.09.2021</w:t>
      </w:r>
      <w:r w:rsidRPr="00EF716D">
        <w:t xml:space="preserve">, который подлежит </w:t>
      </w:r>
      <w:r w:rsidRPr="00EF716D">
        <w:t>самостоятельному исполнению.</w:t>
      </w:r>
    </w:p>
    <w:p w:rsidR="00D93101" w:rsidRPr="00EF716D" w:rsidP="001C4597">
      <w:pPr>
        <w:ind w:firstLine="567"/>
        <w:jc w:val="both"/>
      </w:pPr>
      <w:r w:rsidRPr="00EF716D"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2C7100" w:rsidRPr="00EF716D" w:rsidP="001C4597">
      <w:pPr>
        <w:ind w:firstLine="567"/>
        <w:jc w:val="both"/>
        <w:rPr>
          <w:iCs/>
        </w:rPr>
      </w:pPr>
      <w:r w:rsidRPr="00EF716D">
        <w:rPr>
          <w:iCs/>
        </w:rPr>
        <w:t>В</w:t>
      </w:r>
      <w:r w:rsidRPr="00EF716D" w:rsidR="00885DF7">
        <w:rPr>
          <w:iCs/>
        </w:rPr>
        <w:t xml:space="preserve">ещественных доказательств </w:t>
      </w:r>
      <w:r w:rsidRPr="00EF716D">
        <w:rPr>
          <w:iCs/>
        </w:rPr>
        <w:t xml:space="preserve">по делу не имеется. </w:t>
      </w:r>
    </w:p>
    <w:p w:rsidR="002E0FD1" w:rsidRPr="00EF716D" w:rsidP="004377D7">
      <w:pPr>
        <w:shd w:val="clear" w:color="auto" w:fill="FFFFFF"/>
        <w:adjustRightInd w:val="0"/>
        <w:ind w:firstLine="567"/>
        <w:jc w:val="both"/>
      </w:pPr>
      <w:r w:rsidRPr="00EF716D">
        <w:t xml:space="preserve">Меру пресечения в отношении </w:t>
      </w:r>
      <w:r w:rsidRPr="00EF716D">
        <w:rPr>
          <w:color w:val="FF0000"/>
        </w:rPr>
        <w:t xml:space="preserve">Болюх А.А. </w:t>
      </w:r>
      <w:r w:rsidRPr="00EF716D">
        <w:t xml:space="preserve"> в виде запрета о</w:t>
      </w:r>
      <w:r w:rsidRPr="00EF716D">
        <w:t>существления определенных действий до вступления приговора в законную силу следует оставить прежней, после чего отменить.</w:t>
      </w:r>
    </w:p>
    <w:p w:rsidR="003F5A55" w:rsidRPr="00EF716D" w:rsidP="003F5A55">
      <w:pPr>
        <w:ind w:firstLine="567"/>
        <w:jc w:val="both"/>
      </w:pPr>
      <w:r w:rsidRPr="00EF716D">
        <w:t xml:space="preserve">Вопрос о процессуальных издержках по делу суд разрешает в соответствии со ст.ст. 50, 131, 132 УПК РФ, в том числе отдельным </w:t>
      </w:r>
      <w:r w:rsidRPr="00EF716D">
        <w:t>постановлением в части оплаты труда адвокату.</w:t>
      </w:r>
    </w:p>
    <w:p w:rsidR="00307D07" w:rsidRPr="00EF716D" w:rsidP="001C4597">
      <w:pPr>
        <w:ind w:firstLine="567"/>
        <w:jc w:val="both"/>
      </w:pPr>
      <w:r w:rsidRPr="00EF716D">
        <w:t>На основании изложенного и руководствуясь ст.ст. 307-309 УПК РФ,</w:t>
      </w:r>
      <w:r w:rsidRPr="00EF716D" w:rsidR="00900841">
        <w:t xml:space="preserve"> </w:t>
      </w:r>
      <w:r w:rsidRPr="00EF716D">
        <w:t>мировой судья, -</w:t>
      </w:r>
    </w:p>
    <w:p w:rsidR="00B253D1" w:rsidRPr="00EF716D" w:rsidP="001C4597">
      <w:pPr>
        <w:pStyle w:val="10"/>
        <w:keepNext/>
        <w:keepLines/>
        <w:shd w:val="clear" w:color="auto" w:fill="auto"/>
        <w:spacing w:before="120" w:after="120" w:line="270" w:lineRule="exact"/>
        <w:ind w:left="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716D">
        <w:rPr>
          <w:rStyle w:val="23pt"/>
          <w:rFonts w:ascii="Times New Roman" w:hAnsi="Times New Roman" w:cs="Times New Roman"/>
          <w:b w:val="0"/>
          <w:color w:val="auto"/>
          <w:sz w:val="24"/>
          <w:szCs w:val="24"/>
        </w:rPr>
        <w:t>приговорил:</w:t>
      </w:r>
    </w:p>
    <w:p w:rsidR="004377D7" w:rsidRPr="00EF716D" w:rsidP="004377D7">
      <w:pPr>
        <w:pStyle w:val="NoSpacing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F716D">
        <w:rPr>
          <w:rFonts w:ascii="Times New Roman" w:hAnsi="Times New Roman"/>
          <w:sz w:val="24"/>
          <w:szCs w:val="24"/>
        </w:rPr>
        <w:t xml:space="preserve">Признать </w:t>
      </w:r>
      <w:r w:rsidRPr="00EF716D">
        <w:rPr>
          <w:rFonts w:ascii="Times New Roman" w:hAnsi="Times New Roman"/>
          <w:sz w:val="24"/>
          <w:szCs w:val="24"/>
        </w:rPr>
        <w:t>Болюх</w:t>
      </w:r>
      <w:r w:rsidRPr="00EF716D">
        <w:rPr>
          <w:rFonts w:ascii="Times New Roman" w:hAnsi="Times New Roman"/>
          <w:sz w:val="24"/>
          <w:szCs w:val="24"/>
        </w:rPr>
        <w:t xml:space="preserve"> </w:t>
      </w:r>
      <w:r w:rsidR="00FE0E9B">
        <w:rPr>
          <w:rFonts w:ascii="Times New Roman" w:hAnsi="Times New Roman"/>
          <w:sz w:val="24"/>
          <w:szCs w:val="24"/>
        </w:rPr>
        <w:t>А.А.</w:t>
      </w:r>
      <w:r w:rsidRPr="00EF716D">
        <w:rPr>
          <w:rFonts w:ascii="Times New Roman" w:hAnsi="Times New Roman"/>
          <w:sz w:val="24"/>
          <w:szCs w:val="24"/>
        </w:rPr>
        <w:t xml:space="preserve"> виновным в совершении преступлени</w:t>
      </w:r>
      <w:r w:rsidRPr="00EF716D" w:rsidR="001C4597">
        <w:rPr>
          <w:rFonts w:ascii="Times New Roman" w:hAnsi="Times New Roman"/>
          <w:sz w:val="24"/>
          <w:szCs w:val="24"/>
        </w:rPr>
        <w:t>я</w:t>
      </w:r>
      <w:r w:rsidRPr="00EF716D">
        <w:rPr>
          <w:rFonts w:ascii="Times New Roman" w:hAnsi="Times New Roman"/>
          <w:sz w:val="24"/>
          <w:szCs w:val="24"/>
        </w:rPr>
        <w:t>, предусмотренн</w:t>
      </w:r>
      <w:r w:rsidRPr="00EF716D" w:rsidR="001C4597">
        <w:rPr>
          <w:rFonts w:ascii="Times New Roman" w:hAnsi="Times New Roman"/>
          <w:sz w:val="24"/>
          <w:szCs w:val="24"/>
        </w:rPr>
        <w:t xml:space="preserve">ого </w:t>
      </w:r>
      <w:r w:rsidRPr="00EF716D" w:rsidR="00597EDF">
        <w:rPr>
          <w:rFonts w:ascii="Times New Roman" w:hAnsi="Times New Roman"/>
          <w:sz w:val="24"/>
          <w:szCs w:val="24"/>
        </w:rPr>
        <w:t>ч. 1 ст. 1</w:t>
      </w:r>
      <w:r w:rsidRPr="00EF716D" w:rsidR="00885DF7">
        <w:rPr>
          <w:rFonts w:ascii="Times New Roman" w:hAnsi="Times New Roman"/>
          <w:sz w:val="24"/>
          <w:szCs w:val="24"/>
        </w:rPr>
        <w:t>1</w:t>
      </w:r>
      <w:r w:rsidRPr="00EF716D">
        <w:rPr>
          <w:rFonts w:ascii="Times New Roman" w:hAnsi="Times New Roman"/>
          <w:sz w:val="24"/>
          <w:szCs w:val="24"/>
        </w:rPr>
        <w:t>9</w:t>
      </w:r>
      <w:r w:rsidRPr="00EF716D" w:rsidR="001C4597">
        <w:rPr>
          <w:rFonts w:ascii="Times New Roman" w:hAnsi="Times New Roman"/>
          <w:sz w:val="24"/>
          <w:szCs w:val="24"/>
        </w:rPr>
        <w:t xml:space="preserve"> УК РФ</w:t>
      </w:r>
      <w:r w:rsidRPr="00EF716D" w:rsidR="00597EDF">
        <w:rPr>
          <w:rFonts w:ascii="Times New Roman" w:hAnsi="Times New Roman"/>
          <w:sz w:val="24"/>
          <w:szCs w:val="24"/>
        </w:rPr>
        <w:t xml:space="preserve">, </w:t>
      </w:r>
      <w:r w:rsidRPr="00EF716D">
        <w:rPr>
          <w:rFonts w:ascii="Times New Roman" w:hAnsi="Times New Roman"/>
          <w:sz w:val="24"/>
          <w:szCs w:val="24"/>
        </w:rPr>
        <w:t>и назн</w:t>
      </w:r>
      <w:r w:rsidRPr="00EF716D">
        <w:rPr>
          <w:rFonts w:ascii="Times New Roman" w:hAnsi="Times New Roman"/>
          <w:sz w:val="24"/>
          <w:szCs w:val="24"/>
        </w:rPr>
        <w:t xml:space="preserve">ачить ему наказание в виде обязательных работ сроком на 240 (двести сорок) часов с отбыванием наказания на объектах, определяемых органом местного самоуправления по согласованию с уголовно-исполнительной инспекцией.  </w:t>
      </w:r>
    </w:p>
    <w:p w:rsidR="004377D7" w:rsidRPr="00EF716D" w:rsidP="004377D7">
      <w:pPr>
        <w:ind w:firstLine="567"/>
        <w:jc w:val="both"/>
      </w:pPr>
      <w:r w:rsidRPr="00EF716D">
        <w:t xml:space="preserve">Разъяснить Болюх </w:t>
      </w:r>
      <w:r w:rsidR="00FE0E9B">
        <w:t>А.А.</w:t>
      </w:r>
      <w:r w:rsidRPr="00EF716D">
        <w:t xml:space="preserve"> положения ч. 3 ст. 49 УК РФ, 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</w:t>
      </w:r>
      <w:r w:rsidRPr="00EF716D">
        <w:t>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1C4597" w:rsidRPr="00EF716D" w:rsidP="001C459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716D">
        <w:t xml:space="preserve">Приговор Джанкойского районного суда Республики Крым от </w:t>
      </w:r>
      <w:r w:rsidRPr="00EF716D" w:rsidR="004F2114">
        <w:t>15.09</w:t>
      </w:r>
      <w:r w:rsidRPr="00EF716D">
        <w:t>.2021 по д</w:t>
      </w:r>
      <w:r w:rsidRPr="00EF716D">
        <w:t>елу № 1-</w:t>
      </w:r>
      <w:r w:rsidRPr="00EF716D" w:rsidR="004F2114">
        <w:t>347</w:t>
      </w:r>
      <w:r w:rsidRPr="00EF716D">
        <w:t xml:space="preserve">/2021 </w:t>
      </w:r>
      <w:r w:rsidRPr="00EF716D" w:rsidR="004F2114">
        <w:rPr>
          <w:color w:val="000000"/>
          <w:shd w:val="clear" w:color="auto" w:fill="FFFFFF"/>
        </w:rPr>
        <w:t>УИД 91RS0008-01-2021-002953-67</w:t>
      </w:r>
      <w:r w:rsidRPr="00EF716D" w:rsidR="004F2114">
        <w:t xml:space="preserve"> </w:t>
      </w:r>
      <w:r w:rsidRPr="00EF716D">
        <w:t>исполнять самостоятельно.</w:t>
      </w:r>
    </w:p>
    <w:p w:rsidR="004F2114" w:rsidRPr="00EF716D" w:rsidP="004F2114">
      <w:pPr>
        <w:shd w:val="clear" w:color="auto" w:fill="FFFFFF"/>
        <w:adjustRightInd w:val="0"/>
        <w:ind w:firstLine="567"/>
        <w:jc w:val="both"/>
      </w:pPr>
      <w:r w:rsidRPr="00EF716D">
        <w:t xml:space="preserve">Меру пресечения в отношении </w:t>
      </w:r>
      <w:r w:rsidRPr="00EF716D">
        <w:rPr>
          <w:color w:val="FF0000"/>
        </w:rPr>
        <w:t xml:space="preserve">Болюх А.А. </w:t>
      </w:r>
      <w:r w:rsidRPr="00EF716D">
        <w:t xml:space="preserve"> в виде запрета осуществления определенных действий до вступления приговора в законную силу следует оставить прежней, после чего отменить.</w:t>
      </w:r>
    </w:p>
    <w:p w:rsidR="003F5A55" w:rsidRPr="00EA2E55" w:rsidP="003F5A55">
      <w:pPr>
        <w:ind w:firstLine="567"/>
        <w:jc w:val="both"/>
        <w:rPr>
          <w:color w:val="FF0000"/>
        </w:rPr>
      </w:pPr>
      <w:r w:rsidRPr="00EF716D">
        <w:t>Судебные издержки, связанные с расходами на оплату труда защитника участвующего по делу по назначению суда подлежат возмещению за счет средств федерального бюджета, через Управление судебного Департамента в Республике Крым, с последующим взысканием с осужд</w:t>
      </w:r>
      <w:r w:rsidRPr="00EF716D">
        <w:t xml:space="preserve">енного </w:t>
      </w:r>
      <w:r w:rsidRPr="00EA2E55" w:rsidR="00CF5807">
        <w:rPr>
          <w:color w:val="FF0000"/>
        </w:rPr>
        <w:t>Болюх А.А</w:t>
      </w:r>
      <w:r w:rsidRPr="00EA2E55">
        <w:rPr>
          <w:color w:val="FF0000"/>
        </w:rPr>
        <w:t xml:space="preserve">.  </w:t>
      </w:r>
    </w:p>
    <w:p w:rsidR="003771E9" w:rsidRPr="00EF716D" w:rsidP="001C4597">
      <w:pPr>
        <w:ind w:firstLine="567"/>
        <w:jc w:val="both"/>
      </w:pPr>
      <w:r w:rsidRPr="00EF716D">
        <w:t xml:space="preserve">Приговор может быть обжалован в апелляционном порядке в Джанкойский районный суд Республики Крым в </w:t>
      </w:r>
      <w:r w:rsidRPr="00EF716D">
        <w:rPr>
          <w:color w:val="FF0000"/>
        </w:rPr>
        <w:t>течение 1</w:t>
      </w:r>
      <w:r w:rsidRPr="00EF716D" w:rsidR="001C4597">
        <w:rPr>
          <w:color w:val="FF0000"/>
        </w:rPr>
        <w:t>5</w:t>
      </w:r>
      <w:r w:rsidRPr="00EF716D">
        <w:rPr>
          <w:color w:val="FF0000"/>
        </w:rPr>
        <w:t xml:space="preserve"> суток  </w:t>
      </w:r>
      <w:r w:rsidRPr="00EF716D">
        <w:t xml:space="preserve">со дня его провозглашения. </w:t>
      </w:r>
    </w:p>
    <w:p w:rsidR="00350FE8" w:rsidRPr="00EF716D" w:rsidP="00350FE8">
      <w:pPr>
        <w:ind w:firstLine="567"/>
        <w:jc w:val="both"/>
        <w:rPr>
          <w:shd w:val="clear" w:color="auto" w:fill="FFFFFF"/>
        </w:rPr>
      </w:pPr>
      <w:r w:rsidRPr="00EF716D">
        <w:rPr>
          <w:shd w:val="clear" w:color="auto" w:fill="FFFFFF"/>
        </w:rPr>
        <w:t>В случае подачи апелляционной жалобы, осужденный вправе ходатайствовать о своем участии в р</w:t>
      </w:r>
      <w:r w:rsidRPr="00EF716D">
        <w:rPr>
          <w:shd w:val="clear" w:color="auto" w:fill="FFFFFF"/>
        </w:rPr>
        <w:t>ассмотрении дела судом апелляционной инстанции. О наличии такого ходатайства должно быть указано в апелляционной жалобе или в возражениях на жалобы, представления, принесенные другими участниками уголовного процесса.</w:t>
      </w:r>
    </w:p>
    <w:p w:rsidR="00350FE8" w:rsidRPr="00EF716D" w:rsidP="00350FE8">
      <w:pPr>
        <w:ind w:firstLine="567"/>
        <w:jc w:val="both"/>
        <w:rPr>
          <w:shd w:val="clear" w:color="auto" w:fill="FFFFFF"/>
        </w:rPr>
      </w:pPr>
    </w:p>
    <w:p w:rsidR="003771E9" w:rsidRPr="00EF716D" w:rsidP="00350FE8">
      <w:pPr>
        <w:ind w:firstLine="567"/>
        <w:jc w:val="both"/>
        <w:rPr>
          <w:shd w:val="clear" w:color="auto" w:fill="FFFFFF"/>
        </w:rPr>
      </w:pPr>
      <w:r w:rsidRPr="00EF716D">
        <w:rPr>
          <w:shd w:val="clear" w:color="auto" w:fill="FFFFFF"/>
        </w:rPr>
        <w:t>Мировой судья</w:t>
      </w:r>
      <w:r w:rsidRPr="00EF716D" w:rsidR="00350FE8">
        <w:rPr>
          <w:shd w:val="clear" w:color="auto" w:fill="FFFFFF"/>
        </w:rPr>
        <w:t xml:space="preserve">            </w:t>
      </w:r>
      <w:r w:rsidRPr="00EF716D">
        <w:rPr>
          <w:shd w:val="clear" w:color="auto" w:fill="FFFFFF"/>
        </w:rPr>
        <w:t xml:space="preserve"> </w:t>
      </w:r>
      <w:r w:rsidRPr="00EF716D" w:rsidR="00D93101">
        <w:rPr>
          <w:shd w:val="clear" w:color="auto" w:fill="FFFFFF"/>
        </w:rPr>
        <w:t>(личная подпись)</w:t>
      </w:r>
      <w:r w:rsidRPr="00EF716D">
        <w:rPr>
          <w:shd w:val="clear" w:color="auto" w:fill="FFFFFF"/>
        </w:rPr>
        <w:t xml:space="preserve"> </w:t>
      </w:r>
      <w:r w:rsidRPr="00EF716D" w:rsidR="00350FE8">
        <w:rPr>
          <w:shd w:val="clear" w:color="auto" w:fill="FFFFFF"/>
        </w:rPr>
        <w:t xml:space="preserve">                   </w:t>
      </w:r>
      <w:r w:rsidRPr="00EF716D">
        <w:rPr>
          <w:shd w:val="clear" w:color="auto" w:fill="FFFFFF"/>
        </w:rPr>
        <w:t xml:space="preserve">О.В. Граб </w:t>
      </w:r>
    </w:p>
    <w:p w:rsidR="004A52D9" w:rsidRPr="00EF716D" w:rsidP="001C4597">
      <w:pPr>
        <w:pStyle w:val="NoSpacing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sectPr w:rsidSect="003F5A55">
      <w:headerReference w:type="even" r:id="rId6"/>
      <w:headerReference w:type="default" r:id="rId7"/>
      <w:footerReference w:type="firs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885D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D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D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5DF7">
    <w:pPr>
      <w:pStyle w:val="Header"/>
      <w:ind w:right="360"/>
    </w:pPr>
  </w:p>
  <w:p w:rsidR="00885D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D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E9B">
      <w:rPr>
        <w:rStyle w:val="PageNumber"/>
        <w:noProof/>
      </w:rPr>
      <w:t>4</w:t>
    </w:r>
    <w:r>
      <w:rPr>
        <w:rStyle w:val="PageNumber"/>
      </w:rPr>
      <w:fldChar w:fldCharType="end"/>
    </w:r>
  </w:p>
  <w:p w:rsidR="00885DF7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C1E033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/>
        <w:color w:val="auto"/>
        <w:kern w:val="2"/>
        <w:sz w:val="26"/>
        <w:szCs w:val="26"/>
        <w:lang w:val="ru-RU" w:eastAsia="ar-SA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22B1B"/>
    <w:rsid w:val="000D3FC1"/>
    <w:rsid w:val="000E5DA4"/>
    <w:rsid w:val="000F1000"/>
    <w:rsid w:val="000F3214"/>
    <w:rsid w:val="000F62A7"/>
    <w:rsid w:val="001070C2"/>
    <w:rsid w:val="00122F05"/>
    <w:rsid w:val="0014096C"/>
    <w:rsid w:val="00143097"/>
    <w:rsid w:val="001515A0"/>
    <w:rsid w:val="0017309E"/>
    <w:rsid w:val="001859DB"/>
    <w:rsid w:val="001A0046"/>
    <w:rsid w:val="001C4597"/>
    <w:rsid w:val="001D713B"/>
    <w:rsid w:val="001F3FEF"/>
    <w:rsid w:val="001F5F28"/>
    <w:rsid w:val="00210DA1"/>
    <w:rsid w:val="00217924"/>
    <w:rsid w:val="00225D86"/>
    <w:rsid w:val="00262862"/>
    <w:rsid w:val="00286186"/>
    <w:rsid w:val="002C7100"/>
    <w:rsid w:val="002E0FD1"/>
    <w:rsid w:val="00307D07"/>
    <w:rsid w:val="00316BCB"/>
    <w:rsid w:val="003329C8"/>
    <w:rsid w:val="00332CF0"/>
    <w:rsid w:val="00343900"/>
    <w:rsid w:val="00350FE8"/>
    <w:rsid w:val="003557E9"/>
    <w:rsid w:val="003771E9"/>
    <w:rsid w:val="003B08EC"/>
    <w:rsid w:val="003F5A55"/>
    <w:rsid w:val="004124DA"/>
    <w:rsid w:val="004169A7"/>
    <w:rsid w:val="00416E80"/>
    <w:rsid w:val="00424BC7"/>
    <w:rsid w:val="004377D7"/>
    <w:rsid w:val="00441C95"/>
    <w:rsid w:val="00486C59"/>
    <w:rsid w:val="0049370F"/>
    <w:rsid w:val="004A52D9"/>
    <w:rsid w:val="004B1B99"/>
    <w:rsid w:val="004B3D60"/>
    <w:rsid w:val="004D433C"/>
    <w:rsid w:val="004F2114"/>
    <w:rsid w:val="0053434E"/>
    <w:rsid w:val="00534708"/>
    <w:rsid w:val="005402B5"/>
    <w:rsid w:val="00545028"/>
    <w:rsid w:val="005638B6"/>
    <w:rsid w:val="00597EDF"/>
    <w:rsid w:val="005E5676"/>
    <w:rsid w:val="006001A0"/>
    <w:rsid w:val="00637CF3"/>
    <w:rsid w:val="00652174"/>
    <w:rsid w:val="0068023D"/>
    <w:rsid w:val="006A4D44"/>
    <w:rsid w:val="006C5D5A"/>
    <w:rsid w:val="007239B9"/>
    <w:rsid w:val="007571C0"/>
    <w:rsid w:val="00763F71"/>
    <w:rsid w:val="0078353E"/>
    <w:rsid w:val="007A5754"/>
    <w:rsid w:val="007C2F9A"/>
    <w:rsid w:val="008128D2"/>
    <w:rsid w:val="00824E2E"/>
    <w:rsid w:val="00844DEC"/>
    <w:rsid w:val="00874F71"/>
    <w:rsid w:val="00874F91"/>
    <w:rsid w:val="00885DF7"/>
    <w:rsid w:val="008C4663"/>
    <w:rsid w:val="00900841"/>
    <w:rsid w:val="00930E84"/>
    <w:rsid w:val="009C7DBA"/>
    <w:rsid w:val="009D05CC"/>
    <w:rsid w:val="009E6262"/>
    <w:rsid w:val="00A40BDF"/>
    <w:rsid w:val="00A448E2"/>
    <w:rsid w:val="00A46373"/>
    <w:rsid w:val="00A853B7"/>
    <w:rsid w:val="00AB4217"/>
    <w:rsid w:val="00B06E84"/>
    <w:rsid w:val="00B21E49"/>
    <w:rsid w:val="00B253D1"/>
    <w:rsid w:val="00B4062D"/>
    <w:rsid w:val="00B516EE"/>
    <w:rsid w:val="00B670F1"/>
    <w:rsid w:val="00B90235"/>
    <w:rsid w:val="00BA5EE9"/>
    <w:rsid w:val="00BC30DD"/>
    <w:rsid w:val="00BD2A8D"/>
    <w:rsid w:val="00C06628"/>
    <w:rsid w:val="00C517BB"/>
    <w:rsid w:val="00C662D1"/>
    <w:rsid w:val="00C76666"/>
    <w:rsid w:val="00C77922"/>
    <w:rsid w:val="00C8492D"/>
    <w:rsid w:val="00CE4792"/>
    <w:rsid w:val="00CF5807"/>
    <w:rsid w:val="00D00F38"/>
    <w:rsid w:val="00D13DD5"/>
    <w:rsid w:val="00D47658"/>
    <w:rsid w:val="00D76875"/>
    <w:rsid w:val="00D827F4"/>
    <w:rsid w:val="00D87CF9"/>
    <w:rsid w:val="00D93101"/>
    <w:rsid w:val="00DE304A"/>
    <w:rsid w:val="00DF096F"/>
    <w:rsid w:val="00E149B7"/>
    <w:rsid w:val="00E23098"/>
    <w:rsid w:val="00E626E2"/>
    <w:rsid w:val="00E70474"/>
    <w:rsid w:val="00E71ED5"/>
    <w:rsid w:val="00EA2E55"/>
    <w:rsid w:val="00EA4B8C"/>
    <w:rsid w:val="00EC73BD"/>
    <w:rsid w:val="00EE0B6C"/>
    <w:rsid w:val="00EF716D"/>
    <w:rsid w:val="00F43972"/>
    <w:rsid w:val="00F673B8"/>
    <w:rsid w:val="00FA7E5B"/>
    <w:rsid w:val="00FE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2"/>
    <w:rsid w:val="001A004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5"/>
    <w:rsid w:val="001A0046"/>
    <w:pPr>
      <w:widowControl w:val="0"/>
      <w:shd w:val="clear" w:color="auto" w:fill="FFFFFF"/>
      <w:autoSpaceDE/>
      <w:autoSpaceDN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A40BD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0BDF"/>
    <w:pPr>
      <w:widowControl w:val="0"/>
      <w:shd w:val="clear" w:color="auto" w:fill="FFFFFF"/>
      <w:autoSpaceDE/>
      <w:autoSpaceDN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 + Не полужирный"/>
    <w:rsid w:val="000F3214"/>
    <w:rPr>
      <w:b/>
      <w:bCs/>
      <w:sz w:val="33"/>
      <w:szCs w:val="33"/>
      <w:lang w:bidi="ar-SA"/>
    </w:rPr>
  </w:style>
  <w:style w:type="paragraph" w:styleId="BodyText">
    <w:name w:val="Body Text"/>
    <w:basedOn w:val="Normal"/>
    <w:link w:val="a6"/>
    <w:uiPriority w:val="99"/>
    <w:semiHidden/>
    <w:unhideWhenUsed/>
    <w:rsid w:val="003771E9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37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1">
    <w:name w:val="Body Text 2"/>
    <w:basedOn w:val="Normal"/>
    <w:link w:val="22"/>
    <w:uiPriority w:val="99"/>
    <w:semiHidden/>
    <w:unhideWhenUsed/>
    <w:rsid w:val="003771E9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1"/>
    <w:uiPriority w:val="99"/>
    <w:semiHidden/>
    <w:rsid w:val="0037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C459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EFC5-9C8A-4C92-9F23-B654406A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