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1B" w:rsidRPr="00371FBE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1FBE">
        <w:rPr>
          <w:rFonts w:ascii="Times New Roman" w:hAnsi="Times New Roman" w:cs="Times New Roman"/>
        </w:rPr>
        <w:t>№ 1-</w:t>
      </w:r>
      <w:r w:rsidRPr="00371FBE" w:rsidR="00D92B48">
        <w:rPr>
          <w:rFonts w:ascii="Times New Roman" w:hAnsi="Times New Roman" w:cs="Times New Roman"/>
        </w:rPr>
        <w:t>41</w:t>
      </w:r>
      <w:r w:rsidRPr="00371FBE">
        <w:rPr>
          <w:rFonts w:ascii="Times New Roman" w:hAnsi="Times New Roman" w:cs="Times New Roman"/>
        </w:rPr>
        <w:t>/3</w:t>
      </w:r>
      <w:r w:rsidRPr="00371FBE" w:rsidR="00B5269B">
        <w:rPr>
          <w:rFonts w:ascii="Times New Roman" w:hAnsi="Times New Roman" w:cs="Times New Roman"/>
        </w:rPr>
        <w:t>6</w:t>
      </w:r>
      <w:r w:rsidRPr="00371FBE">
        <w:rPr>
          <w:rFonts w:ascii="Times New Roman" w:hAnsi="Times New Roman" w:cs="Times New Roman"/>
        </w:rPr>
        <w:t>/20</w:t>
      </w:r>
      <w:r w:rsidRPr="00371FBE" w:rsidR="0000162F">
        <w:rPr>
          <w:rFonts w:ascii="Times New Roman" w:hAnsi="Times New Roman" w:cs="Times New Roman"/>
        </w:rPr>
        <w:t>2</w:t>
      </w:r>
      <w:r w:rsidRPr="00371FBE" w:rsidR="007C7D03">
        <w:rPr>
          <w:rFonts w:ascii="Times New Roman" w:hAnsi="Times New Roman" w:cs="Times New Roman"/>
        </w:rPr>
        <w:t>2</w:t>
      </w:r>
    </w:p>
    <w:p w:rsidR="009A521B" w:rsidRPr="00371FBE" w:rsidP="009A52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1FBE">
        <w:rPr>
          <w:rFonts w:ascii="Times New Roman" w:hAnsi="Times New Roman" w:cs="Times New Roman"/>
        </w:rPr>
        <w:t>П</w:t>
      </w:r>
      <w:r w:rsidRPr="00371FBE" w:rsidR="006D58B9">
        <w:rPr>
          <w:rFonts w:ascii="Times New Roman" w:hAnsi="Times New Roman" w:cs="Times New Roman"/>
        </w:rPr>
        <w:t xml:space="preserve"> </w:t>
      </w:r>
      <w:r w:rsidRPr="00371FBE">
        <w:rPr>
          <w:rFonts w:ascii="Times New Roman" w:hAnsi="Times New Roman" w:cs="Times New Roman"/>
        </w:rPr>
        <w:t>Р</w:t>
      </w:r>
      <w:r w:rsidRPr="00371FBE" w:rsidR="006D58B9">
        <w:rPr>
          <w:rFonts w:ascii="Times New Roman" w:hAnsi="Times New Roman" w:cs="Times New Roman"/>
        </w:rPr>
        <w:t xml:space="preserve"> </w:t>
      </w:r>
      <w:r w:rsidRPr="00371FBE">
        <w:rPr>
          <w:rFonts w:ascii="Times New Roman" w:hAnsi="Times New Roman" w:cs="Times New Roman"/>
        </w:rPr>
        <w:t>И</w:t>
      </w:r>
      <w:r w:rsidRPr="00371FBE" w:rsidR="006D58B9">
        <w:rPr>
          <w:rFonts w:ascii="Times New Roman" w:hAnsi="Times New Roman" w:cs="Times New Roman"/>
        </w:rPr>
        <w:t xml:space="preserve"> </w:t>
      </w:r>
      <w:r w:rsidRPr="00371FBE">
        <w:rPr>
          <w:rFonts w:ascii="Times New Roman" w:hAnsi="Times New Roman" w:cs="Times New Roman"/>
        </w:rPr>
        <w:t>Г</w:t>
      </w:r>
      <w:r w:rsidRPr="00371FBE" w:rsidR="006D58B9">
        <w:rPr>
          <w:rFonts w:ascii="Times New Roman" w:hAnsi="Times New Roman" w:cs="Times New Roman"/>
        </w:rPr>
        <w:t xml:space="preserve"> </w:t>
      </w:r>
      <w:r w:rsidRPr="00371FBE">
        <w:rPr>
          <w:rFonts w:ascii="Times New Roman" w:hAnsi="Times New Roman" w:cs="Times New Roman"/>
        </w:rPr>
        <w:t>О</w:t>
      </w:r>
      <w:r w:rsidRPr="00371FBE" w:rsidR="006D58B9">
        <w:rPr>
          <w:rFonts w:ascii="Times New Roman" w:hAnsi="Times New Roman" w:cs="Times New Roman"/>
        </w:rPr>
        <w:t xml:space="preserve"> </w:t>
      </w:r>
      <w:r w:rsidRPr="00371FBE">
        <w:rPr>
          <w:rFonts w:ascii="Times New Roman" w:hAnsi="Times New Roman" w:cs="Times New Roman"/>
        </w:rPr>
        <w:t>В</w:t>
      </w:r>
      <w:r w:rsidRPr="00371FBE" w:rsidR="006D58B9">
        <w:rPr>
          <w:rFonts w:ascii="Times New Roman" w:hAnsi="Times New Roman" w:cs="Times New Roman"/>
        </w:rPr>
        <w:t xml:space="preserve"> </w:t>
      </w:r>
      <w:r w:rsidRPr="00371FBE">
        <w:rPr>
          <w:rFonts w:ascii="Times New Roman" w:hAnsi="Times New Roman" w:cs="Times New Roman"/>
        </w:rPr>
        <w:t>О</w:t>
      </w:r>
      <w:r w:rsidRPr="00371FBE" w:rsidR="006D58B9">
        <w:rPr>
          <w:rFonts w:ascii="Times New Roman" w:hAnsi="Times New Roman" w:cs="Times New Roman"/>
        </w:rPr>
        <w:t xml:space="preserve"> </w:t>
      </w:r>
      <w:r w:rsidRPr="00371FBE">
        <w:rPr>
          <w:rFonts w:ascii="Times New Roman" w:hAnsi="Times New Roman" w:cs="Times New Roman"/>
        </w:rPr>
        <w:t>Р</w:t>
      </w:r>
    </w:p>
    <w:p w:rsidR="00D3638E" w:rsidRPr="00371FBE" w:rsidP="007B61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1FBE">
        <w:rPr>
          <w:rFonts w:ascii="Times New Roman" w:hAnsi="Times New Roman" w:cs="Times New Roman"/>
        </w:rPr>
        <w:t>Именем Российской Федерации</w:t>
      </w:r>
    </w:p>
    <w:p w:rsidR="009A521B" w:rsidRPr="00371FBE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FBE">
        <w:rPr>
          <w:rFonts w:ascii="Times New Roman" w:hAnsi="Times New Roman" w:cs="Times New Roman"/>
        </w:rPr>
        <w:t>9</w:t>
      </w:r>
      <w:r w:rsidRPr="00371FBE" w:rsidR="0000162F">
        <w:rPr>
          <w:rFonts w:ascii="Times New Roman" w:hAnsi="Times New Roman" w:cs="Times New Roman"/>
        </w:rPr>
        <w:t xml:space="preserve"> </w:t>
      </w:r>
      <w:r w:rsidRPr="00371FBE">
        <w:rPr>
          <w:rFonts w:ascii="Times New Roman" w:hAnsi="Times New Roman" w:cs="Times New Roman"/>
        </w:rPr>
        <w:t xml:space="preserve">ноября </w:t>
      </w:r>
      <w:r w:rsidRPr="00371FBE" w:rsidR="0000162F">
        <w:rPr>
          <w:rFonts w:ascii="Times New Roman" w:hAnsi="Times New Roman" w:cs="Times New Roman"/>
        </w:rPr>
        <w:t>202</w:t>
      </w:r>
      <w:r w:rsidRPr="00371FBE" w:rsidR="007C7D03">
        <w:rPr>
          <w:rFonts w:ascii="Times New Roman" w:hAnsi="Times New Roman" w:cs="Times New Roman"/>
        </w:rPr>
        <w:t>2</w:t>
      </w:r>
      <w:r w:rsidRPr="00371FBE">
        <w:rPr>
          <w:rFonts w:ascii="Times New Roman" w:hAnsi="Times New Roman" w:cs="Times New Roman"/>
        </w:rPr>
        <w:t xml:space="preserve"> г. </w:t>
      </w:r>
      <w:r w:rsidRPr="00371FBE">
        <w:rPr>
          <w:rFonts w:ascii="Times New Roman" w:hAnsi="Times New Roman" w:cs="Times New Roman"/>
        </w:rPr>
        <w:tab/>
      </w:r>
      <w:r w:rsidRPr="00371FBE">
        <w:rPr>
          <w:rFonts w:ascii="Times New Roman" w:hAnsi="Times New Roman" w:cs="Times New Roman"/>
        </w:rPr>
        <w:tab/>
      </w:r>
      <w:r w:rsidRPr="00371FBE">
        <w:rPr>
          <w:rFonts w:ascii="Times New Roman" w:hAnsi="Times New Roman" w:cs="Times New Roman"/>
        </w:rPr>
        <w:tab/>
      </w:r>
      <w:r w:rsidRPr="00371FBE">
        <w:rPr>
          <w:rFonts w:ascii="Times New Roman" w:hAnsi="Times New Roman" w:cs="Times New Roman"/>
        </w:rPr>
        <w:tab/>
      </w:r>
      <w:r w:rsidRPr="00371FBE">
        <w:rPr>
          <w:rFonts w:ascii="Times New Roman" w:hAnsi="Times New Roman" w:cs="Times New Roman"/>
        </w:rPr>
        <w:tab/>
      </w:r>
      <w:r w:rsidRPr="00371FBE">
        <w:rPr>
          <w:rFonts w:ascii="Times New Roman" w:hAnsi="Times New Roman" w:cs="Times New Roman"/>
        </w:rPr>
        <w:tab/>
      </w:r>
      <w:r w:rsidRPr="00371FBE" w:rsidR="00D73791">
        <w:rPr>
          <w:rFonts w:ascii="Times New Roman" w:hAnsi="Times New Roman" w:cs="Times New Roman"/>
        </w:rPr>
        <w:t xml:space="preserve">         </w:t>
      </w:r>
      <w:r w:rsidRPr="00371FBE" w:rsidR="001F1F13">
        <w:rPr>
          <w:rFonts w:ascii="Times New Roman" w:hAnsi="Times New Roman" w:cs="Times New Roman"/>
        </w:rPr>
        <w:t xml:space="preserve">  </w:t>
      </w:r>
      <w:r w:rsidRPr="00371FBE" w:rsidR="006C7794">
        <w:rPr>
          <w:rFonts w:ascii="Times New Roman" w:hAnsi="Times New Roman" w:cs="Times New Roman"/>
        </w:rPr>
        <w:t xml:space="preserve">         </w:t>
      </w:r>
      <w:r w:rsidRPr="00371FBE" w:rsidR="007C7D03">
        <w:rPr>
          <w:rFonts w:ascii="Times New Roman" w:hAnsi="Times New Roman" w:cs="Times New Roman"/>
        </w:rPr>
        <w:t xml:space="preserve">                </w:t>
      </w:r>
      <w:r w:rsidR="00371FBE">
        <w:rPr>
          <w:rFonts w:ascii="Times New Roman" w:hAnsi="Times New Roman" w:cs="Times New Roman"/>
        </w:rPr>
        <w:t xml:space="preserve">               </w:t>
      </w:r>
      <w:r w:rsidRPr="00371FBE" w:rsidR="006C7794">
        <w:rPr>
          <w:rFonts w:ascii="Times New Roman" w:hAnsi="Times New Roman" w:cs="Times New Roman"/>
        </w:rPr>
        <w:t xml:space="preserve"> </w:t>
      </w:r>
      <w:r w:rsidRPr="00371FBE">
        <w:rPr>
          <w:rFonts w:ascii="Times New Roman" w:hAnsi="Times New Roman" w:cs="Times New Roman"/>
        </w:rPr>
        <w:t>г. Джанкой</w:t>
      </w:r>
    </w:p>
    <w:p w:rsidR="00176995" w:rsidRPr="00371FBE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21F5" w:rsidRPr="00371FBE" w:rsidP="00001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FBE">
        <w:rPr>
          <w:rFonts w:ascii="Times New Roman" w:hAnsi="Times New Roman" w:cs="Times New Roman"/>
        </w:rPr>
        <w:t>Мировой судья судебного участка № 36 Джанкойского судебного района Республики Крым Тулпаров А.П.</w:t>
      </w:r>
      <w:r w:rsidRPr="00371FBE">
        <w:rPr>
          <w:rFonts w:ascii="Times New Roman" w:hAnsi="Times New Roman" w:cs="Times New Roman"/>
        </w:rPr>
        <w:t>,</w:t>
      </w:r>
    </w:p>
    <w:p w:rsidR="007C7D03" w:rsidRPr="00371FBE" w:rsidP="00001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FBE">
        <w:rPr>
          <w:rFonts w:ascii="Times New Roman" w:hAnsi="Times New Roman" w:cs="Times New Roman"/>
        </w:rPr>
        <w:t xml:space="preserve">при </w:t>
      </w:r>
      <w:r w:rsidRPr="00371FBE" w:rsidR="000A36BC">
        <w:rPr>
          <w:rFonts w:ascii="Times New Roman" w:hAnsi="Times New Roman" w:cs="Times New Roman"/>
        </w:rPr>
        <w:t xml:space="preserve">секретаре </w:t>
      </w:r>
      <w:r w:rsidRPr="00371FBE">
        <w:rPr>
          <w:rFonts w:ascii="Times New Roman" w:hAnsi="Times New Roman" w:cs="Times New Roman"/>
        </w:rPr>
        <w:t>Мовчан О.В.,</w:t>
      </w:r>
    </w:p>
    <w:p w:rsidR="004E21F5" w:rsidRPr="00371FBE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FBE">
        <w:rPr>
          <w:rFonts w:ascii="Times New Roman" w:hAnsi="Times New Roman" w:cs="Times New Roman"/>
        </w:rPr>
        <w:t>с участием государственн</w:t>
      </w:r>
      <w:r w:rsidRPr="00371FBE" w:rsidR="00157E56">
        <w:rPr>
          <w:rFonts w:ascii="Times New Roman" w:hAnsi="Times New Roman" w:cs="Times New Roman"/>
        </w:rPr>
        <w:t>ых</w:t>
      </w:r>
      <w:r w:rsidRPr="00371FBE">
        <w:rPr>
          <w:rFonts w:ascii="Times New Roman" w:hAnsi="Times New Roman" w:cs="Times New Roman"/>
        </w:rPr>
        <w:t xml:space="preserve"> обвинител</w:t>
      </w:r>
      <w:r w:rsidRPr="00371FBE" w:rsidR="00157E56">
        <w:rPr>
          <w:rFonts w:ascii="Times New Roman" w:hAnsi="Times New Roman" w:cs="Times New Roman"/>
        </w:rPr>
        <w:t xml:space="preserve">ей </w:t>
      </w:r>
      <w:r w:rsidRPr="00371FBE" w:rsidR="00D92B48">
        <w:rPr>
          <w:rFonts w:ascii="Times New Roman" w:hAnsi="Times New Roman" w:cs="Times New Roman"/>
        </w:rPr>
        <w:t xml:space="preserve">Михайлова А.А. и Кучерявого С.Н., </w:t>
      </w:r>
    </w:p>
    <w:p w:rsidR="00D92B48" w:rsidRPr="00371FBE" w:rsidP="007C7D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FBE">
        <w:rPr>
          <w:rFonts w:ascii="Times New Roman" w:hAnsi="Times New Roman" w:cs="Times New Roman"/>
        </w:rPr>
        <w:t>потерпевше</w:t>
      </w:r>
      <w:r w:rsidRPr="00371FBE">
        <w:rPr>
          <w:rFonts w:ascii="Times New Roman" w:hAnsi="Times New Roman" w:cs="Times New Roman"/>
        </w:rPr>
        <w:t>го Абдураманова Л.И.,</w:t>
      </w:r>
    </w:p>
    <w:p w:rsidR="00D92B48" w:rsidRPr="00371FBE" w:rsidP="007C7D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FBE">
        <w:rPr>
          <w:rFonts w:ascii="Times New Roman" w:hAnsi="Times New Roman" w:cs="Times New Roman"/>
        </w:rPr>
        <w:t xml:space="preserve">подсудимого </w:t>
      </w:r>
      <w:r w:rsidRPr="00371FBE">
        <w:rPr>
          <w:rFonts w:ascii="Times New Roman" w:hAnsi="Times New Roman" w:cs="Times New Roman"/>
        </w:rPr>
        <w:t>Мончаковского Р.В.,</w:t>
      </w:r>
    </w:p>
    <w:p w:rsidR="00D92B48" w:rsidRPr="00371FBE" w:rsidP="007C7D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FBE">
        <w:rPr>
          <w:rFonts w:ascii="Times New Roman" w:hAnsi="Times New Roman" w:cs="Times New Roman"/>
        </w:rPr>
        <w:t>защитника</w:t>
      </w:r>
      <w:r w:rsidRPr="00371FBE" w:rsidR="000A7054">
        <w:rPr>
          <w:rFonts w:ascii="Times New Roman" w:hAnsi="Times New Roman" w:cs="Times New Roman"/>
        </w:rPr>
        <w:t xml:space="preserve"> подсудимого </w:t>
      </w:r>
      <w:r w:rsidRPr="00371FBE">
        <w:rPr>
          <w:rFonts w:ascii="Times New Roman" w:hAnsi="Times New Roman" w:cs="Times New Roman"/>
        </w:rPr>
        <w:t xml:space="preserve">– адвоката </w:t>
      </w:r>
      <w:r w:rsidRPr="00371FBE">
        <w:rPr>
          <w:rFonts w:ascii="Times New Roman" w:hAnsi="Times New Roman" w:cs="Times New Roman"/>
        </w:rPr>
        <w:t>Шуравина</w:t>
      </w:r>
      <w:r w:rsidRPr="00371FBE">
        <w:rPr>
          <w:rFonts w:ascii="Times New Roman" w:hAnsi="Times New Roman" w:cs="Times New Roman"/>
        </w:rPr>
        <w:t xml:space="preserve"> А.Ю.,</w:t>
      </w:r>
    </w:p>
    <w:p w:rsidR="00D92B48" w:rsidRPr="00371FBE" w:rsidP="00D92B4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71FBE">
        <w:rPr>
          <w:rFonts w:ascii="Times New Roman" w:hAnsi="Times New Roman"/>
        </w:rPr>
        <w:t xml:space="preserve">рассмотрев в открытом судебном заседании уголовное дело в отношении </w:t>
      </w:r>
      <w:r w:rsidRPr="00371FBE">
        <w:rPr>
          <w:rFonts w:ascii="Times New Roman" w:hAnsi="Times New Roman"/>
        </w:rPr>
        <w:t>Мончаковского</w:t>
      </w:r>
      <w:r w:rsidRPr="00371FBE">
        <w:rPr>
          <w:rFonts w:ascii="Times New Roman" w:hAnsi="Times New Roman"/>
        </w:rPr>
        <w:t xml:space="preserve"> </w:t>
      </w:r>
      <w:r w:rsidRPr="00371FBE" w:rsidR="00371FBE">
        <w:rPr>
          <w:rFonts w:ascii="Times New Roman" w:hAnsi="Times New Roman"/>
        </w:rPr>
        <w:t>Р.В.</w:t>
      </w:r>
      <w:r w:rsidRPr="00371FBE">
        <w:rPr>
          <w:rFonts w:ascii="Times New Roman" w:hAnsi="Times New Roman"/>
        </w:rPr>
        <w:t xml:space="preserve">, </w:t>
      </w:r>
      <w:r w:rsidRPr="00371FBE" w:rsidR="00371FBE">
        <w:rPr>
          <w:rFonts w:ascii="Times New Roman" w:hAnsi="Times New Roman"/>
        </w:rPr>
        <w:t>***</w:t>
      </w:r>
      <w:r w:rsidRPr="00371FBE">
        <w:rPr>
          <w:rFonts w:ascii="Times New Roman" w:hAnsi="Times New Roman"/>
        </w:rPr>
        <w:t xml:space="preserve"> г. рождения, уроженца </w:t>
      </w:r>
      <w:r w:rsidRPr="00371FBE" w:rsidR="00371FBE">
        <w:rPr>
          <w:rFonts w:ascii="Times New Roman" w:hAnsi="Times New Roman"/>
        </w:rPr>
        <w:t>***</w:t>
      </w:r>
      <w:r w:rsidRPr="00371FBE">
        <w:rPr>
          <w:rFonts w:ascii="Times New Roman" w:hAnsi="Times New Roman"/>
        </w:rPr>
        <w:t xml:space="preserve">, гражданина Российской Федерации, имеющего среднее образование, женатого, имеющего на иждивении малолетнего ребенка, военнообязанного, не работающего, судимостей не имеющего, зарегистрированного </w:t>
      </w:r>
      <w:r w:rsidRPr="00371FBE" w:rsidR="0014546B">
        <w:rPr>
          <w:rFonts w:ascii="Times New Roman" w:hAnsi="Times New Roman"/>
        </w:rPr>
        <w:t xml:space="preserve">и </w:t>
      </w:r>
      <w:r w:rsidRPr="00371FBE">
        <w:rPr>
          <w:rFonts w:ascii="Times New Roman" w:hAnsi="Times New Roman"/>
        </w:rPr>
        <w:t>проживающего</w:t>
      </w:r>
      <w:r w:rsidRPr="00371FBE" w:rsidR="0014546B">
        <w:rPr>
          <w:rFonts w:ascii="Times New Roman" w:hAnsi="Times New Roman"/>
        </w:rPr>
        <w:t xml:space="preserve"> по адресу</w:t>
      </w:r>
      <w:r w:rsidRPr="00371FBE">
        <w:rPr>
          <w:rFonts w:ascii="Times New Roman" w:hAnsi="Times New Roman"/>
        </w:rPr>
        <w:t xml:space="preserve">: </w:t>
      </w:r>
      <w:r w:rsidRPr="00371FBE" w:rsidR="00371FBE">
        <w:rPr>
          <w:rFonts w:ascii="Times New Roman" w:hAnsi="Times New Roman"/>
        </w:rPr>
        <w:t>***</w:t>
      </w:r>
      <w:r w:rsidRPr="00371FBE">
        <w:rPr>
          <w:rFonts w:ascii="Times New Roman" w:hAnsi="Times New Roman"/>
        </w:rPr>
        <w:t xml:space="preserve"> обвиняемого в совершении преступления, предусмотренного ч. 1 ст. 112 УК РФ,</w:t>
      </w:r>
    </w:p>
    <w:p w:rsidR="006D58B9" w:rsidRPr="00371FBE" w:rsidP="001769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1FBE">
        <w:rPr>
          <w:rFonts w:ascii="Times New Roman" w:hAnsi="Times New Roman" w:cs="Times New Roman"/>
        </w:rPr>
        <w:t>У С Т А Н О В И Л:</w:t>
      </w:r>
    </w:p>
    <w:p w:rsidR="00FB7EE9" w:rsidRPr="00371FBE" w:rsidP="00FB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71FBE">
        <w:rPr>
          <w:rFonts w:ascii="Times New Roman" w:eastAsia="Times New Roman" w:hAnsi="Times New Roman" w:cs="Times New Roman"/>
        </w:rPr>
        <w:t>30</w:t>
      </w:r>
      <w:r w:rsidRPr="00371FBE" w:rsidR="004E21F5">
        <w:rPr>
          <w:rFonts w:ascii="Times New Roman" w:eastAsia="Times New Roman" w:hAnsi="Times New Roman" w:cs="Times New Roman"/>
        </w:rPr>
        <w:t>.</w:t>
      </w:r>
      <w:r w:rsidRPr="00371FBE">
        <w:rPr>
          <w:rFonts w:ascii="Times New Roman" w:eastAsia="Times New Roman" w:hAnsi="Times New Roman" w:cs="Times New Roman"/>
        </w:rPr>
        <w:t>07</w:t>
      </w:r>
      <w:r w:rsidRPr="00371FBE" w:rsidR="004E21F5">
        <w:rPr>
          <w:rFonts w:ascii="Times New Roman" w:eastAsia="Times New Roman" w:hAnsi="Times New Roman" w:cs="Times New Roman"/>
        </w:rPr>
        <w:t xml:space="preserve">.2022 около </w:t>
      </w:r>
      <w:r w:rsidRPr="00371FBE">
        <w:rPr>
          <w:rFonts w:ascii="Times New Roman" w:eastAsia="Times New Roman" w:hAnsi="Times New Roman" w:cs="Times New Roman"/>
        </w:rPr>
        <w:t xml:space="preserve">20-00 час. </w:t>
      </w:r>
      <w:r w:rsidRPr="00371FBE">
        <w:rPr>
          <w:rFonts w:ascii="Times New Roman" w:eastAsia="Times New Roman" w:hAnsi="Times New Roman" w:cs="Times New Roman"/>
        </w:rPr>
        <w:t>Мончаковский Р.В</w:t>
      </w:r>
      <w:r w:rsidRPr="00371FBE" w:rsidR="004E21F5">
        <w:rPr>
          <w:rFonts w:ascii="Times New Roman" w:eastAsia="Times New Roman" w:hAnsi="Times New Roman" w:cs="Times New Roman"/>
        </w:rPr>
        <w:t xml:space="preserve">., </w:t>
      </w:r>
      <w:r w:rsidRPr="00371FBE" w:rsidR="001A7764">
        <w:rPr>
          <w:rFonts w:ascii="Times New Roman" w:eastAsia="Times New Roman" w:hAnsi="Times New Roman" w:cs="Times New Roman"/>
        </w:rPr>
        <w:t xml:space="preserve">находясь вблизи с. Победное Джанкойского района Республики Крым, на берегу Северо-Крымского канала на участке местности расположенном на расстоянии около 100 метров на юг от моста через </w:t>
      </w:r>
      <w:r w:rsidRPr="00371FBE">
        <w:rPr>
          <w:rFonts w:ascii="Times New Roman" w:eastAsia="Times New Roman" w:hAnsi="Times New Roman" w:cs="Times New Roman"/>
        </w:rPr>
        <w:t xml:space="preserve">указанный </w:t>
      </w:r>
      <w:r w:rsidRPr="00371FBE" w:rsidR="001A7764">
        <w:rPr>
          <w:rFonts w:ascii="Times New Roman" w:eastAsia="Times New Roman" w:hAnsi="Times New Roman" w:cs="Times New Roman"/>
        </w:rPr>
        <w:t xml:space="preserve">канал и 20 метров от берега, в ходе конфликта на почве внезапно возникших личных неприязненных отношений с Абдурамановым Л.И., реализуя умысел, направленный на причинение вреда его здоровью, </w:t>
      </w:r>
      <w:r w:rsidRPr="00371FBE">
        <w:rPr>
          <w:rFonts w:ascii="Times New Roman" w:eastAsia="Times New Roman" w:hAnsi="Times New Roman" w:cs="Times New Roman"/>
        </w:rPr>
        <w:t xml:space="preserve">осознавая </w:t>
      </w:r>
      <w:r w:rsidRPr="00371FBE" w:rsidR="001A7764">
        <w:rPr>
          <w:rFonts w:ascii="Times New Roman" w:eastAsia="Times New Roman" w:hAnsi="Times New Roman" w:cs="Times New Roman"/>
        </w:rPr>
        <w:t>противоправный</w:t>
      </w:r>
      <w:r w:rsidRPr="00371FBE" w:rsidR="001A7764">
        <w:rPr>
          <w:rFonts w:ascii="Times New Roman" w:eastAsia="Times New Roman" w:hAnsi="Times New Roman" w:cs="Times New Roman"/>
        </w:rPr>
        <w:t xml:space="preserve"> </w:t>
      </w:r>
      <w:r w:rsidRPr="00371FBE" w:rsidR="001A7764">
        <w:rPr>
          <w:rFonts w:ascii="Times New Roman" w:eastAsia="Times New Roman" w:hAnsi="Times New Roman" w:cs="Times New Roman"/>
        </w:rPr>
        <w:t xml:space="preserve">характер своих действий, предвидя возможность наступления общественно-опасных последствий и желая их наступления, нанес </w:t>
      </w:r>
      <w:r w:rsidRPr="00371FBE" w:rsidR="001A7764">
        <w:rPr>
          <w:rFonts w:ascii="Times New Roman" w:eastAsia="Times New Roman" w:hAnsi="Times New Roman" w:cs="Times New Roman"/>
        </w:rPr>
        <w:t>Абдураманову</w:t>
      </w:r>
      <w:r w:rsidRPr="00371FBE" w:rsidR="001A7764">
        <w:rPr>
          <w:rFonts w:ascii="Times New Roman" w:eastAsia="Times New Roman" w:hAnsi="Times New Roman" w:cs="Times New Roman"/>
        </w:rPr>
        <w:t xml:space="preserve"> Л.И. несколько ударов кулаком в область лица и туловища, от чего последний упал на землю, где Мончаковский Р.В. нанес потерпевшему один удар ногой в область груди, чем причинил </w:t>
      </w:r>
      <w:r w:rsidRPr="00371FBE">
        <w:rPr>
          <w:rFonts w:ascii="Times New Roman" w:eastAsia="Times New Roman" w:hAnsi="Times New Roman" w:cs="Times New Roman"/>
        </w:rPr>
        <w:t xml:space="preserve">ему, согласно заключению эксперта № </w:t>
      </w:r>
      <w:r w:rsidRPr="00371FBE" w:rsidR="001A7764">
        <w:rPr>
          <w:rFonts w:ascii="Times New Roman" w:eastAsia="Times New Roman" w:hAnsi="Times New Roman" w:cs="Times New Roman"/>
        </w:rPr>
        <w:t>383</w:t>
      </w:r>
      <w:r w:rsidRPr="00371FBE">
        <w:rPr>
          <w:rFonts w:ascii="Times New Roman" w:eastAsia="Times New Roman" w:hAnsi="Times New Roman" w:cs="Times New Roman"/>
        </w:rPr>
        <w:t xml:space="preserve"> от </w:t>
      </w:r>
      <w:r w:rsidRPr="00371FBE" w:rsidR="001A7764">
        <w:rPr>
          <w:rFonts w:ascii="Times New Roman" w:eastAsia="Times New Roman" w:hAnsi="Times New Roman" w:cs="Times New Roman"/>
        </w:rPr>
        <w:t>25</w:t>
      </w:r>
      <w:r w:rsidRPr="00371FBE">
        <w:rPr>
          <w:rFonts w:ascii="Times New Roman" w:eastAsia="Times New Roman" w:hAnsi="Times New Roman" w:cs="Times New Roman"/>
        </w:rPr>
        <w:t>.</w:t>
      </w:r>
      <w:r w:rsidRPr="00371FBE" w:rsidR="001A7764">
        <w:rPr>
          <w:rFonts w:ascii="Times New Roman" w:eastAsia="Times New Roman" w:hAnsi="Times New Roman" w:cs="Times New Roman"/>
        </w:rPr>
        <w:t>08</w:t>
      </w:r>
      <w:r w:rsidRPr="00371FBE">
        <w:rPr>
          <w:rFonts w:ascii="Times New Roman" w:eastAsia="Times New Roman" w:hAnsi="Times New Roman" w:cs="Times New Roman"/>
        </w:rPr>
        <w:t>.202</w:t>
      </w:r>
      <w:r w:rsidRPr="00371FBE" w:rsidR="001A7764">
        <w:rPr>
          <w:rFonts w:ascii="Times New Roman" w:eastAsia="Times New Roman" w:hAnsi="Times New Roman" w:cs="Times New Roman"/>
        </w:rPr>
        <w:t>2</w:t>
      </w:r>
      <w:r w:rsidRPr="00371FBE">
        <w:rPr>
          <w:rFonts w:ascii="Times New Roman" w:eastAsia="Times New Roman" w:hAnsi="Times New Roman" w:cs="Times New Roman"/>
        </w:rPr>
        <w:t xml:space="preserve"> г., телесные повреждения</w:t>
      </w:r>
      <w:r w:rsidRPr="00371FBE" w:rsidR="001A7764">
        <w:rPr>
          <w:rFonts w:ascii="Times New Roman" w:eastAsia="Times New Roman" w:hAnsi="Times New Roman" w:cs="Times New Roman"/>
        </w:rPr>
        <w:t>:</w:t>
      </w:r>
    </w:p>
    <w:p w:rsidR="00FB7EE9" w:rsidRPr="00371FBE" w:rsidP="00FB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71FBE">
        <w:rPr>
          <w:rFonts w:ascii="Times New Roman" w:eastAsia="Times New Roman" w:hAnsi="Times New Roman" w:cs="Times New Roman"/>
        </w:rPr>
        <w:t>- закрытая черепно-мозговая травма, сотрясение головного мозга, рана в надбровной области справа, массивные кровоподтеки на веках обоих глаз, кровоподтек на передней поверхности шеи в средней трети,</w:t>
      </w:r>
      <w:r w:rsidRPr="00371FBE">
        <w:rPr>
          <w:rFonts w:ascii="Times New Roman" w:eastAsia="Times New Roman" w:hAnsi="Times New Roman" w:cs="Times New Roman"/>
        </w:rPr>
        <w:t xml:space="preserve"> перелом дистальной трети костей спинки носа со смещением, кровоподтек на спинке носа с переходом на крылья носа, рана на левом крыле носа, </w:t>
      </w:r>
      <w:r w:rsidRPr="00371FBE">
        <w:rPr>
          <w:rFonts w:ascii="Times New Roman" w:eastAsia="Times New Roman" w:hAnsi="Times New Roman" w:cs="Times New Roman"/>
        </w:rPr>
        <w:t xml:space="preserve">влекущие за собой кратковременное расстройство здоровья продолжительностью до 3 недель (до 21 </w:t>
      </w:r>
      <w:r w:rsidRPr="00371FBE" w:rsidR="0040158F">
        <w:rPr>
          <w:rFonts w:ascii="Times New Roman" w:eastAsia="Times New Roman" w:hAnsi="Times New Roman" w:cs="Times New Roman"/>
        </w:rPr>
        <w:t>дн</w:t>
      </w:r>
      <w:r w:rsidRPr="00371FBE" w:rsidR="00782918">
        <w:rPr>
          <w:rFonts w:ascii="Times New Roman" w:eastAsia="Times New Roman" w:hAnsi="Times New Roman" w:cs="Times New Roman"/>
        </w:rPr>
        <w:t>я</w:t>
      </w:r>
      <w:r w:rsidRPr="00371FBE" w:rsidR="0040158F">
        <w:rPr>
          <w:rFonts w:ascii="Times New Roman" w:eastAsia="Times New Roman" w:hAnsi="Times New Roman" w:cs="Times New Roman"/>
        </w:rPr>
        <w:t xml:space="preserve"> </w:t>
      </w:r>
      <w:r w:rsidRPr="00371FBE">
        <w:rPr>
          <w:rFonts w:ascii="Times New Roman" w:eastAsia="Times New Roman" w:hAnsi="Times New Roman" w:cs="Times New Roman"/>
        </w:rPr>
        <w:t>включительно) и согласно п. 8.1 приказа Министерства здравоохранения и социального развития РФ № 194н от 24.04.2008 «Об утверждении Медицинских критериев определения степени тяжести вреда, причиненного здоровью человека</w:t>
      </w:r>
      <w:r w:rsidRPr="00371FBE" w:rsidR="004F0C3A">
        <w:rPr>
          <w:rFonts w:ascii="Times New Roman" w:eastAsia="Times New Roman" w:hAnsi="Times New Roman" w:cs="Times New Roman"/>
        </w:rPr>
        <w:t>»</w:t>
      </w:r>
      <w:r w:rsidRPr="00371FBE">
        <w:rPr>
          <w:rFonts w:ascii="Times New Roman" w:eastAsia="Times New Roman" w:hAnsi="Times New Roman" w:cs="Times New Roman"/>
        </w:rPr>
        <w:t>, расцениваются как повреждения, причинившие легкий вред здоровью;</w:t>
      </w:r>
    </w:p>
    <w:p w:rsidR="00FB7EE9" w:rsidRPr="00371FBE" w:rsidP="00FB7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71FBE">
        <w:rPr>
          <w:rFonts w:ascii="Times New Roman" w:eastAsia="Times New Roman" w:hAnsi="Times New Roman" w:cs="Times New Roman"/>
        </w:rPr>
        <w:t>- перелом 8-9 ребер слева по передней подмышечной линии, кровоподтек на передней поверхности грудной клетки слева по среднеключичной линии в проекции 7-9 ребер, которые повлекли за собой длительное расстройство здоровья продолжительностью свыше 3 недель (более 21 дня) и согласно п. 7.1 приказа Министерства здравоохранения и социального развития РФ № 194н от 24.04.2008 «Об утверждении Медицинских критериев определения степени тяжести вреда, причиненного здоровью</w:t>
      </w:r>
      <w:r w:rsidRPr="00371FBE">
        <w:rPr>
          <w:rFonts w:ascii="Times New Roman" w:eastAsia="Times New Roman" w:hAnsi="Times New Roman" w:cs="Times New Roman"/>
        </w:rPr>
        <w:t xml:space="preserve"> человека</w:t>
      </w:r>
      <w:r w:rsidRPr="00371FBE" w:rsidR="004F0C3A">
        <w:rPr>
          <w:rFonts w:ascii="Times New Roman" w:eastAsia="Times New Roman" w:hAnsi="Times New Roman" w:cs="Times New Roman"/>
        </w:rPr>
        <w:t>»</w:t>
      </w:r>
      <w:r w:rsidRPr="00371FBE">
        <w:rPr>
          <w:rFonts w:ascii="Times New Roman" w:eastAsia="Times New Roman" w:hAnsi="Times New Roman" w:cs="Times New Roman"/>
        </w:rPr>
        <w:t>, расцениваются как повреждения, причинившие средней тяжести вред здоровью.</w:t>
      </w:r>
    </w:p>
    <w:p w:rsidR="00B05565" w:rsidRPr="00371FBE" w:rsidP="00FB7EE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1FBE">
        <w:rPr>
          <w:rFonts w:ascii="Times New Roman" w:hAnsi="Times New Roman"/>
        </w:rPr>
        <w:t xml:space="preserve">При ознакомлении с материалами уголовного дела </w:t>
      </w:r>
      <w:r w:rsidRPr="00371FBE" w:rsidR="00FB7EE9">
        <w:rPr>
          <w:rFonts w:ascii="Times New Roman" w:hAnsi="Times New Roman"/>
        </w:rPr>
        <w:t xml:space="preserve">Мончаковский Р.В. </w:t>
      </w:r>
      <w:r w:rsidRPr="00371FBE">
        <w:rPr>
          <w:rFonts w:ascii="Times New Roman" w:hAnsi="Times New Roman"/>
        </w:rPr>
        <w:t>заявил ходатайство о применении особого порядка принятия судебного решения, в связи с согласием с предъявленным обвинением.</w:t>
      </w:r>
    </w:p>
    <w:p w:rsidR="00FB7EE9" w:rsidRPr="00371FBE" w:rsidP="00B0556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71FBE">
        <w:rPr>
          <w:rFonts w:ascii="Times New Roman" w:hAnsi="Times New Roman"/>
        </w:rPr>
        <w:t xml:space="preserve">В суде </w:t>
      </w:r>
      <w:r w:rsidRPr="00371FBE">
        <w:rPr>
          <w:rFonts w:ascii="Times New Roman" w:hAnsi="Times New Roman"/>
        </w:rPr>
        <w:t xml:space="preserve">Мончаковский Р.В. </w:t>
      </w:r>
      <w:r w:rsidRPr="00371FBE">
        <w:rPr>
          <w:rFonts w:ascii="Times New Roman" w:hAnsi="Times New Roman"/>
        </w:rPr>
        <w:t xml:space="preserve">вину в совершении преступления признал полностью, раскаялся, поддержал ходатайство о применении особого порядка принятия судебного решения и подтвердил, что указанное ходатайство заявлено добровольно, после консультации с защитником, </w:t>
      </w:r>
      <w:r w:rsidRPr="00371FBE">
        <w:rPr>
          <w:rFonts w:ascii="Times New Roman" w:hAnsi="Times New Roman"/>
        </w:rPr>
        <w:t xml:space="preserve">осознает </w:t>
      </w:r>
      <w:r w:rsidRPr="00371FBE">
        <w:rPr>
          <w:rFonts w:ascii="Times New Roman" w:hAnsi="Times New Roman"/>
        </w:rPr>
        <w:t>последствия постановления приговора</w:t>
      </w:r>
      <w:r w:rsidRPr="00371FBE" w:rsidR="00076565">
        <w:rPr>
          <w:rFonts w:ascii="Times New Roman" w:hAnsi="Times New Roman"/>
        </w:rPr>
        <w:t xml:space="preserve"> в особом порядке</w:t>
      </w:r>
      <w:r w:rsidRPr="00371FBE">
        <w:rPr>
          <w:rFonts w:ascii="Times New Roman" w:hAnsi="Times New Roman"/>
        </w:rPr>
        <w:t>.</w:t>
      </w:r>
    </w:p>
    <w:p w:rsidR="00076565" w:rsidRPr="00371FBE" w:rsidP="00B0556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71FBE">
        <w:rPr>
          <w:rFonts w:ascii="Times New Roman" w:hAnsi="Times New Roman"/>
        </w:rPr>
        <w:t xml:space="preserve">Защитник подсудимого – адвокат </w:t>
      </w:r>
      <w:r w:rsidRPr="00371FBE" w:rsidR="00FB7EE9">
        <w:rPr>
          <w:rFonts w:ascii="Times New Roman" w:hAnsi="Times New Roman"/>
        </w:rPr>
        <w:t>Шуравин</w:t>
      </w:r>
      <w:r w:rsidRPr="00371FBE" w:rsidR="00FB7EE9">
        <w:rPr>
          <w:rFonts w:ascii="Times New Roman" w:hAnsi="Times New Roman"/>
        </w:rPr>
        <w:t xml:space="preserve"> А.Ю. </w:t>
      </w:r>
      <w:r w:rsidRPr="00371FBE">
        <w:rPr>
          <w:rFonts w:ascii="Times New Roman" w:hAnsi="Times New Roman"/>
        </w:rPr>
        <w:t xml:space="preserve">поддержал ходатайство </w:t>
      </w:r>
      <w:r w:rsidRPr="00371FBE" w:rsidR="00FB7EE9">
        <w:rPr>
          <w:rFonts w:ascii="Times New Roman" w:hAnsi="Times New Roman"/>
        </w:rPr>
        <w:t xml:space="preserve">Мончаковского Р.В. </w:t>
      </w:r>
      <w:r w:rsidRPr="00371FBE">
        <w:rPr>
          <w:rFonts w:ascii="Times New Roman" w:hAnsi="Times New Roman"/>
        </w:rPr>
        <w:t xml:space="preserve">о применении особого порядка; государственный обвинитель </w:t>
      </w:r>
      <w:r w:rsidRPr="00371FBE" w:rsidR="00FB7EE9">
        <w:rPr>
          <w:rFonts w:ascii="Times New Roman" w:hAnsi="Times New Roman"/>
        </w:rPr>
        <w:t xml:space="preserve">Кучерявый С.Н. и </w:t>
      </w:r>
      <w:r w:rsidRPr="00371FBE">
        <w:rPr>
          <w:rFonts w:ascii="Times New Roman" w:hAnsi="Times New Roman"/>
        </w:rPr>
        <w:t>потерпевш</w:t>
      </w:r>
      <w:r w:rsidRPr="00371FBE" w:rsidR="00FB7EE9">
        <w:rPr>
          <w:rFonts w:ascii="Times New Roman" w:hAnsi="Times New Roman"/>
        </w:rPr>
        <w:t>ий</w:t>
      </w:r>
      <w:r w:rsidRPr="00371FBE">
        <w:rPr>
          <w:rFonts w:ascii="Times New Roman" w:hAnsi="Times New Roman"/>
        </w:rPr>
        <w:t xml:space="preserve"> </w:t>
      </w:r>
      <w:r w:rsidRPr="00371FBE" w:rsidR="00FB7EE9">
        <w:rPr>
          <w:rFonts w:ascii="Times New Roman" w:hAnsi="Times New Roman"/>
        </w:rPr>
        <w:t>Абдураманов</w:t>
      </w:r>
      <w:r w:rsidRPr="00371FBE" w:rsidR="00FB7EE9">
        <w:rPr>
          <w:rFonts w:ascii="Times New Roman" w:hAnsi="Times New Roman"/>
        </w:rPr>
        <w:t xml:space="preserve"> </w:t>
      </w:r>
      <w:r w:rsidRPr="00371FBE">
        <w:rPr>
          <w:rFonts w:ascii="Times New Roman" w:hAnsi="Times New Roman"/>
        </w:rPr>
        <w:t>не возражал</w:t>
      </w:r>
      <w:r w:rsidRPr="00371FBE">
        <w:rPr>
          <w:rFonts w:ascii="Times New Roman" w:hAnsi="Times New Roman"/>
        </w:rPr>
        <w:t>и</w:t>
      </w:r>
      <w:r w:rsidRPr="00371FBE">
        <w:rPr>
          <w:rFonts w:ascii="Times New Roman" w:hAnsi="Times New Roman"/>
        </w:rPr>
        <w:t xml:space="preserve"> против рассмотрения дела в особом порядке</w:t>
      </w:r>
      <w:r w:rsidRPr="00371FBE">
        <w:rPr>
          <w:rFonts w:ascii="Times New Roman" w:hAnsi="Times New Roman"/>
        </w:rPr>
        <w:t>.</w:t>
      </w:r>
    </w:p>
    <w:p w:rsidR="00FB7EE9" w:rsidRPr="00371FBE" w:rsidP="00CA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71FBE">
        <w:rPr>
          <w:rFonts w:ascii="Times New Roman" w:eastAsia="Times New Roman" w:hAnsi="Times New Roman" w:cs="Times New Roman"/>
        </w:rPr>
        <w:t>Судом подсудимому разъяснены ограничения в назначении наказания, предусмотренные ч. 7 ст. 316 УПК РФ и пределы обжалования приговора, установленные ст. 317 УПК РФ.</w:t>
      </w:r>
    </w:p>
    <w:p w:rsidR="00CA0089" w:rsidRPr="00371FBE" w:rsidP="00CA008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71FBE">
        <w:rPr>
          <w:rFonts w:ascii="Times New Roman" w:hAnsi="Times New Roman"/>
        </w:rPr>
        <w:t xml:space="preserve">Судом установлено, что обвинение обоснованно, подтверждается собранными по делу доказательствами, а подсудимый </w:t>
      </w:r>
      <w:r w:rsidRPr="00371FBE" w:rsidR="00FB7EE9">
        <w:rPr>
          <w:rFonts w:ascii="Times New Roman" w:hAnsi="Times New Roman"/>
        </w:rPr>
        <w:t xml:space="preserve">Мончаковский Р.В. </w:t>
      </w:r>
      <w:r w:rsidRPr="00371FBE">
        <w:rPr>
          <w:rFonts w:ascii="Times New Roman" w:hAnsi="Times New Roman"/>
        </w:rPr>
        <w:t xml:space="preserve">понимает существо предъявленного ему </w:t>
      </w:r>
      <w:r w:rsidRPr="00371FBE">
        <w:rPr>
          <w:rFonts w:ascii="Times New Roman" w:hAnsi="Times New Roman"/>
        </w:rPr>
        <w:t>обвинения и соглашается с ним в полном объеме; он своевременно, добровольно и в присутствии защитник</w:t>
      </w:r>
      <w:r w:rsidRPr="00371FBE" w:rsidR="008E6ADA">
        <w:rPr>
          <w:rFonts w:ascii="Times New Roman" w:hAnsi="Times New Roman"/>
        </w:rPr>
        <w:t>а</w:t>
      </w:r>
      <w:r w:rsidRPr="00371FBE">
        <w:rPr>
          <w:rFonts w:ascii="Times New Roman" w:hAnsi="Times New Roman"/>
        </w:rPr>
        <w:t xml:space="preserve"> заявил ходатайств</w:t>
      </w:r>
      <w:r w:rsidRPr="00371FBE" w:rsidR="008E6ADA">
        <w:rPr>
          <w:rFonts w:ascii="Times New Roman" w:hAnsi="Times New Roman"/>
        </w:rPr>
        <w:t>о</w:t>
      </w:r>
      <w:r w:rsidRPr="00371FBE">
        <w:rPr>
          <w:rFonts w:ascii="Times New Roman" w:hAnsi="Times New Roman"/>
        </w:rPr>
        <w:t xml:space="preserve"> об особом порядке, осознает характер и последствия заявленн</w:t>
      </w:r>
      <w:r w:rsidRPr="00371FBE" w:rsidR="008E6ADA">
        <w:rPr>
          <w:rFonts w:ascii="Times New Roman" w:hAnsi="Times New Roman"/>
        </w:rPr>
        <w:t xml:space="preserve">ого </w:t>
      </w:r>
      <w:r w:rsidRPr="00371FBE">
        <w:rPr>
          <w:rFonts w:ascii="Times New Roman" w:hAnsi="Times New Roman"/>
        </w:rPr>
        <w:t>им ходатайст</w:t>
      </w:r>
      <w:r w:rsidRPr="00371FBE" w:rsidR="008E6ADA">
        <w:rPr>
          <w:rFonts w:ascii="Times New Roman" w:hAnsi="Times New Roman"/>
        </w:rPr>
        <w:t>в</w:t>
      </w:r>
      <w:r w:rsidRPr="00371FBE" w:rsidR="000C15CA">
        <w:rPr>
          <w:rFonts w:ascii="Times New Roman" w:hAnsi="Times New Roman"/>
        </w:rPr>
        <w:t>а</w:t>
      </w:r>
      <w:r w:rsidRPr="00371FBE">
        <w:rPr>
          <w:rFonts w:ascii="Times New Roman" w:hAnsi="Times New Roman"/>
        </w:rPr>
        <w:t>; государственным обвинителем, потерпевш</w:t>
      </w:r>
      <w:r w:rsidRPr="00371FBE" w:rsidR="00FB7EE9">
        <w:rPr>
          <w:rFonts w:ascii="Times New Roman" w:hAnsi="Times New Roman"/>
        </w:rPr>
        <w:t>им</w:t>
      </w:r>
      <w:r w:rsidRPr="00371FBE">
        <w:rPr>
          <w:rFonts w:ascii="Times New Roman" w:hAnsi="Times New Roman"/>
        </w:rPr>
        <w:t xml:space="preserve"> не высказано возражений против рассмотрения дела в особом порядке;</w:t>
      </w:r>
      <w:r w:rsidRPr="00371FBE">
        <w:rPr>
          <w:rFonts w:ascii="Times New Roman" w:hAnsi="Times New Roman"/>
        </w:rPr>
        <w:t xml:space="preserve"> преступлени</w:t>
      </w:r>
      <w:r w:rsidRPr="00371FBE" w:rsidR="008E6ADA">
        <w:rPr>
          <w:rFonts w:ascii="Times New Roman" w:hAnsi="Times New Roman"/>
        </w:rPr>
        <w:t>е</w:t>
      </w:r>
      <w:r w:rsidRPr="00371FBE">
        <w:rPr>
          <w:rFonts w:ascii="Times New Roman" w:hAnsi="Times New Roman"/>
        </w:rPr>
        <w:t xml:space="preserve"> относ</w:t>
      </w:r>
      <w:r w:rsidRPr="00371FBE" w:rsidR="008E6ADA">
        <w:rPr>
          <w:rFonts w:ascii="Times New Roman" w:hAnsi="Times New Roman"/>
        </w:rPr>
        <w:t>и</w:t>
      </w:r>
      <w:r w:rsidRPr="00371FBE">
        <w:rPr>
          <w:rFonts w:ascii="Times New Roman" w:hAnsi="Times New Roman"/>
        </w:rPr>
        <w:t>тся к категории преступлений небольшой тяжести, в связи с чем, суд считает, возможным применить особый порядок принятия судебного решения по данному уголовному делу.</w:t>
      </w:r>
    </w:p>
    <w:p w:rsidR="004B5EF2" w:rsidRPr="00371FBE" w:rsidP="009F7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71FBE">
        <w:rPr>
          <w:rFonts w:ascii="Times New Roman" w:eastAsia="Times New Roman" w:hAnsi="Times New Roman" w:cs="Times New Roman"/>
        </w:rPr>
        <w:t xml:space="preserve">Мировой судья приходит к выводу, что обвинение, с которым согласился подсудимый </w:t>
      </w:r>
      <w:r w:rsidRPr="00371FBE" w:rsidR="00FB7EE9">
        <w:rPr>
          <w:rFonts w:ascii="Times New Roman" w:eastAsia="Times New Roman" w:hAnsi="Times New Roman" w:cs="Times New Roman"/>
        </w:rPr>
        <w:t xml:space="preserve">Мончаковский Р.В. </w:t>
      </w:r>
      <w:r w:rsidRPr="00371FBE">
        <w:rPr>
          <w:rFonts w:ascii="Times New Roman" w:eastAsia="Times New Roman" w:hAnsi="Times New Roman" w:cs="Times New Roman"/>
        </w:rPr>
        <w:t>обоснованно, подтверждается доказательствами, собранными в ходе дознания и квалифицирует его действия</w:t>
      </w:r>
      <w:r w:rsidRPr="00371FBE" w:rsidR="009F7AC9">
        <w:rPr>
          <w:rFonts w:ascii="Times New Roman" w:eastAsia="Times New Roman" w:hAnsi="Times New Roman" w:cs="Times New Roman"/>
        </w:rPr>
        <w:t xml:space="preserve"> </w:t>
      </w:r>
      <w:r w:rsidRPr="00371FBE">
        <w:rPr>
          <w:rFonts w:ascii="Times New Roman" w:eastAsia="Times New Roman" w:hAnsi="Times New Roman" w:cs="Times New Roman"/>
        </w:rPr>
        <w:t xml:space="preserve">по </w:t>
      </w:r>
      <w:r w:rsidRPr="00371FBE">
        <w:rPr>
          <w:rFonts w:ascii="Times New Roman" w:hAnsi="Times New Roman" w:cs="Times New Roman"/>
        </w:rPr>
        <w:t xml:space="preserve">ч. 1 ст. </w:t>
      </w:r>
      <w:r w:rsidRPr="00371FBE">
        <w:rPr>
          <w:rFonts w:ascii="Times New Roman" w:hAnsi="Times New Roman" w:cs="Times New Roman"/>
        </w:rPr>
        <w:t>112</w:t>
      </w:r>
      <w:r w:rsidRPr="00371FBE">
        <w:rPr>
          <w:rFonts w:ascii="Times New Roman" w:hAnsi="Times New Roman" w:cs="Times New Roman"/>
        </w:rPr>
        <w:t xml:space="preserve"> УК РФ</w:t>
      </w:r>
      <w:r w:rsidRPr="00371FBE">
        <w:rPr>
          <w:rFonts w:ascii="Times New Roman" w:hAnsi="Times New Roman" w:cs="Times New Roman"/>
          <w:bCs/>
        </w:rPr>
        <w:t>, как</w:t>
      </w:r>
      <w:r w:rsidRPr="00371FBE">
        <w:rPr>
          <w:rFonts w:ascii="Times New Roman" w:hAnsi="Times New Roman" w:cs="Times New Roman"/>
          <w:bCs/>
        </w:rPr>
        <w:t xml:space="preserve"> у</w:t>
      </w:r>
      <w:r w:rsidRPr="00371FBE">
        <w:rPr>
          <w:rFonts w:ascii="Times New Roman" w:eastAsia="Times New Roman" w:hAnsi="Times New Roman" w:cs="Times New Roman"/>
        </w:rPr>
        <w:t>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</w:p>
    <w:p w:rsidR="00323D85" w:rsidRPr="00371FBE" w:rsidP="009F7A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FBE">
        <w:rPr>
          <w:rFonts w:ascii="Times New Roman" w:hAnsi="Times New Roman" w:cs="Times New Roman"/>
        </w:rPr>
        <w:t>В соответствии со ст. 299 УПК РФ суд приходит к выводу о том, что имел</w:t>
      </w:r>
      <w:r w:rsidRPr="00371FBE" w:rsidR="008E6ADA">
        <w:rPr>
          <w:rFonts w:ascii="Times New Roman" w:hAnsi="Times New Roman" w:cs="Times New Roman"/>
        </w:rPr>
        <w:t>о</w:t>
      </w:r>
      <w:r w:rsidRPr="00371FBE">
        <w:rPr>
          <w:rFonts w:ascii="Times New Roman" w:hAnsi="Times New Roman" w:cs="Times New Roman"/>
        </w:rPr>
        <w:t xml:space="preserve"> место деяни</w:t>
      </w:r>
      <w:r w:rsidRPr="00371FBE" w:rsidR="008E6ADA">
        <w:rPr>
          <w:rFonts w:ascii="Times New Roman" w:hAnsi="Times New Roman" w:cs="Times New Roman"/>
        </w:rPr>
        <w:t>е</w:t>
      </w:r>
      <w:r w:rsidRPr="00371FBE">
        <w:rPr>
          <w:rFonts w:ascii="Times New Roman" w:hAnsi="Times New Roman" w:cs="Times New Roman"/>
        </w:rPr>
        <w:t>, в совершении котор</w:t>
      </w:r>
      <w:r w:rsidRPr="00371FBE" w:rsidR="008E6ADA">
        <w:rPr>
          <w:rFonts w:ascii="Times New Roman" w:hAnsi="Times New Roman" w:cs="Times New Roman"/>
        </w:rPr>
        <w:t>ого</w:t>
      </w:r>
      <w:r w:rsidRPr="00371FBE">
        <w:rPr>
          <w:rFonts w:ascii="Times New Roman" w:hAnsi="Times New Roman" w:cs="Times New Roman"/>
        </w:rPr>
        <w:t xml:space="preserve"> обвиняется </w:t>
      </w:r>
      <w:r w:rsidRPr="00371FBE" w:rsidR="004B5EF2">
        <w:rPr>
          <w:rFonts w:ascii="Times New Roman" w:hAnsi="Times New Roman" w:cs="Times New Roman"/>
        </w:rPr>
        <w:t>Мончаковский Р.В.</w:t>
      </w:r>
      <w:r w:rsidRPr="00371FBE">
        <w:rPr>
          <w:rFonts w:ascii="Times New Roman" w:hAnsi="Times New Roman" w:cs="Times New Roman"/>
        </w:rPr>
        <w:t>, эт</w:t>
      </w:r>
      <w:r w:rsidRPr="00371FBE" w:rsidR="008E6ADA">
        <w:rPr>
          <w:rFonts w:ascii="Times New Roman" w:hAnsi="Times New Roman" w:cs="Times New Roman"/>
        </w:rPr>
        <w:t>о</w:t>
      </w:r>
      <w:r w:rsidRPr="00371FBE">
        <w:rPr>
          <w:rFonts w:ascii="Times New Roman" w:hAnsi="Times New Roman" w:cs="Times New Roman"/>
        </w:rPr>
        <w:t xml:space="preserve"> деяни</w:t>
      </w:r>
      <w:r w:rsidRPr="00371FBE" w:rsidR="008E6ADA">
        <w:rPr>
          <w:rFonts w:ascii="Times New Roman" w:hAnsi="Times New Roman" w:cs="Times New Roman"/>
        </w:rPr>
        <w:t>е</w:t>
      </w:r>
      <w:r w:rsidRPr="00371FBE">
        <w:rPr>
          <w:rFonts w:ascii="Times New Roman" w:hAnsi="Times New Roman" w:cs="Times New Roman"/>
        </w:rPr>
        <w:t xml:space="preserve"> совершил подсудимый, и он</w:t>
      </w:r>
      <w:r w:rsidRPr="00371FBE" w:rsidR="008E6ADA">
        <w:rPr>
          <w:rFonts w:ascii="Times New Roman" w:hAnsi="Times New Roman" w:cs="Times New Roman"/>
        </w:rPr>
        <w:t>о</w:t>
      </w:r>
      <w:r w:rsidRPr="00371FBE">
        <w:rPr>
          <w:rFonts w:ascii="Times New Roman" w:hAnsi="Times New Roman" w:cs="Times New Roman"/>
        </w:rPr>
        <w:t xml:space="preserve"> предусмотрен</w:t>
      </w:r>
      <w:r w:rsidRPr="00371FBE" w:rsidR="008E6ADA">
        <w:rPr>
          <w:rFonts w:ascii="Times New Roman" w:hAnsi="Times New Roman" w:cs="Times New Roman"/>
        </w:rPr>
        <w:t>о</w:t>
      </w:r>
      <w:r w:rsidRPr="00371FBE">
        <w:rPr>
          <w:rFonts w:ascii="Times New Roman" w:hAnsi="Times New Roman" w:cs="Times New Roman"/>
        </w:rPr>
        <w:t xml:space="preserve"> </w:t>
      </w:r>
      <w:r w:rsidRPr="00371FBE" w:rsidR="00246D3A">
        <w:rPr>
          <w:rFonts w:ascii="Times New Roman" w:hAnsi="Times New Roman" w:cs="Times New Roman"/>
        </w:rPr>
        <w:t>Уголовным Кодексом Российской Федерации</w:t>
      </w:r>
      <w:r w:rsidRPr="00371FBE" w:rsidR="004B5EF2">
        <w:rPr>
          <w:rFonts w:ascii="Times New Roman" w:hAnsi="Times New Roman" w:cs="Times New Roman"/>
        </w:rPr>
        <w:t>.</w:t>
      </w:r>
    </w:p>
    <w:p w:rsidR="00076565" w:rsidRPr="00371FBE" w:rsidP="009F7A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FBE">
        <w:rPr>
          <w:rFonts w:ascii="Times New Roman" w:hAnsi="Times New Roman" w:cs="Times New Roman"/>
        </w:rPr>
        <w:t xml:space="preserve">Мончаковский Р.В. </w:t>
      </w:r>
      <w:r w:rsidRPr="00371FBE" w:rsidR="00CA0089">
        <w:rPr>
          <w:rFonts w:ascii="Times New Roman" w:hAnsi="Times New Roman" w:cs="Times New Roman"/>
        </w:rPr>
        <w:t>виновен в совершении эт</w:t>
      </w:r>
      <w:r w:rsidRPr="00371FBE" w:rsidR="008E6ADA">
        <w:rPr>
          <w:rFonts w:ascii="Times New Roman" w:hAnsi="Times New Roman" w:cs="Times New Roman"/>
        </w:rPr>
        <w:t>ого</w:t>
      </w:r>
      <w:r w:rsidRPr="00371FBE" w:rsidR="00CA0089">
        <w:rPr>
          <w:rFonts w:ascii="Times New Roman" w:hAnsi="Times New Roman" w:cs="Times New Roman"/>
        </w:rPr>
        <w:t xml:space="preserve"> деяни</w:t>
      </w:r>
      <w:r w:rsidRPr="00371FBE" w:rsidR="008E6ADA">
        <w:rPr>
          <w:rFonts w:ascii="Times New Roman" w:hAnsi="Times New Roman" w:cs="Times New Roman"/>
        </w:rPr>
        <w:t>я</w:t>
      </w:r>
      <w:r w:rsidRPr="00371FBE" w:rsidR="00CA0089">
        <w:rPr>
          <w:rFonts w:ascii="Times New Roman" w:hAnsi="Times New Roman" w:cs="Times New Roman"/>
        </w:rPr>
        <w:t xml:space="preserve">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РФ, а также в связи с примирением с потерпевш</w:t>
      </w:r>
      <w:r w:rsidRPr="00371FBE">
        <w:rPr>
          <w:rFonts w:ascii="Times New Roman" w:hAnsi="Times New Roman" w:cs="Times New Roman"/>
        </w:rPr>
        <w:t>им</w:t>
      </w:r>
      <w:r w:rsidRPr="00371FBE" w:rsidR="00CA0089">
        <w:rPr>
          <w:rFonts w:ascii="Times New Roman" w:hAnsi="Times New Roman" w:cs="Times New Roman"/>
        </w:rPr>
        <w:t>.</w:t>
      </w:r>
    </w:p>
    <w:p w:rsidR="009F7AC9" w:rsidRPr="00371FBE" w:rsidP="009F7A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1FBE">
        <w:rPr>
          <w:rFonts w:ascii="Times New Roman" w:hAnsi="Times New Roman"/>
        </w:rPr>
        <w:t xml:space="preserve">Решая вопрос о назначении наказания подсудимому </w:t>
      </w:r>
      <w:r w:rsidRPr="00371FBE" w:rsidR="004B5EF2">
        <w:rPr>
          <w:rFonts w:ascii="Times New Roman" w:hAnsi="Times New Roman"/>
        </w:rPr>
        <w:t>Мончаковскому</w:t>
      </w:r>
      <w:r w:rsidRPr="00371FBE" w:rsidR="004B5EF2">
        <w:rPr>
          <w:rFonts w:ascii="Times New Roman" w:hAnsi="Times New Roman"/>
        </w:rPr>
        <w:t xml:space="preserve">, </w:t>
      </w:r>
      <w:r w:rsidRPr="00371FBE">
        <w:rPr>
          <w:rFonts w:ascii="Times New Roman" w:hAnsi="Times New Roman"/>
        </w:rPr>
        <w:t>суд учитывает характер и степень общественной опасности совершенного преступления, а также личность виновного и влияние назначенного наказания на его исправление и условия его жизни.</w:t>
      </w:r>
    </w:p>
    <w:p w:rsidR="009F7AC9" w:rsidRPr="00371FBE" w:rsidP="009F7A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1FBE">
        <w:rPr>
          <w:rFonts w:ascii="Times New Roman" w:hAnsi="Times New Roman"/>
        </w:rPr>
        <w:t xml:space="preserve">Согласно ст. 15 УК РФ преступление, которое совершил </w:t>
      </w:r>
      <w:r w:rsidRPr="00371FBE" w:rsidR="004B5EF2">
        <w:rPr>
          <w:rFonts w:ascii="Times New Roman" w:hAnsi="Times New Roman"/>
        </w:rPr>
        <w:t>Мончаковский</w:t>
      </w:r>
      <w:r w:rsidRPr="00371FBE" w:rsidR="00076565">
        <w:rPr>
          <w:rFonts w:ascii="Times New Roman" w:hAnsi="Times New Roman"/>
        </w:rPr>
        <w:t xml:space="preserve">, </w:t>
      </w:r>
      <w:r w:rsidRPr="00371FBE">
        <w:rPr>
          <w:rFonts w:ascii="Times New Roman" w:hAnsi="Times New Roman"/>
        </w:rPr>
        <w:t xml:space="preserve">относится к категории преступлений небольшой тяжести, в </w:t>
      </w:r>
      <w:r w:rsidRPr="00371FBE">
        <w:rPr>
          <w:rFonts w:ascii="Times New Roman" w:hAnsi="Times New Roman"/>
        </w:rPr>
        <w:t>связи</w:t>
      </w:r>
      <w:r w:rsidRPr="00371FBE">
        <w:rPr>
          <w:rFonts w:ascii="Times New Roman" w:hAnsi="Times New Roman"/>
        </w:rPr>
        <w:t xml:space="preserve"> с чем оснований для изменения категори</w:t>
      </w:r>
      <w:r w:rsidRPr="00371FBE" w:rsidR="00157E56">
        <w:rPr>
          <w:rFonts w:ascii="Times New Roman" w:hAnsi="Times New Roman"/>
        </w:rPr>
        <w:t>и</w:t>
      </w:r>
      <w:r w:rsidRPr="00371FBE">
        <w:rPr>
          <w:rFonts w:ascii="Times New Roman" w:hAnsi="Times New Roman"/>
        </w:rPr>
        <w:t xml:space="preserve"> преступлени</w:t>
      </w:r>
      <w:r w:rsidRPr="00371FBE" w:rsidR="00157E56">
        <w:rPr>
          <w:rFonts w:ascii="Times New Roman" w:hAnsi="Times New Roman"/>
        </w:rPr>
        <w:t>я</w:t>
      </w:r>
      <w:r w:rsidRPr="00371FBE">
        <w:rPr>
          <w:rFonts w:ascii="Times New Roman" w:hAnsi="Times New Roman"/>
        </w:rPr>
        <w:t xml:space="preserve"> не имеется.</w:t>
      </w:r>
    </w:p>
    <w:p w:rsidR="00076565" w:rsidRPr="00371FBE" w:rsidP="004271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1FBE">
        <w:rPr>
          <w:rFonts w:ascii="Times New Roman" w:hAnsi="Times New Roman"/>
        </w:rPr>
        <w:t xml:space="preserve">Мнение о личности </w:t>
      </w:r>
      <w:r w:rsidRPr="00371FBE" w:rsidR="004B5EF2">
        <w:rPr>
          <w:rFonts w:ascii="Times New Roman" w:hAnsi="Times New Roman"/>
        </w:rPr>
        <w:t xml:space="preserve">Мончаковского Р.В. </w:t>
      </w:r>
      <w:r w:rsidRPr="00371FBE">
        <w:rPr>
          <w:rFonts w:ascii="Times New Roman" w:hAnsi="Times New Roman"/>
        </w:rPr>
        <w:t>суд составил на основе имеющихся в материалах уголовного дела и исследованных в судебном заседании характеризующих данных.</w:t>
      </w:r>
      <w:r w:rsidRPr="00371FBE" w:rsidR="00051DA6">
        <w:rPr>
          <w:rFonts w:ascii="Times New Roman" w:hAnsi="Times New Roman"/>
        </w:rPr>
        <w:t xml:space="preserve"> </w:t>
      </w:r>
      <w:r w:rsidRPr="00371FBE">
        <w:rPr>
          <w:rFonts w:ascii="Times New Roman" w:hAnsi="Times New Roman"/>
        </w:rPr>
        <w:t xml:space="preserve">В соответствии с этими данными </w:t>
      </w:r>
      <w:r w:rsidRPr="00371FBE" w:rsidR="002F10E7">
        <w:rPr>
          <w:rFonts w:ascii="Times New Roman" w:hAnsi="Times New Roman"/>
        </w:rPr>
        <w:t>Мончаковский Р.В.</w:t>
      </w:r>
      <w:r w:rsidRPr="00371FBE">
        <w:rPr>
          <w:rFonts w:ascii="Times New Roman" w:hAnsi="Times New Roman"/>
        </w:rPr>
        <w:t xml:space="preserve"> </w:t>
      </w:r>
      <w:r w:rsidRPr="00371FBE">
        <w:rPr>
          <w:rFonts w:ascii="Times New Roman" w:hAnsi="Times New Roman"/>
        </w:rPr>
        <w:t xml:space="preserve">судимостей не имеет, по месту жительства характеризуется </w:t>
      </w:r>
      <w:r w:rsidRPr="00371FBE">
        <w:rPr>
          <w:rFonts w:ascii="Times New Roman" w:hAnsi="Times New Roman"/>
        </w:rPr>
        <w:t>посредственно</w:t>
      </w:r>
      <w:r w:rsidRPr="00371FBE">
        <w:rPr>
          <w:rFonts w:ascii="Times New Roman" w:hAnsi="Times New Roman"/>
        </w:rPr>
        <w:t xml:space="preserve">, не работает, </w:t>
      </w:r>
      <w:r w:rsidRPr="00371FBE" w:rsidR="002F10E7">
        <w:rPr>
          <w:rFonts w:ascii="Times New Roman" w:hAnsi="Times New Roman"/>
        </w:rPr>
        <w:t>женат</w:t>
      </w:r>
      <w:r w:rsidRPr="00371FBE">
        <w:rPr>
          <w:rFonts w:ascii="Times New Roman" w:hAnsi="Times New Roman"/>
        </w:rPr>
        <w:t xml:space="preserve">, </w:t>
      </w:r>
      <w:r w:rsidRPr="00371FBE" w:rsidR="002F10E7">
        <w:rPr>
          <w:rFonts w:ascii="Times New Roman" w:hAnsi="Times New Roman"/>
        </w:rPr>
        <w:t xml:space="preserve">находится в отпуске по уходу за ребенком, </w:t>
      </w:r>
      <w:r w:rsidRPr="00371FBE">
        <w:rPr>
          <w:rFonts w:ascii="Times New Roman" w:hAnsi="Times New Roman"/>
        </w:rPr>
        <w:t>военнообязанный, на учётах в психоневрологическом диспансере и у врача-нарколога не состоит.</w:t>
      </w:r>
    </w:p>
    <w:p w:rsidR="00427189" w:rsidRPr="00371FBE" w:rsidP="004271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1FBE">
        <w:rPr>
          <w:rFonts w:ascii="Times New Roman" w:hAnsi="Times New Roman" w:cs="Times New Roman"/>
        </w:rPr>
        <w:t xml:space="preserve">Учитывая адекватное поведение подсудимого в судебном заседании, отсутствие сведений об обращении за психиатрической помощью, у суда нет сомнений во вменяемости подсудимого </w:t>
      </w:r>
      <w:r w:rsidRPr="00371FBE" w:rsidR="002F10E7">
        <w:rPr>
          <w:rFonts w:ascii="Times New Roman" w:hAnsi="Times New Roman" w:cs="Times New Roman"/>
        </w:rPr>
        <w:t>Мончаковского Р.В</w:t>
      </w:r>
      <w:r w:rsidRPr="00371FBE" w:rsidR="00076565">
        <w:rPr>
          <w:rFonts w:ascii="Times New Roman" w:hAnsi="Times New Roman" w:cs="Times New Roman"/>
        </w:rPr>
        <w:t>.</w:t>
      </w:r>
    </w:p>
    <w:p w:rsidR="00051DA6" w:rsidRPr="00371FBE" w:rsidP="00427189">
      <w:pPr>
        <w:spacing w:after="0" w:line="240" w:lineRule="auto"/>
        <w:ind w:firstLine="709"/>
        <w:jc w:val="both"/>
        <w:rPr>
          <w:rStyle w:val="FontStyle11"/>
          <w:sz w:val="22"/>
          <w:szCs w:val="22"/>
        </w:rPr>
      </w:pPr>
      <w:r w:rsidRPr="00371FBE">
        <w:rPr>
          <w:rFonts w:ascii="Times New Roman" w:hAnsi="Times New Roman"/>
        </w:rPr>
        <w:t>Смягчающими наказание обстоятельствами в</w:t>
      </w:r>
      <w:r w:rsidRPr="00371FBE">
        <w:rPr>
          <w:rStyle w:val="FontStyle11"/>
          <w:sz w:val="22"/>
          <w:szCs w:val="22"/>
        </w:rPr>
        <w:t xml:space="preserve"> соответствии с </w:t>
      </w:r>
      <w:r w:rsidRPr="00371FBE">
        <w:rPr>
          <w:rStyle w:val="FontStyle11"/>
          <w:sz w:val="22"/>
          <w:szCs w:val="22"/>
        </w:rPr>
        <w:t>п</w:t>
      </w:r>
      <w:r w:rsidRPr="00371FBE" w:rsidR="00076565">
        <w:rPr>
          <w:rStyle w:val="FontStyle11"/>
          <w:sz w:val="22"/>
          <w:szCs w:val="22"/>
        </w:rPr>
        <w:t>п</w:t>
      </w:r>
      <w:r w:rsidRPr="00371FBE" w:rsidR="00076565">
        <w:rPr>
          <w:rStyle w:val="FontStyle11"/>
          <w:sz w:val="22"/>
          <w:szCs w:val="22"/>
        </w:rPr>
        <w:t xml:space="preserve">. «г, </w:t>
      </w:r>
      <w:r w:rsidRPr="00371FBE">
        <w:rPr>
          <w:rStyle w:val="FontStyle11"/>
          <w:sz w:val="22"/>
          <w:szCs w:val="22"/>
        </w:rPr>
        <w:t xml:space="preserve">и» ч. 1 ст. 61 УК РФ, суд признает </w:t>
      </w:r>
      <w:r w:rsidRPr="00371FBE" w:rsidR="00076565">
        <w:rPr>
          <w:rStyle w:val="FontStyle11"/>
          <w:sz w:val="22"/>
          <w:szCs w:val="22"/>
        </w:rPr>
        <w:t>наличие малолетн</w:t>
      </w:r>
      <w:r w:rsidRPr="00371FBE" w:rsidR="002F10E7">
        <w:rPr>
          <w:rStyle w:val="FontStyle11"/>
          <w:sz w:val="22"/>
          <w:szCs w:val="22"/>
        </w:rPr>
        <w:t>его ребенка</w:t>
      </w:r>
      <w:r w:rsidRPr="00371FBE" w:rsidR="00076565">
        <w:rPr>
          <w:rStyle w:val="FontStyle11"/>
          <w:sz w:val="22"/>
          <w:szCs w:val="22"/>
        </w:rPr>
        <w:t xml:space="preserve">, </w:t>
      </w:r>
      <w:r w:rsidRPr="00371FBE">
        <w:rPr>
          <w:rStyle w:val="FontStyle11"/>
          <w:sz w:val="22"/>
          <w:szCs w:val="22"/>
        </w:rPr>
        <w:t xml:space="preserve">явку с повинной, </w:t>
      </w:r>
      <w:r w:rsidRPr="00371FBE">
        <w:rPr>
          <w:rFonts w:ascii="Times New Roman" w:hAnsi="Times New Roman"/>
        </w:rPr>
        <w:t xml:space="preserve">активное способствование раскрытию и расследованию преступления, что выразилось в даче показаний об обстоятельствах совершения преступления, а </w:t>
      </w:r>
      <w:r w:rsidRPr="00371FBE">
        <w:rPr>
          <w:rStyle w:val="FontStyle11"/>
          <w:sz w:val="22"/>
          <w:szCs w:val="22"/>
        </w:rPr>
        <w:t xml:space="preserve">на основании ч. 2 ст. 61 УК РФ </w:t>
      </w:r>
      <w:r w:rsidRPr="00371FBE" w:rsidR="002F10E7">
        <w:rPr>
          <w:rStyle w:val="FontStyle11"/>
          <w:sz w:val="22"/>
          <w:szCs w:val="22"/>
        </w:rPr>
        <w:t xml:space="preserve">учитывает </w:t>
      </w:r>
      <w:r w:rsidRPr="00371FBE">
        <w:rPr>
          <w:rStyle w:val="FontStyle11"/>
          <w:sz w:val="22"/>
          <w:szCs w:val="22"/>
        </w:rPr>
        <w:t>признание вины в совершении преступления, раскаяние в содеянном.</w:t>
      </w:r>
    </w:p>
    <w:p w:rsidR="00D32984" w:rsidRPr="00371FBE" w:rsidP="00427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71FBE">
        <w:rPr>
          <w:rFonts w:ascii="Times New Roman" w:eastAsia="Times New Roman" w:hAnsi="Times New Roman" w:cs="Times New Roman"/>
          <w:color w:val="000000"/>
        </w:rPr>
        <w:t>О</w:t>
      </w:r>
      <w:r w:rsidRPr="00371FBE" w:rsidR="00427189">
        <w:rPr>
          <w:rFonts w:ascii="Times New Roman" w:eastAsia="Times New Roman" w:hAnsi="Times New Roman" w:cs="Times New Roman"/>
          <w:color w:val="000000"/>
        </w:rPr>
        <w:t>тягчающи</w:t>
      </w:r>
      <w:r w:rsidRPr="00371FBE">
        <w:rPr>
          <w:rFonts w:ascii="Times New Roman" w:eastAsia="Times New Roman" w:hAnsi="Times New Roman" w:cs="Times New Roman"/>
          <w:color w:val="000000"/>
        </w:rPr>
        <w:t>х</w:t>
      </w:r>
      <w:r w:rsidRPr="00371FBE" w:rsidR="00427189">
        <w:rPr>
          <w:rFonts w:ascii="Times New Roman" w:eastAsia="Times New Roman" w:hAnsi="Times New Roman" w:cs="Times New Roman"/>
          <w:color w:val="000000"/>
        </w:rPr>
        <w:t xml:space="preserve"> наказание обстоятельств, </w:t>
      </w:r>
      <w:r w:rsidRPr="00371FBE">
        <w:rPr>
          <w:rFonts w:ascii="Times New Roman" w:eastAsia="Times New Roman" w:hAnsi="Times New Roman" w:cs="Times New Roman"/>
          <w:color w:val="000000"/>
        </w:rPr>
        <w:t>не установлено.</w:t>
      </w:r>
    </w:p>
    <w:p w:rsidR="009F7AC9" w:rsidRPr="00371FBE" w:rsidP="009F7A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1FBE">
        <w:rPr>
          <w:rFonts w:ascii="Times New Roman" w:hAnsi="Times New Roman"/>
        </w:rPr>
        <w:t>Судом учитывается требование закона о строго индивидуальном подходе к назначению наказания, что справедливое наказание способствует решению его задач и целей.</w:t>
      </w:r>
      <w:r w:rsidRPr="00371FBE" w:rsidR="00051DA6">
        <w:rPr>
          <w:rFonts w:ascii="Times New Roman" w:hAnsi="Times New Roman"/>
        </w:rPr>
        <w:t xml:space="preserve"> </w:t>
      </w:r>
      <w:r w:rsidRPr="00371FBE">
        <w:rPr>
          <w:rFonts w:ascii="Times New Roman" w:hAnsi="Times New Roman"/>
        </w:rPr>
        <w:t>Справедливость назначенного наказания заключается в его соответствии характеру и степени общественной опасности совершенного преступления, обстоятельствам его совершения и личности виновного.</w:t>
      </w:r>
    </w:p>
    <w:p w:rsidR="00051DA6" w:rsidRPr="00371FBE" w:rsidP="009F7A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1FBE">
        <w:rPr>
          <w:rFonts w:ascii="Times New Roman" w:hAnsi="Times New Roman"/>
        </w:rPr>
        <w:t xml:space="preserve">Учитывая, что </w:t>
      </w:r>
      <w:r w:rsidRPr="00371FBE" w:rsidR="002F10E7">
        <w:rPr>
          <w:rFonts w:ascii="Times New Roman" w:hAnsi="Times New Roman"/>
        </w:rPr>
        <w:t>Мончаковским</w:t>
      </w:r>
      <w:r w:rsidRPr="00371FBE" w:rsidR="002F10E7">
        <w:rPr>
          <w:rFonts w:ascii="Times New Roman" w:hAnsi="Times New Roman"/>
        </w:rPr>
        <w:t xml:space="preserve"> Р.В. </w:t>
      </w:r>
      <w:r w:rsidRPr="00371FBE">
        <w:rPr>
          <w:rFonts w:ascii="Times New Roman" w:hAnsi="Times New Roman"/>
        </w:rPr>
        <w:t xml:space="preserve">совершено преступление небольшой тяжести, направленное против </w:t>
      </w:r>
      <w:r w:rsidRPr="00371FBE" w:rsidR="002F10E7">
        <w:rPr>
          <w:rFonts w:ascii="Times New Roman" w:hAnsi="Times New Roman"/>
        </w:rPr>
        <w:t>личности</w:t>
      </w:r>
      <w:r w:rsidRPr="00371FBE">
        <w:rPr>
          <w:rFonts w:ascii="Times New Roman" w:hAnsi="Times New Roman"/>
        </w:rPr>
        <w:t xml:space="preserve">, принимая во внимание конкретные обстоятельства его совершения, данные о личности виновного, влияние наказания на его исправление, интересы общества и государства, применяя принцип индивидуализации назначаемого наказания, преследуя цели наказания, предусмотренные </w:t>
      </w:r>
      <w:r w:rsidRPr="00371FBE">
        <w:rPr>
          <w:rStyle w:val="FontStyle11"/>
          <w:sz w:val="22"/>
          <w:szCs w:val="22"/>
        </w:rPr>
        <w:t xml:space="preserve">ч. 2 ст. 43 УК РФ, </w:t>
      </w:r>
      <w:r w:rsidRPr="00371FBE">
        <w:rPr>
          <w:rFonts w:ascii="Times New Roman" w:hAnsi="Times New Roman"/>
        </w:rPr>
        <w:t>суд приходит к выводу, что в целях восстановления социальной справедливости, предупреждения совершения виновным</w:t>
      </w:r>
      <w:r w:rsidRPr="00371FBE">
        <w:rPr>
          <w:rFonts w:ascii="Times New Roman" w:hAnsi="Times New Roman"/>
        </w:rPr>
        <w:t xml:space="preserve"> новых преступлений исправление </w:t>
      </w:r>
      <w:r w:rsidRPr="00371FBE">
        <w:rPr>
          <w:rFonts w:ascii="Times New Roman" w:hAnsi="Times New Roman"/>
        </w:rPr>
        <w:t xml:space="preserve">Мончаковского Р.В. </w:t>
      </w:r>
      <w:r w:rsidRPr="00371FBE">
        <w:rPr>
          <w:rFonts w:ascii="Times New Roman" w:hAnsi="Times New Roman"/>
        </w:rPr>
        <w:t xml:space="preserve">возможно при назначении ему наказания в пределах санкции ч. 1 ст. </w:t>
      </w:r>
      <w:r w:rsidRPr="00371FBE">
        <w:rPr>
          <w:rFonts w:ascii="Times New Roman" w:hAnsi="Times New Roman"/>
        </w:rPr>
        <w:t>112</w:t>
      </w:r>
      <w:r w:rsidRPr="00371FBE" w:rsidR="00D32984">
        <w:rPr>
          <w:rFonts w:ascii="Times New Roman" w:hAnsi="Times New Roman"/>
        </w:rPr>
        <w:t xml:space="preserve"> </w:t>
      </w:r>
      <w:r w:rsidRPr="00371FBE">
        <w:rPr>
          <w:rFonts w:ascii="Times New Roman" w:hAnsi="Times New Roman"/>
        </w:rPr>
        <w:t xml:space="preserve">УК РФ в виде </w:t>
      </w:r>
      <w:r w:rsidRPr="00371FBE">
        <w:rPr>
          <w:rFonts w:ascii="Times New Roman" w:hAnsi="Times New Roman"/>
        </w:rPr>
        <w:t>ограничения свободы.</w:t>
      </w:r>
    </w:p>
    <w:p w:rsidR="00051DA6" w:rsidRPr="00371FBE" w:rsidP="00051DA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371FBE">
        <w:rPr>
          <w:sz w:val="22"/>
          <w:szCs w:val="22"/>
        </w:rPr>
        <w:t>Оснований для назначения более мягкого наказания, чем предусмотрено санкцией ч. 1 ст. 112 УК РФ, не имеется, как и не имеется оснований для применения ст. 64 УК РФ.</w:t>
      </w:r>
    </w:p>
    <w:p w:rsidR="0014546B" w:rsidRPr="00371FBE" w:rsidP="0014546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371FBE">
        <w:rPr>
          <w:sz w:val="22"/>
          <w:szCs w:val="22"/>
        </w:rPr>
        <w:t xml:space="preserve">Правила назначения наказания, указанные в ч. 1 и ч. 5 ст. 62 УК РФ, применению не подлежат, поскольку они не распространяются на случаи назначения менее строгого вида наказания, указанного в санкции статьи </w:t>
      </w:r>
      <w:hyperlink r:id="rId5" w:history="1">
        <w:r w:rsidRPr="00371FBE">
          <w:rPr>
            <w:sz w:val="22"/>
            <w:szCs w:val="22"/>
          </w:rPr>
          <w:t>Особенной части</w:t>
        </w:r>
      </w:hyperlink>
      <w:r w:rsidRPr="00371FBE">
        <w:rPr>
          <w:sz w:val="22"/>
          <w:szCs w:val="22"/>
        </w:rPr>
        <w:t xml:space="preserve"> УК РФ.</w:t>
      </w:r>
    </w:p>
    <w:p w:rsidR="0014546B" w:rsidRPr="00371FBE" w:rsidP="0014546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371FBE">
        <w:rPr>
          <w:sz w:val="22"/>
          <w:szCs w:val="22"/>
        </w:rPr>
        <w:t xml:space="preserve">В силу п. 18 Постановления Пленума Верховного Суда РФ от 22.12.2015 N 58 (ред. от 18.12.2018) "О практике назначения судами Российской Федерации уголовного наказания" в случае </w:t>
      </w:r>
      <w:r w:rsidRPr="00371FBE">
        <w:rPr>
          <w:sz w:val="22"/>
          <w:szCs w:val="22"/>
        </w:rPr>
        <w:t>назначения ограничения свободы в качестве основного наказания в приговоре необходимо устанавливать территорию, за пределы которой осужденному запрещается выезжать и в пределах которой ему запрещается посещать определенные места без согласия уголовно-исполнительной инспекции.</w:t>
      </w:r>
      <w:r w:rsidRPr="00371FBE">
        <w:rPr>
          <w:sz w:val="22"/>
          <w:szCs w:val="22"/>
        </w:rPr>
        <w:t xml:space="preserve"> Если населенный пункт является частью муниципального образования, то ограничения устанавливаются в пределах территории муниципального образования, а не населенного пункта.</w:t>
      </w:r>
    </w:p>
    <w:p w:rsidR="004E0702" w:rsidRPr="00371FBE" w:rsidP="004E070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371FBE">
        <w:rPr>
          <w:sz w:val="22"/>
          <w:szCs w:val="22"/>
        </w:rPr>
        <w:t>Административным центром Джанкойского района является город Джанкой, который в его состав не входит, при этом в состав муниципального образования Джанкойский район входят 2 посёлка городского типа, 111 сёл, которые объединены в 28 муниципальных образований в статусе сельских поселений</w:t>
      </w:r>
      <w:r w:rsidRPr="00371FBE">
        <w:rPr>
          <w:sz w:val="22"/>
          <w:szCs w:val="22"/>
        </w:rPr>
        <w:t xml:space="preserve">, в связи с чем, учитывая, что </w:t>
      </w:r>
      <w:r w:rsidRPr="00371FBE">
        <w:rPr>
          <w:sz w:val="22"/>
          <w:szCs w:val="22"/>
        </w:rPr>
        <w:t xml:space="preserve">Мончаковский Р.В. проживает </w:t>
      </w:r>
      <w:r w:rsidRPr="00371FBE">
        <w:rPr>
          <w:sz w:val="22"/>
          <w:szCs w:val="22"/>
        </w:rPr>
        <w:t>на территории муниципального образования Джанкойский муниципальный район,</w:t>
      </w:r>
      <w:r w:rsidRPr="00371FBE">
        <w:rPr>
          <w:sz w:val="22"/>
          <w:szCs w:val="22"/>
        </w:rPr>
        <w:t xml:space="preserve"> суд считает необходимым установить </w:t>
      </w:r>
      <w:r w:rsidRPr="00371FBE">
        <w:rPr>
          <w:sz w:val="22"/>
          <w:szCs w:val="22"/>
        </w:rPr>
        <w:t>соответствующие</w:t>
      </w:r>
      <w:r w:rsidRPr="00371FBE">
        <w:rPr>
          <w:sz w:val="22"/>
          <w:szCs w:val="22"/>
        </w:rPr>
        <w:t xml:space="preserve"> </w:t>
      </w:r>
      <w:r w:rsidRPr="00371FBE">
        <w:rPr>
          <w:sz w:val="22"/>
          <w:szCs w:val="22"/>
        </w:rPr>
        <w:t>запреты</w:t>
      </w:r>
      <w:r w:rsidRPr="00371FBE">
        <w:rPr>
          <w:sz w:val="22"/>
          <w:szCs w:val="22"/>
        </w:rPr>
        <w:t xml:space="preserve"> в пределах указанного муниципального образования.</w:t>
      </w:r>
    </w:p>
    <w:p w:rsidR="0014546B" w:rsidRPr="00371FBE" w:rsidP="0014546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371FBE">
        <w:rPr>
          <w:sz w:val="22"/>
          <w:szCs w:val="22"/>
        </w:rPr>
        <w:t xml:space="preserve">При этом выезд Мончаковского во время отбывания им наказания за пределы Джанкойского района на территорию городского округа Джанкой для регистрации в УИИ и для посещения медицинских учреждений, при согласии специализированного государственного органа, осуществляющего надзор за </w:t>
      </w:r>
      <w:r w:rsidRPr="00371FBE">
        <w:rPr>
          <w:sz w:val="22"/>
          <w:szCs w:val="22"/>
        </w:rPr>
        <w:t>отбыванием</w:t>
      </w:r>
      <w:r w:rsidRPr="00371FBE">
        <w:rPr>
          <w:sz w:val="22"/>
          <w:szCs w:val="22"/>
        </w:rPr>
        <w:t xml:space="preserve"> осужденным ограничения свободы, законом не исключен.</w:t>
      </w:r>
    </w:p>
    <w:p w:rsidR="00427189" w:rsidRPr="00371FBE" w:rsidP="00051DA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371FBE">
        <w:rPr>
          <w:sz w:val="22"/>
          <w:szCs w:val="22"/>
        </w:rPr>
        <w:t xml:space="preserve">Процессуальные издержки взысканию с </w:t>
      </w:r>
      <w:r w:rsidRPr="00371FBE">
        <w:rPr>
          <w:sz w:val="22"/>
          <w:szCs w:val="22"/>
        </w:rPr>
        <w:t xml:space="preserve">подсудимого </w:t>
      </w:r>
      <w:r w:rsidRPr="00371FBE">
        <w:rPr>
          <w:sz w:val="22"/>
          <w:szCs w:val="22"/>
        </w:rPr>
        <w:t>не подлежат, поскольку дело рассмотрено в особом порядке.</w:t>
      </w:r>
      <w:r w:rsidRPr="00371FBE" w:rsidR="00BB5147">
        <w:rPr>
          <w:sz w:val="22"/>
          <w:szCs w:val="22"/>
        </w:rPr>
        <w:t xml:space="preserve"> </w:t>
      </w:r>
      <w:r w:rsidRPr="00371FBE">
        <w:rPr>
          <w:sz w:val="22"/>
          <w:szCs w:val="22"/>
        </w:rPr>
        <w:t>Граждански</w:t>
      </w:r>
      <w:r w:rsidRPr="00371FBE" w:rsidR="00653ED4">
        <w:rPr>
          <w:sz w:val="22"/>
          <w:szCs w:val="22"/>
        </w:rPr>
        <w:t>й</w:t>
      </w:r>
      <w:r w:rsidRPr="00371FBE">
        <w:rPr>
          <w:sz w:val="22"/>
          <w:szCs w:val="22"/>
        </w:rPr>
        <w:t xml:space="preserve"> иск не заявлен.</w:t>
      </w:r>
      <w:r w:rsidRPr="00371FBE">
        <w:rPr>
          <w:sz w:val="22"/>
          <w:szCs w:val="22"/>
        </w:rPr>
        <w:t xml:space="preserve"> Мера пресечения не избиралась.</w:t>
      </w:r>
      <w:r w:rsidRPr="00371FBE" w:rsidR="00051DA6">
        <w:rPr>
          <w:sz w:val="22"/>
          <w:szCs w:val="22"/>
        </w:rPr>
        <w:t xml:space="preserve"> Вещественных доказательств нет.</w:t>
      </w:r>
    </w:p>
    <w:p w:rsidR="00303E0F" w:rsidRPr="00371FBE" w:rsidP="0094198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71FBE">
        <w:rPr>
          <w:rFonts w:ascii="Times New Roman" w:hAnsi="Times New Roman" w:cs="Times New Roman"/>
          <w:sz w:val="22"/>
          <w:szCs w:val="22"/>
        </w:rPr>
        <w:t xml:space="preserve">На основании изложенного и руководствуясь </w:t>
      </w:r>
      <w:r w:rsidRPr="00371FBE">
        <w:rPr>
          <w:rFonts w:ascii="Times New Roman" w:hAnsi="Times New Roman" w:cs="Times New Roman"/>
          <w:sz w:val="22"/>
          <w:szCs w:val="22"/>
        </w:rPr>
        <w:t>ст.ст</w:t>
      </w:r>
      <w:r w:rsidRPr="00371FBE">
        <w:rPr>
          <w:rFonts w:ascii="Times New Roman" w:hAnsi="Times New Roman" w:cs="Times New Roman"/>
          <w:sz w:val="22"/>
          <w:szCs w:val="22"/>
        </w:rPr>
        <w:t xml:space="preserve">. 296-299, 307-310, 316 УПК РФ, </w:t>
      </w:r>
      <w:r w:rsidRPr="00371FBE" w:rsidR="00691120">
        <w:rPr>
          <w:rFonts w:ascii="Times New Roman" w:hAnsi="Times New Roman" w:cs="Times New Roman"/>
          <w:sz w:val="22"/>
          <w:szCs w:val="22"/>
        </w:rPr>
        <w:t>мировой судья</w:t>
      </w:r>
    </w:p>
    <w:p w:rsidR="00974FF7" w:rsidRPr="00371FBE" w:rsidP="00927D5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27D56" w:rsidRPr="00371FBE" w:rsidP="00927D56">
      <w:pPr>
        <w:spacing w:after="0" w:line="240" w:lineRule="auto"/>
        <w:jc w:val="center"/>
        <w:rPr>
          <w:rFonts w:ascii="Times New Roman" w:hAnsi="Times New Roman"/>
        </w:rPr>
      </w:pPr>
      <w:r w:rsidRPr="00371FBE">
        <w:rPr>
          <w:rFonts w:ascii="Times New Roman" w:hAnsi="Times New Roman"/>
        </w:rPr>
        <w:t>П</w:t>
      </w:r>
      <w:r w:rsidRPr="00371FBE">
        <w:rPr>
          <w:rFonts w:ascii="Times New Roman" w:hAnsi="Times New Roman"/>
        </w:rPr>
        <w:t xml:space="preserve"> Р И Г О В О Р И Л:</w:t>
      </w:r>
    </w:p>
    <w:p w:rsidR="00051DA6" w:rsidRPr="00371FBE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1FBE">
        <w:rPr>
          <w:rFonts w:ascii="Times New Roman" w:hAnsi="Times New Roman" w:cs="Times New Roman"/>
        </w:rPr>
        <w:t>Мончаковского</w:t>
      </w:r>
      <w:r w:rsidRPr="00371FBE">
        <w:rPr>
          <w:rFonts w:ascii="Times New Roman" w:hAnsi="Times New Roman" w:cs="Times New Roman"/>
        </w:rPr>
        <w:t xml:space="preserve"> </w:t>
      </w:r>
      <w:r w:rsidRPr="00371FBE" w:rsidR="00371FBE">
        <w:rPr>
          <w:rFonts w:ascii="Times New Roman" w:hAnsi="Times New Roman" w:cs="Times New Roman"/>
        </w:rPr>
        <w:t>Р.В.</w:t>
      </w:r>
      <w:r w:rsidRPr="00371FBE">
        <w:rPr>
          <w:rFonts w:ascii="Times New Roman" w:hAnsi="Times New Roman" w:cs="Times New Roman"/>
        </w:rPr>
        <w:t xml:space="preserve"> признать виновным в совершении преступления, предусмотренного ч. 1 ст. 112 УК РФ и назначить ему наказание в виде ограничения свободы на срок </w:t>
      </w:r>
      <w:r w:rsidRPr="00371FBE" w:rsidR="00C609E5">
        <w:rPr>
          <w:rFonts w:ascii="Times New Roman" w:hAnsi="Times New Roman" w:cs="Times New Roman"/>
        </w:rPr>
        <w:t>1</w:t>
      </w:r>
      <w:r w:rsidRPr="00371FBE">
        <w:rPr>
          <w:rFonts w:ascii="Times New Roman" w:hAnsi="Times New Roman" w:cs="Times New Roman"/>
        </w:rPr>
        <w:t xml:space="preserve"> год</w:t>
      </w:r>
      <w:r w:rsidRPr="00371FBE" w:rsidR="00C609E5">
        <w:rPr>
          <w:rFonts w:ascii="Times New Roman" w:hAnsi="Times New Roman" w:cs="Times New Roman"/>
        </w:rPr>
        <w:t xml:space="preserve"> 8 месяцев</w:t>
      </w:r>
      <w:r w:rsidRPr="00371FBE">
        <w:rPr>
          <w:rFonts w:ascii="Times New Roman" w:hAnsi="Times New Roman" w:cs="Times New Roman"/>
        </w:rPr>
        <w:t>.</w:t>
      </w:r>
    </w:p>
    <w:p w:rsidR="00051DA6" w:rsidRPr="00371FBE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1FBE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371FBE">
          <w:rPr>
            <w:rFonts w:ascii="Times New Roman" w:hAnsi="Times New Roman" w:cs="Times New Roman"/>
          </w:rPr>
          <w:t>ч. 1 ст. 53</w:t>
        </w:r>
      </w:hyperlink>
      <w:r w:rsidRPr="00371FBE">
        <w:rPr>
          <w:rFonts w:ascii="Times New Roman" w:hAnsi="Times New Roman" w:cs="Times New Roman"/>
        </w:rPr>
        <w:t xml:space="preserve"> УК РФ установить Мончаковскому Роману Владимировичу следующие ограничения:</w:t>
      </w:r>
    </w:p>
    <w:p w:rsidR="00051DA6" w:rsidRPr="00371FBE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1FBE">
        <w:rPr>
          <w:rFonts w:ascii="Times New Roman" w:hAnsi="Times New Roman" w:cs="Times New Roman"/>
        </w:rPr>
        <w:t>- не уходить из места постоянного проживания (пребывания) с 22 часов до 6 часов по местному времени;</w:t>
      </w:r>
    </w:p>
    <w:p w:rsidR="004D17F2" w:rsidRPr="00371FBE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1FBE">
        <w:rPr>
          <w:rFonts w:ascii="Times New Roman" w:hAnsi="Times New Roman" w:cs="Times New Roman"/>
        </w:rPr>
        <w:t>- не посещать рестораны, бары, кафе, ночные клубы</w:t>
      </w:r>
      <w:r w:rsidRPr="00371FBE" w:rsidR="004879DF">
        <w:rPr>
          <w:rFonts w:ascii="Times New Roman" w:hAnsi="Times New Roman" w:cs="Times New Roman"/>
        </w:rPr>
        <w:t xml:space="preserve"> в пределах территории Джанкойского муниципального района Республики Крым;</w:t>
      </w:r>
    </w:p>
    <w:p w:rsidR="00323D85" w:rsidRPr="00371FBE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1FBE">
        <w:rPr>
          <w:rFonts w:ascii="Times New Roman" w:hAnsi="Times New Roman" w:cs="Times New Roman"/>
        </w:rPr>
        <w:t>- не выезжать за пределы Джанкойск</w:t>
      </w:r>
      <w:r w:rsidRPr="00371FBE">
        <w:rPr>
          <w:rFonts w:ascii="Times New Roman" w:hAnsi="Times New Roman" w:cs="Times New Roman"/>
        </w:rPr>
        <w:t xml:space="preserve">ого муниципального </w:t>
      </w:r>
      <w:r w:rsidRPr="00371FBE">
        <w:rPr>
          <w:rFonts w:ascii="Times New Roman" w:hAnsi="Times New Roman" w:cs="Times New Roman"/>
        </w:rPr>
        <w:t>район</w:t>
      </w:r>
      <w:r w:rsidRPr="00371FBE">
        <w:rPr>
          <w:rFonts w:ascii="Times New Roman" w:hAnsi="Times New Roman" w:cs="Times New Roman"/>
        </w:rPr>
        <w:t>а</w:t>
      </w:r>
      <w:r w:rsidRPr="00371FBE">
        <w:rPr>
          <w:rFonts w:ascii="Times New Roman" w:hAnsi="Times New Roman" w:cs="Times New Roman"/>
        </w:rPr>
        <w:t xml:space="preserve"> Республики Крым</w:t>
      </w:r>
      <w:r w:rsidRPr="00371FBE" w:rsidR="00A059C4">
        <w:rPr>
          <w:rFonts w:ascii="Times New Roman" w:hAnsi="Times New Roman" w:cs="Times New Roman"/>
        </w:rPr>
        <w:t xml:space="preserve"> и </w:t>
      </w:r>
      <w:r w:rsidRPr="00371FBE">
        <w:rPr>
          <w:rFonts w:ascii="Times New Roman" w:hAnsi="Times New Roman" w:cs="Times New Roman"/>
        </w:rPr>
        <w:t xml:space="preserve">не изменять место жительства или пребывания без согласия </w:t>
      </w:r>
      <w:hyperlink r:id="rId7" w:history="1">
        <w:r w:rsidRPr="00371FBE">
          <w:rPr>
            <w:rFonts w:ascii="Times New Roman" w:hAnsi="Times New Roman" w:cs="Times New Roman"/>
          </w:rPr>
          <w:t>специализированного государственного органа</w:t>
        </w:r>
      </w:hyperlink>
      <w:r w:rsidRPr="00371FBE">
        <w:rPr>
          <w:rFonts w:ascii="Times New Roman" w:hAnsi="Times New Roman" w:cs="Times New Roman"/>
        </w:rPr>
        <w:t>, осуществляющего надзор за отбыванием осужденными наказания в виде ограничения свободы;</w:t>
      </w:r>
    </w:p>
    <w:p w:rsidR="00051DA6" w:rsidRPr="00371FBE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1FBE">
        <w:rPr>
          <w:rFonts w:ascii="Times New Roman" w:hAnsi="Times New Roman" w:cs="Times New Roman"/>
        </w:rPr>
        <w:t xml:space="preserve">- </w:t>
      </w:r>
      <w:r w:rsidRPr="00371FBE" w:rsidR="004D17F2">
        <w:rPr>
          <w:rFonts w:ascii="Times New Roman" w:hAnsi="Times New Roman" w:cs="Times New Roman"/>
        </w:rPr>
        <w:t xml:space="preserve">один </w:t>
      </w:r>
      <w:r w:rsidRPr="00371FBE">
        <w:rPr>
          <w:rFonts w:ascii="Times New Roman" w:hAnsi="Times New Roman" w:cs="Times New Roman"/>
        </w:rPr>
        <w:t>раз в месяц являться в указанный орган для регистрации в дни, установленные этим органом.</w:t>
      </w:r>
    </w:p>
    <w:p w:rsidR="00051DA6" w:rsidRPr="00371FBE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1FBE">
        <w:rPr>
          <w:rFonts w:ascii="Times New Roman" w:hAnsi="Times New Roman" w:cs="Times New Roman"/>
        </w:rPr>
        <w:t>Меру процессуального принуждения в виде обязательства о явке в отношении Мончаковского Р.В. до вступления приговора в законную силу оставить без изменения, после чего отменить.</w:t>
      </w:r>
    </w:p>
    <w:p w:rsidR="00051DA6" w:rsidRPr="00371FBE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1FBE">
        <w:rPr>
          <w:rFonts w:ascii="Times New Roman" w:hAnsi="Times New Roman" w:cs="Times New Roman"/>
        </w:rPr>
        <w:t>От выплаты процессуальных издержек по делу Мончаковского Р.В. – освободить.</w:t>
      </w:r>
    </w:p>
    <w:p w:rsidR="00051DA6" w:rsidRPr="00371FBE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71FBE">
        <w:rPr>
          <w:rFonts w:ascii="Times New Roman" w:hAnsi="Times New Roman" w:cs="Times New Roman"/>
        </w:rPr>
        <w:t>Приговор может быть обжалован в апелляционном порядке в Джанкойский районный суд Республики Крым в течение 10 суток с момента его провозглашения с соблюдением требований ст. 317 УПК РФ</w:t>
      </w:r>
      <w:r w:rsidRPr="00371FBE">
        <w:rPr>
          <w:rFonts w:ascii="Times New Roman" w:hAnsi="Times New Roman" w:cs="Times New Roman"/>
          <w:color w:val="000000"/>
        </w:rPr>
        <w:t>.</w:t>
      </w:r>
    </w:p>
    <w:p w:rsidR="00051DA6" w:rsidRPr="00371FBE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51DA6" w:rsidRPr="00371FBE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1FBE">
        <w:rPr>
          <w:rFonts w:ascii="Times New Roman" w:hAnsi="Times New Roman" w:cs="Times New Roman"/>
        </w:rPr>
        <w:t xml:space="preserve">Мировой судья </w:t>
      </w:r>
      <w:r w:rsidRPr="00371FBE">
        <w:rPr>
          <w:rFonts w:ascii="Times New Roman" w:hAnsi="Times New Roman" w:cs="Times New Roman"/>
        </w:rPr>
        <w:tab/>
      </w:r>
      <w:r w:rsidRPr="00371FBE">
        <w:rPr>
          <w:rFonts w:ascii="Times New Roman" w:hAnsi="Times New Roman" w:cs="Times New Roman"/>
        </w:rPr>
        <w:tab/>
      </w:r>
      <w:r w:rsidRPr="00371FBE">
        <w:rPr>
          <w:rFonts w:ascii="Times New Roman" w:hAnsi="Times New Roman" w:cs="Times New Roman"/>
        </w:rPr>
        <w:tab/>
      </w:r>
      <w:r w:rsidRPr="00371FBE">
        <w:rPr>
          <w:rFonts w:ascii="Times New Roman" w:hAnsi="Times New Roman" w:cs="Times New Roman"/>
        </w:rPr>
        <w:tab/>
      </w:r>
      <w:r w:rsidRPr="00371FBE">
        <w:rPr>
          <w:rFonts w:ascii="Times New Roman" w:hAnsi="Times New Roman" w:cs="Times New Roman"/>
        </w:rPr>
        <w:tab/>
      </w:r>
      <w:r w:rsidRPr="00371FBE">
        <w:rPr>
          <w:rFonts w:ascii="Times New Roman" w:hAnsi="Times New Roman" w:cs="Times New Roman"/>
        </w:rPr>
        <w:tab/>
      </w:r>
      <w:r w:rsidRPr="00371FBE">
        <w:rPr>
          <w:rFonts w:ascii="Times New Roman" w:hAnsi="Times New Roman" w:cs="Times New Roman"/>
        </w:rPr>
        <w:tab/>
        <w:t xml:space="preserve">           А.П. Тулпаров</w:t>
      </w:r>
    </w:p>
    <w:p w:rsidR="003C79F9" w:rsidRPr="00371FBE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Sect="007C7D03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15998"/>
      <w:docPartObj>
        <w:docPartGallery w:val="Page Numbers (Top of Page)"/>
        <w:docPartUnique/>
      </w:docPartObj>
    </w:sdtPr>
    <w:sdtContent>
      <w:p w:rsidR="00D10B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F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0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1B"/>
    <w:rsid w:val="0000162F"/>
    <w:rsid w:val="00020C43"/>
    <w:rsid w:val="00023D8B"/>
    <w:rsid w:val="000376BC"/>
    <w:rsid w:val="0005016B"/>
    <w:rsid w:val="00051DA6"/>
    <w:rsid w:val="00076565"/>
    <w:rsid w:val="00097877"/>
    <w:rsid w:val="000A36BC"/>
    <w:rsid w:val="000A7054"/>
    <w:rsid w:val="000C15CA"/>
    <w:rsid w:val="000D788B"/>
    <w:rsid w:val="000E4580"/>
    <w:rsid w:val="000F2873"/>
    <w:rsid w:val="001004D3"/>
    <w:rsid w:val="001020CE"/>
    <w:rsid w:val="001052BB"/>
    <w:rsid w:val="001138CA"/>
    <w:rsid w:val="0014263B"/>
    <w:rsid w:val="0014287B"/>
    <w:rsid w:val="001432A7"/>
    <w:rsid w:val="0014546B"/>
    <w:rsid w:val="001567AD"/>
    <w:rsid w:val="00157E56"/>
    <w:rsid w:val="00163FF9"/>
    <w:rsid w:val="00164948"/>
    <w:rsid w:val="00165A39"/>
    <w:rsid w:val="00176995"/>
    <w:rsid w:val="00177FA9"/>
    <w:rsid w:val="001A4F74"/>
    <w:rsid w:val="001A5E76"/>
    <w:rsid w:val="001A6BE4"/>
    <w:rsid w:val="001A72AE"/>
    <w:rsid w:val="001A7764"/>
    <w:rsid w:val="001E579D"/>
    <w:rsid w:val="001F0EB8"/>
    <w:rsid w:val="001F1F13"/>
    <w:rsid w:val="0020553B"/>
    <w:rsid w:val="00214A2C"/>
    <w:rsid w:val="0021661E"/>
    <w:rsid w:val="0022711D"/>
    <w:rsid w:val="0023173E"/>
    <w:rsid w:val="00242778"/>
    <w:rsid w:val="00246D32"/>
    <w:rsid w:val="00246D3A"/>
    <w:rsid w:val="0025193A"/>
    <w:rsid w:val="00255975"/>
    <w:rsid w:val="002656CF"/>
    <w:rsid w:val="002826AD"/>
    <w:rsid w:val="002A35EE"/>
    <w:rsid w:val="002A5400"/>
    <w:rsid w:val="002B456C"/>
    <w:rsid w:val="002C5025"/>
    <w:rsid w:val="002E49E5"/>
    <w:rsid w:val="002F10E7"/>
    <w:rsid w:val="002F15B5"/>
    <w:rsid w:val="002F2A4C"/>
    <w:rsid w:val="00301231"/>
    <w:rsid w:val="00303E0F"/>
    <w:rsid w:val="00304C01"/>
    <w:rsid w:val="00313551"/>
    <w:rsid w:val="00314E9F"/>
    <w:rsid w:val="003225E4"/>
    <w:rsid w:val="00323D85"/>
    <w:rsid w:val="00336D99"/>
    <w:rsid w:val="00362F19"/>
    <w:rsid w:val="00371FBE"/>
    <w:rsid w:val="003C190E"/>
    <w:rsid w:val="003C79F9"/>
    <w:rsid w:val="003D3DBE"/>
    <w:rsid w:val="003E469E"/>
    <w:rsid w:val="0040158F"/>
    <w:rsid w:val="00411F1A"/>
    <w:rsid w:val="00427189"/>
    <w:rsid w:val="00434CF3"/>
    <w:rsid w:val="00441153"/>
    <w:rsid w:val="00444892"/>
    <w:rsid w:val="0045758F"/>
    <w:rsid w:val="004610F1"/>
    <w:rsid w:val="004625A3"/>
    <w:rsid w:val="0046745D"/>
    <w:rsid w:val="004813C8"/>
    <w:rsid w:val="004879DF"/>
    <w:rsid w:val="004A6863"/>
    <w:rsid w:val="004B5EF2"/>
    <w:rsid w:val="004C5773"/>
    <w:rsid w:val="004D17F2"/>
    <w:rsid w:val="004D1876"/>
    <w:rsid w:val="004E0702"/>
    <w:rsid w:val="004E12B2"/>
    <w:rsid w:val="004E21F5"/>
    <w:rsid w:val="004F0C3A"/>
    <w:rsid w:val="0053030A"/>
    <w:rsid w:val="00531BD2"/>
    <w:rsid w:val="00533260"/>
    <w:rsid w:val="0053367D"/>
    <w:rsid w:val="00556088"/>
    <w:rsid w:val="00576292"/>
    <w:rsid w:val="00582C6B"/>
    <w:rsid w:val="005845EF"/>
    <w:rsid w:val="005A03F2"/>
    <w:rsid w:val="005C78FF"/>
    <w:rsid w:val="005D0601"/>
    <w:rsid w:val="005D5AC4"/>
    <w:rsid w:val="005F0EEF"/>
    <w:rsid w:val="0061037E"/>
    <w:rsid w:val="00653ED4"/>
    <w:rsid w:val="00691120"/>
    <w:rsid w:val="006B5CC5"/>
    <w:rsid w:val="006C7794"/>
    <w:rsid w:val="006D3DC2"/>
    <w:rsid w:val="006D58B9"/>
    <w:rsid w:val="0070375E"/>
    <w:rsid w:val="007044E3"/>
    <w:rsid w:val="00710424"/>
    <w:rsid w:val="00726078"/>
    <w:rsid w:val="00731088"/>
    <w:rsid w:val="0073613E"/>
    <w:rsid w:val="007361C5"/>
    <w:rsid w:val="00774AC6"/>
    <w:rsid w:val="00780E68"/>
    <w:rsid w:val="00782918"/>
    <w:rsid w:val="007939F4"/>
    <w:rsid w:val="007A4235"/>
    <w:rsid w:val="007B339F"/>
    <w:rsid w:val="007B617D"/>
    <w:rsid w:val="007C0FB1"/>
    <w:rsid w:val="007C42D5"/>
    <w:rsid w:val="007C4B03"/>
    <w:rsid w:val="007C7D03"/>
    <w:rsid w:val="007F3B35"/>
    <w:rsid w:val="008060F3"/>
    <w:rsid w:val="00835E86"/>
    <w:rsid w:val="0083687A"/>
    <w:rsid w:val="00862A7F"/>
    <w:rsid w:val="008754F3"/>
    <w:rsid w:val="00880970"/>
    <w:rsid w:val="008902AF"/>
    <w:rsid w:val="00895956"/>
    <w:rsid w:val="008B2501"/>
    <w:rsid w:val="008B277D"/>
    <w:rsid w:val="008D2650"/>
    <w:rsid w:val="008E6ADA"/>
    <w:rsid w:val="0091772F"/>
    <w:rsid w:val="0092201E"/>
    <w:rsid w:val="00927D56"/>
    <w:rsid w:val="00936DA4"/>
    <w:rsid w:val="00937619"/>
    <w:rsid w:val="00941983"/>
    <w:rsid w:val="009447A2"/>
    <w:rsid w:val="009470B6"/>
    <w:rsid w:val="00962EC6"/>
    <w:rsid w:val="00974FF7"/>
    <w:rsid w:val="009861EB"/>
    <w:rsid w:val="00986C91"/>
    <w:rsid w:val="00987F4E"/>
    <w:rsid w:val="009A521B"/>
    <w:rsid w:val="009C3513"/>
    <w:rsid w:val="009D4C5B"/>
    <w:rsid w:val="009D53F3"/>
    <w:rsid w:val="009E2FAE"/>
    <w:rsid w:val="009F7056"/>
    <w:rsid w:val="009F7AC9"/>
    <w:rsid w:val="00A059C4"/>
    <w:rsid w:val="00A128FB"/>
    <w:rsid w:val="00A22584"/>
    <w:rsid w:val="00A23504"/>
    <w:rsid w:val="00A53811"/>
    <w:rsid w:val="00A62076"/>
    <w:rsid w:val="00A64EE4"/>
    <w:rsid w:val="00A9013C"/>
    <w:rsid w:val="00A96B35"/>
    <w:rsid w:val="00AB2B36"/>
    <w:rsid w:val="00AD56DE"/>
    <w:rsid w:val="00AD60C7"/>
    <w:rsid w:val="00B05565"/>
    <w:rsid w:val="00B10DF5"/>
    <w:rsid w:val="00B246BD"/>
    <w:rsid w:val="00B25D55"/>
    <w:rsid w:val="00B4297D"/>
    <w:rsid w:val="00B5269B"/>
    <w:rsid w:val="00B6181B"/>
    <w:rsid w:val="00B7001A"/>
    <w:rsid w:val="00B96B27"/>
    <w:rsid w:val="00BA7A46"/>
    <w:rsid w:val="00BB5147"/>
    <w:rsid w:val="00BB7930"/>
    <w:rsid w:val="00BF6927"/>
    <w:rsid w:val="00C00AFC"/>
    <w:rsid w:val="00C2451E"/>
    <w:rsid w:val="00C33B1F"/>
    <w:rsid w:val="00C34291"/>
    <w:rsid w:val="00C4532A"/>
    <w:rsid w:val="00C609E5"/>
    <w:rsid w:val="00C644D2"/>
    <w:rsid w:val="00C65E88"/>
    <w:rsid w:val="00C85A33"/>
    <w:rsid w:val="00C92C8F"/>
    <w:rsid w:val="00C9352B"/>
    <w:rsid w:val="00CA0089"/>
    <w:rsid w:val="00CA03BC"/>
    <w:rsid w:val="00CB0B17"/>
    <w:rsid w:val="00CB0DDD"/>
    <w:rsid w:val="00CD550C"/>
    <w:rsid w:val="00CE01E2"/>
    <w:rsid w:val="00CF42C8"/>
    <w:rsid w:val="00D043A6"/>
    <w:rsid w:val="00D10B0C"/>
    <w:rsid w:val="00D14281"/>
    <w:rsid w:val="00D1566E"/>
    <w:rsid w:val="00D17655"/>
    <w:rsid w:val="00D2280B"/>
    <w:rsid w:val="00D30349"/>
    <w:rsid w:val="00D3266B"/>
    <w:rsid w:val="00D32984"/>
    <w:rsid w:val="00D3638E"/>
    <w:rsid w:val="00D519FE"/>
    <w:rsid w:val="00D6128D"/>
    <w:rsid w:val="00D623A9"/>
    <w:rsid w:val="00D71068"/>
    <w:rsid w:val="00D73791"/>
    <w:rsid w:val="00D75EFE"/>
    <w:rsid w:val="00D81130"/>
    <w:rsid w:val="00D87DAF"/>
    <w:rsid w:val="00D92B48"/>
    <w:rsid w:val="00DA17F1"/>
    <w:rsid w:val="00DA57A1"/>
    <w:rsid w:val="00DA712B"/>
    <w:rsid w:val="00DC55EA"/>
    <w:rsid w:val="00DC6AD7"/>
    <w:rsid w:val="00DD2AA8"/>
    <w:rsid w:val="00E14CC1"/>
    <w:rsid w:val="00E503DA"/>
    <w:rsid w:val="00E561FC"/>
    <w:rsid w:val="00E73C37"/>
    <w:rsid w:val="00E93A2C"/>
    <w:rsid w:val="00EA3425"/>
    <w:rsid w:val="00EC0433"/>
    <w:rsid w:val="00EC30AF"/>
    <w:rsid w:val="00ED61AE"/>
    <w:rsid w:val="00EE65D9"/>
    <w:rsid w:val="00EF2B43"/>
    <w:rsid w:val="00F02C1C"/>
    <w:rsid w:val="00F17846"/>
    <w:rsid w:val="00F17E9C"/>
    <w:rsid w:val="00F45003"/>
    <w:rsid w:val="00F556D6"/>
    <w:rsid w:val="00F578E3"/>
    <w:rsid w:val="00F86D27"/>
    <w:rsid w:val="00F93A16"/>
    <w:rsid w:val="00F95927"/>
    <w:rsid w:val="00F96438"/>
    <w:rsid w:val="00FB0053"/>
    <w:rsid w:val="00FB7EE9"/>
    <w:rsid w:val="00FE5375"/>
    <w:rsid w:val="00FE57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2427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2778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nsl">
    <w:name w:val="cnsl"/>
    <w:basedOn w:val="DefaultParagraphFont"/>
    <w:rsid w:val="0092201E"/>
  </w:style>
  <w:style w:type="paragraph" w:styleId="NormalWeb">
    <w:name w:val="Normal (Web)"/>
    <w:basedOn w:val="Normal"/>
    <w:uiPriority w:val="99"/>
    <w:unhideWhenUsed/>
    <w:rsid w:val="003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F7AC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469DE842A85BDE20E515EC15685E84C2A6D4C7B99F45FA732BCB2A7BFA5B0DBD25B88C574150845353C4C91B1DB6C5C22D494C287FB1A95Q4X0I" TargetMode="External" /><Relationship Id="rId6" Type="http://schemas.openxmlformats.org/officeDocument/2006/relationships/hyperlink" Target="consultantplus://offline/ref=7ED1D0848DBD8F446D7B12AB5E7624C8606DB97DC277F46E053E3FF3909B7C5F84852B6249AC5DC418B5C346D5406686BFDE031E3C22bBlBK" TargetMode="External" /><Relationship Id="rId7" Type="http://schemas.openxmlformats.org/officeDocument/2006/relationships/hyperlink" Target="consultantplus://offline/ref=6B55CDC7C8F0BA487A0649490805F776C70764D52E24A550AD92337ABF4C1D2B279A69CDC509E568TAAA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38FC-E67F-430F-94A3-595EDCE4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