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F3E" w:rsidRPr="00DC3039" w:rsidP="00E10E6D" w14:paraId="005A5ED7" w14:textId="04BD914D">
      <w:pPr>
        <w:jc w:val="right"/>
        <w:rPr>
          <w:color w:val="FFFFFF" w:themeColor="background1"/>
          <w:sz w:val="16"/>
          <w:szCs w:val="16"/>
        </w:rPr>
      </w:pPr>
      <w:r w:rsidRPr="00DC3039">
        <w:rPr>
          <w:color w:val="FFFFFF" w:themeColor="background1"/>
          <w:sz w:val="16"/>
          <w:szCs w:val="16"/>
        </w:rPr>
        <w:t xml:space="preserve">К О </w:t>
      </w:r>
      <w:r w:rsidRPr="00DC3039">
        <w:rPr>
          <w:color w:val="FFFFFF" w:themeColor="background1"/>
          <w:sz w:val="16"/>
          <w:szCs w:val="16"/>
        </w:rPr>
        <w:t>П</w:t>
      </w:r>
      <w:r w:rsidRPr="00DC3039">
        <w:rPr>
          <w:color w:val="FFFFFF" w:themeColor="background1"/>
          <w:sz w:val="16"/>
          <w:szCs w:val="16"/>
        </w:rPr>
        <w:t xml:space="preserve"> И Я </w:t>
      </w:r>
    </w:p>
    <w:p w:rsidR="00E10E6D" w:rsidRPr="00DC3039" w:rsidP="00E10E6D" w14:paraId="4F62B70C" w14:textId="217B52A0">
      <w:pPr>
        <w:jc w:val="right"/>
        <w:rPr>
          <w:sz w:val="16"/>
          <w:szCs w:val="16"/>
        </w:rPr>
      </w:pPr>
      <w:r w:rsidRPr="00DC3039">
        <w:rPr>
          <w:sz w:val="16"/>
          <w:szCs w:val="16"/>
        </w:rPr>
        <w:t>Дело № 1-</w:t>
      </w:r>
      <w:r w:rsidRPr="00DC3039" w:rsidR="001E6980">
        <w:rPr>
          <w:sz w:val="16"/>
          <w:szCs w:val="16"/>
        </w:rPr>
        <w:t>12</w:t>
      </w:r>
      <w:r w:rsidRPr="00DC3039">
        <w:rPr>
          <w:sz w:val="16"/>
          <w:szCs w:val="16"/>
        </w:rPr>
        <w:t>/3</w:t>
      </w:r>
      <w:r w:rsidRPr="00DC3039" w:rsidR="001E6980">
        <w:rPr>
          <w:sz w:val="16"/>
          <w:szCs w:val="16"/>
        </w:rPr>
        <w:t>7</w:t>
      </w:r>
      <w:r w:rsidRPr="00DC3039">
        <w:rPr>
          <w:sz w:val="16"/>
          <w:szCs w:val="16"/>
        </w:rPr>
        <w:t>/202</w:t>
      </w:r>
      <w:r w:rsidRPr="00DC3039" w:rsidR="001E6980">
        <w:rPr>
          <w:sz w:val="16"/>
          <w:szCs w:val="16"/>
        </w:rPr>
        <w:t>4</w:t>
      </w:r>
    </w:p>
    <w:p w:rsidR="00E10E6D" w:rsidRPr="00DC3039" w:rsidP="00E10E6D" w14:paraId="19151D88" w14:textId="6DF21010">
      <w:pPr>
        <w:jc w:val="right"/>
        <w:rPr>
          <w:sz w:val="16"/>
          <w:szCs w:val="16"/>
        </w:rPr>
      </w:pPr>
      <w:r w:rsidRPr="00DC3039">
        <w:rPr>
          <w:sz w:val="16"/>
          <w:szCs w:val="16"/>
        </w:rPr>
        <w:t>(УИД:91MS003</w:t>
      </w:r>
      <w:r w:rsidRPr="00DC3039" w:rsidR="001E6980">
        <w:rPr>
          <w:sz w:val="16"/>
          <w:szCs w:val="16"/>
        </w:rPr>
        <w:t>7</w:t>
      </w:r>
      <w:r w:rsidRPr="00DC3039">
        <w:rPr>
          <w:sz w:val="16"/>
          <w:szCs w:val="16"/>
        </w:rPr>
        <w:t>-01-202</w:t>
      </w:r>
      <w:r w:rsidRPr="00DC3039" w:rsidR="001E6980">
        <w:rPr>
          <w:sz w:val="16"/>
          <w:szCs w:val="16"/>
        </w:rPr>
        <w:t>4</w:t>
      </w:r>
      <w:r w:rsidRPr="00DC3039">
        <w:rPr>
          <w:sz w:val="16"/>
          <w:szCs w:val="16"/>
        </w:rPr>
        <w:t>-00</w:t>
      </w:r>
      <w:r w:rsidRPr="00DC3039" w:rsidR="001E6980">
        <w:rPr>
          <w:sz w:val="16"/>
          <w:szCs w:val="16"/>
        </w:rPr>
        <w:t>0</w:t>
      </w:r>
      <w:r w:rsidRPr="00DC3039" w:rsidR="002814A7">
        <w:rPr>
          <w:sz w:val="16"/>
          <w:szCs w:val="16"/>
        </w:rPr>
        <w:t>9</w:t>
      </w:r>
      <w:r w:rsidRPr="00DC3039" w:rsidR="001E6980">
        <w:rPr>
          <w:sz w:val="16"/>
          <w:szCs w:val="16"/>
        </w:rPr>
        <w:t>46</w:t>
      </w:r>
      <w:r w:rsidRPr="00DC3039">
        <w:rPr>
          <w:sz w:val="16"/>
          <w:szCs w:val="16"/>
        </w:rPr>
        <w:t>-</w:t>
      </w:r>
      <w:r w:rsidRPr="00DC3039" w:rsidR="001E6980">
        <w:rPr>
          <w:sz w:val="16"/>
          <w:szCs w:val="16"/>
        </w:rPr>
        <w:t>17</w:t>
      </w:r>
      <w:r w:rsidRPr="00DC3039">
        <w:rPr>
          <w:sz w:val="16"/>
          <w:szCs w:val="16"/>
        </w:rPr>
        <w:t>)</w:t>
      </w:r>
    </w:p>
    <w:p w:rsidR="00E10E6D" w:rsidRPr="00DC3039" w:rsidP="00D43C8D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E10E6D" w:rsidRPr="00DC3039" w:rsidP="00E10E6D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  <w:r w:rsidRPr="00DC3039">
        <w:rPr>
          <w:sz w:val="16"/>
          <w:szCs w:val="16"/>
        </w:rPr>
        <w:t>ПРИГОВОР</w:t>
      </w:r>
    </w:p>
    <w:p w:rsidR="00E10E6D" w:rsidRPr="00DC3039" w:rsidP="00E10E6D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E10E6D" w:rsidRPr="00DC3039" w:rsidP="00E10E6D" w14:paraId="26C8CDCE" w14:textId="77777777">
      <w:pPr>
        <w:pStyle w:val="22"/>
        <w:shd w:val="clear" w:color="auto" w:fill="auto"/>
        <w:spacing w:line="240" w:lineRule="auto"/>
        <w:ind w:left="2780"/>
        <w:rPr>
          <w:sz w:val="16"/>
          <w:szCs w:val="16"/>
        </w:rPr>
      </w:pPr>
      <w:r w:rsidRPr="00DC3039">
        <w:rPr>
          <w:sz w:val="16"/>
          <w:szCs w:val="16"/>
        </w:rPr>
        <w:t>Именем Российской Федерации</w:t>
      </w:r>
    </w:p>
    <w:p w:rsidR="00E10E6D" w:rsidRPr="00DC3039" w:rsidP="00E10E6D" w14:paraId="008C2DB5" w14:textId="77777777">
      <w:pPr>
        <w:spacing w:line="360" w:lineRule="auto"/>
        <w:jc w:val="center"/>
        <w:rPr>
          <w:sz w:val="16"/>
          <w:szCs w:val="16"/>
        </w:rPr>
      </w:pPr>
    </w:p>
    <w:p w:rsidR="00E10E6D" w:rsidRPr="00DC3039" w:rsidP="00E10E6D" w14:paraId="1CC23260" w14:textId="78F5AC7B">
      <w:pPr>
        <w:jc w:val="center"/>
        <w:rPr>
          <w:b/>
          <w:sz w:val="16"/>
          <w:szCs w:val="16"/>
        </w:rPr>
      </w:pPr>
      <w:r w:rsidRPr="00DC3039">
        <w:rPr>
          <w:sz w:val="16"/>
          <w:szCs w:val="16"/>
        </w:rPr>
        <w:t>30</w:t>
      </w:r>
      <w:r w:rsidRPr="00DC3039">
        <w:rPr>
          <w:sz w:val="16"/>
          <w:szCs w:val="16"/>
        </w:rPr>
        <w:t xml:space="preserve"> </w:t>
      </w:r>
      <w:r w:rsidRPr="00DC3039">
        <w:rPr>
          <w:sz w:val="16"/>
          <w:szCs w:val="16"/>
        </w:rPr>
        <w:t>ма</w:t>
      </w:r>
      <w:r w:rsidRPr="00DC3039" w:rsidR="002814A7">
        <w:rPr>
          <w:sz w:val="16"/>
          <w:szCs w:val="16"/>
        </w:rPr>
        <w:t>я</w:t>
      </w:r>
      <w:r w:rsidRPr="00DC3039">
        <w:rPr>
          <w:sz w:val="16"/>
          <w:szCs w:val="16"/>
        </w:rPr>
        <w:t xml:space="preserve"> 202</w:t>
      </w:r>
      <w:r w:rsidRPr="00DC3039">
        <w:rPr>
          <w:sz w:val="16"/>
          <w:szCs w:val="16"/>
        </w:rPr>
        <w:t>4</w:t>
      </w:r>
      <w:r w:rsidRPr="00DC3039">
        <w:rPr>
          <w:sz w:val="16"/>
          <w:szCs w:val="16"/>
        </w:rPr>
        <w:t xml:space="preserve"> года                                                           г. Джанкой </w:t>
      </w:r>
      <w:r w:rsidRPr="00DC3039">
        <w:rPr>
          <w:sz w:val="16"/>
          <w:szCs w:val="16"/>
        </w:rPr>
        <w:tab/>
      </w:r>
    </w:p>
    <w:p w:rsidR="00E10E6D" w:rsidRPr="00DC3039" w:rsidP="00E10E6D" w14:paraId="61135A80" w14:textId="77777777">
      <w:pPr>
        <w:ind w:firstLine="709"/>
        <w:rPr>
          <w:sz w:val="16"/>
          <w:szCs w:val="16"/>
        </w:rPr>
      </w:pPr>
    </w:p>
    <w:p w:rsidR="00E10E6D" w:rsidRPr="00DC3039" w:rsidP="00E10E6D" w14:paraId="3E83CCBC" w14:textId="2C470021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>М</w:t>
      </w:r>
      <w:r w:rsidRPr="00DC3039">
        <w:rPr>
          <w:sz w:val="16"/>
          <w:szCs w:val="16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</w:t>
      </w:r>
    </w:p>
    <w:p w:rsidR="00E10E6D" w:rsidRPr="00DC3039" w:rsidP="00E10E6D" w14:paraId="61521D90" w14:textId="4E501F28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 xml:space="preserve">                                </w:t>
      </w:r>
      <w:r w:rsidRPr="00DC3039" w:rsidR="001E6980">
        <w:rPr>
          <w:sz w:val="16"/>
          <w:szCs w:val="16"/>
        </w:rPr>
        <w:t xml:space="preserve">                        </w:t>
      </w:r>
      <w:r w:rsidRPr="00DC3039">
        <w:rPr>
          <w:sz w:val="16"/>
          <w:szCs w:val="16"/>
        </w:rPr>
        <w:t xml:space="preserve">                                     </w:t>
      </w:r>
      <w:r w:rsidRPr="00DC3039" w:rsidR="002814A7">
        <w:rPr>
          <w:sz w:val="16"/>
          <w:szCs w:val="16"/>
        </w:rPr>
        <w:t xml:space="preserve">  </w:t>
      </w:r>
      <w:r w:rsidRPr="00DC3039">
        <w:rPr>
          <w:sz w:val="16"/>
          <w:szCs w:val="16"/>
        </w:rPr>
        <w:t>Д.А. Ястребов,</w:t>
      </w:r>
    </w:p>
    <w:p w:rsidR="00E10E6D" w:rsidRPr="00DC3039" w:rsidP="00E10E6D" w14:paraId="26451247" w14:textId="77777777">
      <w:pPr>
        <w:spacing w:line="300" w:lineRule="auto"/>
        <w:ind w:firstLine="709"/>
        <w:rPr>
          <w:sz w:val="16"/>
          <w:szCs w:val="16"/>
        </w:rPr>
      </w:pPr>
    </w:p>
    <w:p w:rsidR="00E10E6D" w:rsidRPr="00DC3039" w:rsidP="00E10E6D" w14:paraId="42DAF606" w14:textId="77777777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>при ведении протокола</w:t>
      </w:r>
    </w:p>
    <w:p w:rsidR="00E10E6D" w:rsidRPr="00DC3039" w:rsidP="00E10E6D" w14:paraId="29AAF0C4" w14:textId="677D9F38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 xml:space="preserve">помощником мирового судьи      </w:t>
      </w:r>
      <w:r w:rsidRPr="00DC3039">
        <w:rPr>
          <w:sz w:val="16"/>
          <w:szCs w:val="16"/>
        </w:rPr>
        <w:t xml:space="preserve">               </w:t>
      </w:r>
      <w:r w:rsidRPr="00DC3039">
        <w:rPr>
          <w:sz w:val="16"/>
          <w:szCs w:val="16"/>
        </w:rPr>
        <w:t xml:space="preserve">     </w:t>
      </w:r>
      <w:r w:rsidRPr="00DC3039" w:rsidR="001E6980">
        <w:rPr>
          <w:sz w:val="16"/>
          <w:szCs w:val="16"/>
        </w:rPr>
        <w:t xml:space="preserve">                  </w:t>
      </w:r>
      <w:r w:rsidRPr="00DC3039" w:rsidR="001F4562">
        <w:rPr>
          <w:sz w:val="16"/>
          <w:szCs w:val="16"/>
        </w:rPr>
        <w:t xml:space="preserve">Е.В. </w:t>
      </w:r>
      <w:r w:rsidRPr="00DC3039" w:rsidR="001F4562">
        <w:rPr>
          <w:sz w:val="16"/>
          <w:szCs w:val="16"/>
        </w:rPr>
        <w:t>Пестриковой</w:t>
      </w:r>
      <w:r w:rsidRPr="00DC3039">
        <w:rPr>
          <w:sz w:val="16"/>
          <w:szCs w:val="16"/>
        </w:rPr>
        <w:t xml:space="preserve">, </w:t>
      </w:r>
    </w:p>
    <w:p w:rsidR="00E10E6D" w:rsidRPr="00DC3039" w:rsidP="00E10E6D" w14:paraId="1DE3521E" w14:textId="77777777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>с участием:</w:t>
      </w:r>
    </w:p>
    <w:p w:rsidR="00E10E6D" w:rsidRPr="00DC3039" w:rsidP="00E10E6D" w14:paraId="34D2043E" w14:textId="77777777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 xml:space="preserve">государственного обвинителя – </w:t>
      </w:r>
    </w:p>
    <w:p w:rsidR="00E10E6D" w:rsidRPr="00DC3039" w:rsidP="00E10E6D" w14:paraId="3C8802C5" w14:textId="18EAE611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 xml:space="preserve">помощника Джанкойского межрайонного </w:t>
      </w:r>
    </w:p>
    <w:p w:rsidR="00E10E6D" w:rsidRPr="00DC3039" w:rsidP="00E10E6D" w14:paraId="48DF0EEA" w14:textId="2D47C67A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 xml:space="preserve">прокурора Республики Крым                       </w:t>
      </w:r>
      <w:r w:rsidRPr="00DC3039" w:rsidR="001E6980">
        <w:rPr>
          <w:sz w:val="16"/>
          <w:szCs w:val="16"/>
        </w:rPr>
        <w:t xml:space="preserve">                      В.А. Рожнова</w:t>
      </w:r>
      <w:r w:rsidRPr="00DC3039">
        <w:rPr>
          <w:sz w:val="16"/>
          <w:szCs w:val="16"/>
        </w:rPr>
        <w:t>,</w:t>
      </w:r>
    </w:p>
    <w:p w:rsidR="00E10E6D" w:rsidRPr="00DC3039" w:rsidP="00E10E6D" w14:paraId="304C0E8F" w14:textId="592F928D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 xml:space="preserve">защитника – адвоката                                    </w:t>
      </w:r>
      <w:r w:rsidRPr="00DC3039" w:rsidR="001E6980">
        <w:rPr>
          <w:sz w:val="16"/>
          <w:szCs w:val="16"/>
        </w:rPr>
        <w:t xml:space="preserve">                      В.П. Швец</w:t>
      </w:r>
      <w:r w:rsidRPr="00DC3039" w:rsidR="002814A7">
        <w:rPr>
          <w:sz w:val="16"/>
          <w:szCs w:val="16"/>
        </w:rPr>
        <w:t>а</w:t>
      </w:r>
      <w:r w:rsidRPr="00DC3039">
        <w:rPr>
          <w:sz w:val="16"/>
          <w:szCs w:val="16"/>
        </w:rPr>
        <w:t xml:space="preserve">, </w:t>
      </w:r>
    </w:p>
    <w:p w:rsidR="00E10E6D" w:rsidRPr="00DC3039" w:rsidP="00E10E6D" w14:paraId="70D75ED6" w14:textId="0492ECFD">
      <w:pPr>
        <w:spacing w:line="300" w:lineRule="auto"/>
        <w:ind w:firstLine="709"/>
        <w:rPr>
          <w:sz w:val="16"/>
          <w:szCs w:val="16"/>
        </w:rPr>
      </w:pPr>
      <w:r w:rsidRPr="00DC3039">
        <w:rPr>
          <w:sz w:val="16"/>
          <w:szCs w:val="16"/>
        </w:rPr>
        <w:t>представившего</w:t>
      </w:r>
      <w:r w:rsidRPr="00DC3039">
        <w:rPr>
          <w:sz w:val="16"/>
          <w:szCs w:val="16"/>
        </w:rPr>
        <w:t xml:space="preserve"> удостоверение №</w:t>
      </w:r>
      <w:r w:rsidRPr="00DC3039" w:rsidR="002814A7">
        <w:rPr>
          <w:sz w:val="16"/>
          <w:szCs w:val="16"/>
        </w:rPr>
        <w:t>1</w:t>
      </w:r>
      <w:r w:rsidRPr="00DC3039" w:rsidR="001E6980">
        <w:rPr>
          <w:sz w:val="16"/>
          <w:szCs w:val="16"/>
        </w:rPr>
        <w:t>440</w:t>
      </w:r>
      <w:r w:rsidRPr="00DC3039">
        <w:rPr>
          <w:sz w:val="16"/>
          <w:szCs w:val="16"/>
        </w:rPr>
        <w:t xml:space="preserve"> и ордер №</w:t>
      </w:r>
      <w:r w:rsidRPr="00DC3039" w:rsidR="001E6980">
        <w:rPr>
          <w:sz w:val="16"/>
          <w:szCs w:val="16"/>
        </w:rPr>
        <w:t>28</w:t>
      </w:r>
      <w:r w:rsidRPr="00DC3039">
        <w:rPr>
          <w:sz w:val="16"/>
          <w:szCs w:val="16"/>
        </w:rPr>
        <w:t xml:space="preserve"> от </w:t>
      </w:r>
      <w:r w:rsidRPr="00DC3039" w:rsidR="001E6980">
        <w:rPr>
          <w:sz w:val="16"/>
          <w:szCs w:val="16"/>
        </w:rPr>
        <w:t>30</w:t>
      </w:r>
      <w:r w:rsidRPr="00DC3039">
        <w:rPr>
          <w:sz w:val="16"/>
          <w:szCs w:val="16"/>
        </w:rPr>
        <w:t>.</w:t>
      </w:r>
      <w:r w:rsidRPr="00DC3039" w:rsidR="002814A7">
        <w:rPr>
          <w:sz w:val="16"/>
          <w:szCs w:val="16"/>
        </w:rPr>
        <w:t>0</w:t>
      </w:r>
      <w:r w:rsidRPr="00DC3039" w:rsidR="001E6980">
        <w:rPr>
          <w:sz w:val="16"/>
          <w:szCs w:val="16"/>
        </w:rPr>
        <w:t>5</w:t>
      </w:r>
      <w:r w:rsidRPr="00DC3039">
        <w:rPr>
          <w:sz w:val="16"/>
          <w:szCs w:val="16"/>
        </w:rPr>
        <w:t>.202</w:t>
      </w:r>
      <w:r w:rsidRPr="00DC3039" w:rsidR="001E6980">
        <w:rPr>
          <w:sz w:val="16"/>
          <w:szCs w:val="16"/>
        </w:rPr>
        <w:t>4</w:t>
      </w:r>
      <w:r w:rsidRPr="00DC3039">
        <w:rPr>
          <w:sz w:val="16"/>
          <w:szCs w:val="16"/>
        </w:rPr>
        <w:t>,</w:t>
      </w:r>
    </w:p>
    <w:p w:rsidR="00E10E6D" w:rsidRPr="00DC3039" w:rsidP="00E10E6D" w14:paraId="74DB59A1" w14:textId="77777777">
      <w:pPr>
        <w:pStyle w:val="BodyText2"/>
        <w:spacing w:after="0" w:line="300" w:lineRule="auto"/>
        <w:rPr>
          <w:sz w:val="16"/>
          <w:szCs w:val="16"/>
        </w:rPr>
      </w:pPr>
      <w:r w:rsidRPr="00DC3039">
        <w:rPr>
          <w:sz w:val="16"/>
          <w:szCs w:val="16"/>
        </w:rPr>
        <w:t>рассмотрев в открытом судебном заседании в зале судебного заседания судебного участка №37 Джанкойского судебного района (Джанко</w:t>
      </w:r>
      <w:r w:rsidRPr="00DC3039">
        <w:rPr>
          <w:sz w:val="16"/>
          <w:szCs w:val="16"/>
        </w:rPr>
        <w:t>й</w:t>
      </w:r>
      <w:r w:rsidRPr="00DC3039">
        <w:rPr>
          <w:sz w:val="16"/>
          <w:szCs w:val="16"/>
        </w:rPr>
        <w:t>ский муниципал</w:t>
      </w:r>
      <w:r w:rsidRPr="00DC3039">
        <w:rPr>
          <w:sz w:val="16"/>
          <w:szCs w:val="16"/>
        </w:rPr>
        <w:t>ь</w:t>
      </w:r>
      <w:r w:rsidRPr="00DC3039">
        <w:rPr>
          <w:sz w:val="16"/>
          <w:szCs w:val="16"/>
        </w:rPr>
        <w:t>ный район и городской округ Джанкой) Республики Крым уголовное дело по обвинению</w:t>
      </w:r>
    </w:p>
    <w:p w:rsidR="00E10E6D" w:rsidRPr="00DC3039" w:rsidP="00E10E6D" w14:paraId="62BB1CF1" w14:textId="08EDF738">
      <w:pPr>
        <w:pStyle w:val="BodyText2"/>
        <w:spacing w:after="0" w:line="300" w:lineRule="auto"/>
        <w:ind w:left="2835" w:hanging="1701"/>
        <w:jc w:val="both"/>
        <w:rPr>
          <w:sz w:val="16"/>
          <w:szCs w:val="16"/>
        </w:rPr>
      </w:pPr>
      <w:r w:rsidRPr="00DC3039">
        <w:rPr>
          <w:b/>
          <w:bCs/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</w:t>
      </w:r>
      <w:r w:rsidRPr="00DC3039">
        <w:rPr>
          <w:b/>
          <w:bCs/>
          <w:sz w:val="16"/>
          <w:szCs w:val="16"/>
        </w:rPr>
        <w:t>О</w:t>
      </w:r>
      <w:r w:rsidRPr="00DC3039" w:rsidR="00DC3039">
        <w:rPr>
          <w:b/>
          <w:bCs/>
          <w:sz w:val="16"/>
          <w:szCs w:val="16"/>
        </w:rPr>
        <w:t>.</w:t>
      </w:r>
      <w:r w:rsidRPr="00DC3039">
        <w:rPr>
          <w:b/>
          <w:bCs/>
          <w:sz w:val="16"/>
          <w:szCs w:val="16"/>
        </w:rPr>
        <w:t xml:space="preserve"> С</w:t>
      </w:r>
      <w:r w:rsidRPr="00DC3039" w:rsidR="00DC3039">
        <w:rPr>
          <w:b/>
          <w:bCs/>
          <w:sz w:val="16"/>
          <w:szCs w:val="16"/>
        </w:rPr>
        <w:t>.</w:t>
      </w:r>
      <w:r w:rsidRPr="00DC3039">
        <w:rPr>
          <w:sz w:val="16"/>
          <w:szCs w:val="16"/>
        </w:rPr>
        <w:t xml:space="preserve">, родившегося </w:t>
      </w:r>
      <w:r w:rsidRPr="00DC3039" w:rsidR="00DC3039">
        <w:rPr>
          <w:sz w:val="16"/>
          <w:szCs w:val="16"/>
        </w:rPr>
        <w:t xml:space="preserve">ДАТА </w:t>
      </w:r>
      <w:r w:rsidRPr="00DC3039" w:rsidR="002814A7">
        <w:rPr>
          <w:sz w:val="16"/>
          <w:szCs w:val="16"/>
        </w:rPr>
        <w:t xml:space="preserve">в </w:t>
      </w:r>
      <w:r w:rsidRPr="00DC3039" w:rsidR="00DC3039">
        <w:rPr>
          <w:sz w:val="16"/>
          <w:szCs w:val="16"/>
        </w:rPr>
        <w:t>МЕСТО</w:t>
      </w:r>
      <w:r w:rsidRPr="00DC3039">
        <w:rPr>
          <w:sz w:val="16"/>
          <w:szCs w:val="16"/>
        </w:rPr>
        <w:t xml:space="preserve">, гражданина </w:t>
      </w:r>
      <w:r w:rsidRPr="00DC3039" w:rsidR="00DC3039">
        <w:rPr>
          <w:sz w:val="16"/>
          <w:szCs w:val="16"/>
        </w:rPr>
        <w:t>ИЗЪЯТО</w:t>
      </w:r>
      <w:r w:rsidRPr="00DC3039">
        <w:rPr>
          <w:sz w:val="16"/>
          <w:szCs w:val="16"/>
        </w:rPr>
        <w:t xml:space="preserve">, имеющего </w:t>
      </w:r>
      <w:r w:rsidRPr="00DC3039" w:rsidR="002814A7">
        <w:rPr>
          <w:sz w:val="16"/>
          <w:szCs w:val="16"/>
        </w:rPr>
        <w:t>средн</w:t>
      </w:r>
      <w:r w:rsidRPr="00DC3039">
        <w:rPr>
          <w:sz w:val="16"/>
          <w:szCs w:val="16"/>
        </w:rPr>
        <w:t xml:space="preserve">ее образование, </w:t>
      </w:r>
      <w:r w:rsidRPr="00DC3039" w:rsidR="002814A7">
        <w:rPr>
          <w:sz w:val="16"/>
          <w:szCs w:val="16"/>
        </w:rPr>
        <w:t xml:space="preserve">не </w:t>
      </w:r>
      <w:r w:rsidRPr="00DC3039">
        <w:rPr>
          <w:sz w:val="16"/>
          <w:szCs w:val="16"/>
        </w:rPr>
        <w:t xml:space="preserve">женатого, </w:t>
      </w:r>
      <w:r w:rsidRPr="00DC3039" w:rsidR="002814A7">
        <w:rPr>
          <w:sz w:val="16"/>
          <w:szCs w:val="16"/>
        </w:rPr>
        <w:t>оф</w:t>
      </w:r>
      <w:r w:rsidRPr="00DC3039" w:rsidR="002814A7">
        <w:rPr>
          <w:sz w:val="16"/>
          <w:szCs w:val="16"/>
        </w:rPr>
        <w:t>и</w:t>
      </w:r>
      <w:r w:rsidRPr="00DC3039" w:rsidR="002814A7">
        <w:rPr>
          <w:sz w:val="16"/>
          <w:szCs w:val="16"/>
        </w:rPr>
        <w:t>циально не трудоустроенного</w:t>
      </w:r>
      <w:r w:rsidRPr="00DC3039">
        <w:rPr>
          <w:sz w:val="16"/>
          <w:szCs w:val="16"/>
        </w:rPr>
        <w:t>, зарегистрированного</w:t>
      </w:r>
      <w:r w:rsidRPr="00DC3039" w:rsidR="002814A7">
        <w:rPr>
          <w:sz w:val="16"/>
          <w:szCs w:val="16"/>
        </w:rPr>
        <w:t xml:space="preserve"> </w:t>
      </w:r>
      <w:r w:rsidRPr="00DC3039">
        <w:rPr>
          <w:sz w:val="16"/>
          <w:szCs w:val="16"/>
        </w:rPr>
        <w:t xml:space="preserve">и проживающего </w:t>
      </w:r>
      <w:r w:rsidRPr="00DC3039" w:rsidR="002814A7">
        <w:rPr>
          <w:sz w:val="16"/>
          <w:szCs w:val="16"/>
        </w:rPr>
        <w:t xml:space="preserve">по адресу: </w:t>
      </w:r>
      <w:r w:rsidRPr="00DC3039" w:rsidR="00DC3039">
        <w:rPr>
          <w:sz w:val="16"/>
          <w:szCs w:val="16"/>
        </w:rPr>
        <w:t>АДРЕС</w:t>
      </w:r>
      <w:r w:rsidRPr="00DC3039" w:rsidR="002814A7">
        <w:rPr>
          <w:sz w:val="16"/>
          <w:szCs w:val="16"/>
        </w:rPr>
        <w:t xml:space="preserve">, </w:t>
      </w:r>
      <w:r w:rsidRPr="00DC3039">
        <w:rPr>
          <w:sz w:val="16"/>
          <w:szCs w:val="16"/>
        </w:rPr>
        <w:t xml:space="preserve">не </w:t>
      </w:r>
      <w:r w:rsidRPr="00DC3039">
        <w:rPr>
          <w:sz w:val="16"/>
          <w:szCs w:val="16"/>
        </w:rPr>
        <w:t>суд</w:t>
      </w:r>
      <w:r w:rsidRPr="00DC3039">
        <w:rPr>
          <w:sz w:val="16"/>
          <w:szCs w:val="16"/>
        </w:rPr>
        <w:t>и</w:t>
      </w:r>
      <w:r w:rsidRPr="00DC3039">
        <w:rPr>
          <w:sz w:val="16"/>
          <w:szCs w:val="16"/>
        </w:rPr>
        <w:t>мого</w:t>
      </w:r>
      <w:r w:rsidRPr="00DC3039" w:rsidR="00856740">
        <w:rPr>
          <w:sz w:val="16"/>
          <w:szCs w:val="16"/>
        </w:rPr>
        <w:t>,</w:t>
      </w:r>
    </w:p>
    <w:p w:rsidR="00E10E6D" w:rsidRPr="00DC3039" w:rsidP="00E10E6D" w14:paraId="3F524362" w14:textId="3A8340DB">
      <w:pPr>
        <w:pStyle w:val="BodyText2"/>
        <w:spacing w:after="0" w:line="300" w:lineRule="auto"/>
        <w:rPr>
          <w:sz w:val="16"/>
          <w:szCs w:val="16"/>
        </w:rPr>
      </w:pPr>
      <w:r w:rsidRPr="00DC3039">
        <w:rPr>
          <w:sz w:val="16"/>
          <w:szCs w:val="16"/>
        </w:rPr>
        <w:t xml:space="preserve">в совершении преступления, предусмотренного </w:t>
      </w:r>
      <w:r w:rsidRPr="00DC3039">
        <w:rPr>
          <w:b/>
          <w:sz w:val="16"/>
          <w:szCs w:val="16"/>
        </w:rPr>
        <w:t>ч.</w:t>
      </w:r>
      <w:r w:rsidRPr="00DC3039" w:rsidR="00FC411E">
        <w:rPr>
          <w:b/>
          <w:sz w:val="16"/>
          <w:szCs w:val="16"/>
        </w:rPr>
        <w:t>1</w:t>
      </w:r>
      <w:r w:rsidRPr="00DC3039">
        <w:rPr>
          <w:b/>
          <w:sz w:val="16"/>
          <w:szCs w:val="16"/>
        </w:rPr>
        <w:t xml:space="preserve"> ст. 1</w:t>
      </w:r>
      <w:r w:rsidRPr="00DC3039" w:rsidR="002814A7">
        <w:rPr>
          <w:b/>
          <w:sz w:val="16"/>
          <w:szCs w:val="16"/>
        </w:rPr>
        <w:t>19</w:t>
      </w:r>
      <w:r w:rsidRPr="00DC3039">
        <w:rPr>
          <w:b/>
          <w:sz w:val="16"/>
          <w:szCs w:val="16"/>
        </w:rPr>
        <w:t xml:space="preserve"> УК РФ</w:t>
      </w:r>
      <w:r w:rsidRPr="00DC3039">
        <w:rPr>
          <w:sz w:val="16"/>
          <w:szCs w:val="16"/>
        </w:rPr>
        <w:t>,</w:t>
      </w:r>
    </w:p>
    <w:p w:rsidR="00FC411E" w:rsidRPr="00DC3039" w:rsidP="00E10E6D" w14:paraId="55CB5637" w14:textId="77777777">
      <w:pPr>
        <w:pStyle w:val="BodyText2"/>
        <w:spacing w:after="0" w:line="300" w:lineRule="auto"/>
        <w:rPr>
          <w:sz w:val="16"/>
          <w:szCs w:val="16"/>
        </w:rPr>
      </w:pPr>
    </w:p>
    <w:p w:rsidR="00E10E6D" w:rsidRPr="00DC3039" w:rsidP="00E10E6D" w14:paraId="51EFEDC7" w14:textId="77777777">
      <w:pPr>
        <w:tabs>
          <w:tab w:val="left" w:pos="-114"/>
          <w:tab w:val="right" w:pos="0"/>
        </w:tabs>
        <w:ind w:firstLine="567"/>
        <w:jc w:val="center"/>
        <w:rPr>
          <w:b/>
          <w:sz w:val="16"/>
          <w:szCs w:val="16"/>
        </w:rPr>
      </w:pPr>
      <w:r w:rsidRPr="00DC3039">
        <w:rPr>
          <w:b/>
          <w:sz w:val="16"/>
          <w:szCs w:val="16"/>
        </w:rPr>
        <w:t>у с т а н о в и л</w:t>
      </w:r>
      <w:r w:rsidRPr="00DC3039">
        <w:rPr>
          <w:b/>
          <w:sz w:val="16"/>
          <w:szCs w:val="16"/>
        </w:rPr>
        <w:t xml:space="preserve"> :</w:t>
      </w:r>
    </w:p>
    <w:p w:rsidR="00E10E6D" w:rsidRPr="00DC3039" w:rsidP="00E10E6D" w14:paraId="7C81C9B3" w14:textId="7FFD8AF2">
      <w:pPr>
        <w:tabs>
          <w:tab w:val="left" w:pos="-114"/>
          <w:tab w:val="right" w:pos="0"/>
        </w:tabs>
        <w:spacing w:line="300" w:lineRule="auto"/>
        <w:ind w:firstLine="567"/>
        <w:rPr>
          <w:sz w:val="16"/>
          <w:szCs w:val="16"/>
        </w:rPr>
      </w:pPr>
      <w:r w:rsidRPr="00DC3039">
        <w:rPr>
          <w:sz w:val="16"/>
          <w:szCs w:val="16"/>
        </w:rPr>
        <w:t xml:space="preserve">О.С. </w:t>
      </w:r>
      <w:r w:rsidRPr="00DC3039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совершил преступление небольшой тяжести при следу</w:t>
      </w:r>
      <w:r w:rsidRPr="00DC3039">
        <w:rPr>
          <w:sz w:val="16"/>
          <w:szCs w:val="16"/>
        </w:rPr>
        <w:t>ю</w:t>
      </w:r>
      <w:r w:rsidRPr="00DC3039">
        <w:rPr>
          <w:sz w:val="16"/>
          <w:szCs w:val="16"/>
        </w:rPr>
        <w:t>щих обстоятельствах:</w:t>
      </w:r>
    </w:p>
    <w:p w:rsidR="002814A7" w:rsidRPr="00DC3039" w:rsidP="002814A7" w14:paraId="4B987850" w14:textId="764A4E06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1</w:t>
      </w:r>
      <w:r w:rsidRPr="00DC3039">
        <w:rPr>
          <w:sz w:val="16"/>
          <w:szCs w:val="16"/>
        </w:rPr>
        <w:t>8.0</w:t>
      </w:r>
      <w:r w:rsidRPr="00DC3039">
        <w:rPr>
          <w:sz w:val="16"/>
          <w:szCs w:val="16"/>
        </w:rPr>
        <w:t>3</w:t>
      </w:r>
      <w:r w:rsidRPr="00DC3039">
        <w:rPr>
          <w:sz w:val="16"/>
          <w:szCs w:val="16"/>
        </w:rPr>
        <w:t>.202</w:t>
      </w:r>
      <w:r w:rsidRPr="00DC3039">
        <w:rPr>
          <w:sz w:val="16"/>
          <w:szCs w:val="16"/>
        </w:rPr>
        <w:t>4</w:t>
      </w:r>
      <w:r w:rsidRPr="00DC3039">
        <w:rPr>
          <w:sz w:val="16"/>
          <w:szCs w:val="16"/>
        </w:rPr>
        <w:t xml:space="preserve"> примерно в 14 часов </w:t>
      </w:r>
      <w:r w:rsidRPr="00DC3039">
        <w:rPr>
          <w:sz w:val="16"/>
          <w:szCs w:val="16"/>
        </w:rPr>
        <w:t>3</w:t>
      </w:r>
      <w:r w:rsidRPr="00DC3039">
        <w:rPr>
          <w:sz w:val="16"/>
          <w:szCs w:val="16"/>
        </w:rPr>
        <w:t>0 минут, находясь в состоянии опьянения, вызванном употреблением алкоголя, по месту пр</w:t>
      </w:r>
      <w:r w:rsidRPr="00DC3039">
        <w:rPr>
          <w:sz w:val="16"/>
          <w:szCs w:val="16"/>
        </w:rPr>
        <w:t>о</w:t>
      </w:r>
      <w:r w:rsidRPr="00DC3039">
        <w:rPr>
          <w:sz w:val="16"/>
          <w:szCs w:val="16"/>
        </w:rPr>
        <w:t xml:space="preserve">живания </w:t>
      </w:r>
      <w:r w:rsidRPr="00DC3039">
        <w:rPr>
          <w:sz w:val="16"/>
          <w:szCs w:val="16"/>
        </w:rPr>
        <w:t xml:space="preserve">во дворе домовладения </w:t>
      </w:r>
      <w:r w:rsidRPr="00DC3039">
        <w:rPr>
          <w:sz w:val="16"/>
          <w:szCs w:val="16"/>
        </w:rPr>
        <w:t xml:space="preserve">по адресу: </w:t>
      </w:r>
      <w:r w:rsidRPr="00DC3039" w:rsidR="00DC3039">
        <w:rPr>
          <w:sz w:val="16"/>
          <w:szCs w:val="16"/>
        </w:rPr>
        <w:t>АДРЕС</w:t>
      </w:r>
      <w:r w:rsidRPr="00DC3039">
        <w:rPr>
          <w:sz w:val="16"/>
          <w:szCs w:val="16"/>
        </w:rPr>
        <w:t xml:space="preserve">, </w:t>
      </w:r>
      <w:r w:rsidRPr="00DC3039">
        <w:rPr>
          <w:sz w:val="16"/>
          <w:szCs w:val="16"/>
        </w:rPr>
        <w:t xml:space="preserve">между гаражом и сараем О.С. </w:t>
      </w:r>
      <w:r w:rsidRPr="00DC3039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</w:t>
      </w:r>
      <w:r w:rsidRPr="00DC3039">
        <w:rPr>
          <w:sz w:val="16"/>
          <w:szCs w:val="16"/>
        </w:rPr>
        <w:t>в ходе конфликта на почве личных неприя</w:t>
      </w:r>
      <w:r w:rsidRPr="00DC3039">
        <w:rPr>
          <w:sz w:val="16"/>
          <w:szCs w:val="16"/>
        </w:rPr>
        <w:t>з</w:t>
      </w:r>
      <w:r w:rsidRPr="00DC3039">
        <w:rPr>
          <w:sz w:val="16"/>
          <w:szCs w:val="16"/>
        </w:rPr>
        <w:t xml:space="preserve">ненных отношений, имея умысел на угрозу убийством, </w:t>
      </w:r>
      <w:r w:rsidRPr="00DC3039" w:rsidR="00F96B17">
        <w:rPr>
          <w:sz w:val="16"/>
          <w:szCs w:val="16"/>
        </w:rPr>
        <w:t xml:space="preserve"> </w:t>
      </w:r>
      <w:r w:rsidRPr="00DC3039">
        <w:rPr>
          <w:sz w:val="16"/>
          <w:szCs w:val="16"/>
        </w:rPr>
        <w:t>в непосредственной близости замахнулся находящимся в руке хозяйственном н</w:t>
      </w:r>
      <w:r w:rsidRPr="00DC3039">
        <w:rPr>
          <w:sz w:val="16"/>
          <w:szCs w:val="16"/>
        </w:rPr>
        <w:t>о</w:t>
      </w:r>
      <w:r w:rsidRPr="00DC3039">
        <w:rPr>
          <w:sz w:val="16"/>
          <w:szCs w:val="16"/>
        </w:rPr>
        <w:t xml:space="preserve">жом в сторону потерпевшего </w:t>
      </w:r>
      <w:r w:rsidRPr="00DC3039" w:rsidR="00DC3039">
        <w:rPr>
          <w:sz w:val="16"/>
          <w:szCs w:val="16"/>
        </w:rPr>
        <w:t>ФИО</w:t>
      </w:r>
      <w:r w:rsidRPr="00DC3039">
        <w:rPr>
          <w:sz w:val="16"/>
          <w:szCs w:val="16"/>
        </w:rPr>
        <w:t>,  высказывая угрозы лишением жизни, которые потерпевш</w:t>
      </w:r>
      <w:r w:rsidRPr="00DC3039">
        <w:rPr>
          <w:sz w:val="16"/>
          <w:szCs w:val="16"/>
        </w:rPr>
        <w:t>ий</w:t>
      </w:r>
      <w:r w:rsidRPr="00DC3039">
        <w:rPr>
          <w:sz w:val="16"/>
          <w:szCs w:val="16"/>
        </w:rPr>
        <w:t xml:space="preserve"> воспринимал реально. Своими действи</w:t>
      </w:r>
      <w:r w:rsidRPr="00DC3039">
        <w:rPr>
          <w:sz w:val="16"/>
          <w:szCs w:val="16"/>
        </w:rPr>
        <w:t>я</w:t>
      </w:r>
      <w:r w:rsidRPr="00DC3039" w:rsidR="001F4562">
        <w:rPr>
          <w:sz w:val="16"/>
          <w:szCs w:val="16"/>
        </w:rPr>
        <w:t>ми</w:t>
      </w:r>
      <w:r w:rsidRPr="00DC3039">
        <w:rPr>
          <w:sz w:val="16"/>
          <w:szCs w:val="16"/>
        </w:rPr>
        <w:t xml:space="preserve"> </w:t>
      </w:r>
      <w:r w:rsidRPr="00DC3039">
        <w:rPr>
          <w:sz w:val="16"/>
          <w:szCs w:val="16"/>
        </w:rPr>
        <w:t xml:space="preserve">О.С. </w:t>
      </w:r>
      <w:r w:rsidRPr="00DC3039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</w:t>
      </w:r>
      <w:r w:rsidRPr="00DC3039">
        <w:rPr>
          <w:sz w:val="16"/>
          <w:szCs w:val="16"/>
        </w:rPr>
        <w:t>породил у потерпевше</w:t>
      </w:r>
      <w:r w:rsidRPr="00DC3039">
        <w:rPr>
          <w:sz w:val="16"/>
          <w:szCs w:val="16"/>
        </w:rPr>
        <w:t>го</w:t>
      </w:r>
      <w:r w:rsidRPr="00DC3039">
        <w:rPr>
          <w:sz w:val="16"/>
          <w:szCs w:val="16"/>
        </w:rPr>
        <w:t xml:space="preserve"> чувство страха и реальное опасение за свою жизнь, обоснованно опасаясь реальности ос</w:t>
      </w:r>
      <w:r w:rsidRPr="00DC3039">
        <w:rPr>
          <w:sz w:val="16"/>
          <w:szCs w:val="16"/>
        </w:rPr>
        <w:t>у</w:t>
      </w:r>
      <w:r w:rsidRPr="00DC3039">
        <w:rPr>
          <w:sz w:val="16"/>
          <w:szCs w:val="16"/>
        </w:rPr>
        <w:t>ществления да</w:t>
      </w:r>
      <w:r w:rsidRPr="00DC3039">
        <w:rPr>
          <w:sz w:val="16"/>
          <w:szCs w:val="16"/>
        </w:rPr>
        <w:t>н</w:t>
      </w:r>
      <w:r w:rsidRPr="00DC3039">
        <w:rPr>
          <w:sz w:val="16"/>
          <w:szCs w:val="16"/>
        </w:rPr>
        <w:t>ной угрозы.</w:t>
      </w:r>
    </w:p>
    <w:p w:rsidR="003F2B70" w:rsidRPr="00DC3039" w:rsidP="003F2B70" w14:paraId="5F7EC4BC" w14:textId="50001BE9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6"/>
          <w:szCs w:val="16"/>
        </w:rPr>
      </w:pPr>
      <w:r w:rsidRPr="00DC3039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DC3039" w:rsidR="001E6980">
        <w:rPr>
          <w:spacing w:val="-1"/>
          <w:sz w:val="16"/>
          <w:szCs w:val="16"/>
        </w:rPr>
        <w:t xml:space="preserve">О.С. </w:t>
      </w:r>
      <w:r w:rsidRPr="00DC3039" w:rsidR="001E6980">
        <w:rPr>
          <w:spacing w:val="-1"/>
          <w:sz w:val="16"/>
          <w:szCs w:val="16"/>
        </w:rPr>
        <w:t>Иляшенко</w:t>
      </w:r>
      <w:r w:rsidRPr="00DC3039">
        <w:rPr>
          <w:spacing w:val="-1"/>
          <w:sz w:val="16"/>
          <w:szCs w:val="16"/>
        </w:rPr>
        <w:t xml:space="preserve"> в присутствии и по согласованию с защитником адвокатом </w:t>
      </w:r>
      <w:r w:rsidRPr="00DC3039" w:rsidR="001E6980">
        <w:rPr>
          <w:spacing w:val="-1"/>
          <w:sz w:val="16"/>
          <w:szCs w:val="16"/>
        </w:rPr>
        <w:t>В.П. Швецом</w:t>
      </w:r>
      <w:r w:rsidRPr="00DC3039">
        <w:rPr>
          <w:spacing w:val="-1"/>
          <w:sz w:val="16"/>
          <w:szCs w:val="16"/>
        </w:rPr>
        <w:t xml:space="preserve"> заявлено ходатайство о постановлении приговора в особом порядке принятия судебного решения без проведения судебного разбирательства (л. д. </w:t>
      </w:r>
      <w:r w:rsidRPr="00DC3039" w:rsidR="00980362">
        <w:rPr>
          <w:spacing w:val="-1"/>
          <w:sz w:val="16"/>
          <w:szCs w:val="16"/>
        </w:rPr>
        <w:t>202</w:t>
      </w:r>
      <w:r w:rsidRPr="00DC3039">
        <w:rPr>
          <w:spacing w:val="-1"/>
          <w:sz w:val="16"/>
          <w:szCs w:val="16"/>
        </w:rPr>
        <w:t>-</w:t>
      </w:r>
      <w:r w:rsidRPr="00DC3039" w:rsidR="00980362">
        <w:rPr>
          <w:spacing w:val="-1"/>
          <w:sz w:val="16"/>
          <w:szCs w:val="16"/>
        </w:rPr>
        <w:t>2</w:t>
      </w:r>
      <w:r w:rsidRPr="00DC3039" w:rsidR="00F96B17">
        <w:rPr>
          <w:spacing w:val="-1"/>
          <w:sz w:val="16"/>
          <w:szCs w:val="16"/>
        </w:rPr>
        <w:t>0</w:t>
      </w:r>
      <w:r w:rsidRPr="00DC3039" w:rsidR="00980362">
        <w:rPr>
          <w:spacing w:val="-1"/>
          <w:sz w:val="16"/>
          <w:szCs w:val="16"/>
        </w:rPr>
        <w:t>4</w:t>
      </w:r>
      <w:r w:rsidRPr="00DC3039">
        <w:rPr>
          <w:spacing w:val="-1"/>
          <w:sz w:val="16"/>
          <w:szCs w:val="16"/>
        </w:rPr>
        <w:t>).</w:t>
      </w:r>
    </w:p>
    <w:p w:rsidR="003F2B70" w:rsidRPr="00DC3039" w:rsidP="003F2B70" w14:paraId="1D4E36D7" w14:textId="47D71433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DC3039">
        <w:rPr>
          <w:spacing w:val="-1"/>
          <w:sz w:val="16"/>
          <w:szCs w:val="16"/>
        </w:rPr>
        <w:t xml:space="preserve">В судебном заседании подсудимый </w:t>
      </w:r>
      <w:r w:rsidRPr="00DC3039" w:rsidR="00980362">
        <w:rPr>
          <w:spacing w:val="-1"/>
          <w:sz w:val="16"/>
          <w:szCs w:val="16"/>
        </w:rPr>
        <w:t xml:space="preserve">О.С. </w:t>
      </w:r>
      <w:r w:rsidRPr="00DC3039" w:rsidR="00980362">
        <w:rPr>
          <w:spacing w:val="-1"/>
          <w:sz w:val="16"/>
          <w:szCs w:val="16"/>
        </w:rPr>
        <w:t>Иляшенко</w:t>
      </w:r>
      <w:r w:rsidRPr="00DC3039">
        <w:rPr>
          <w:spacing w:val="-1"/>
          <w:sz w:val="16"/>
          <w:szCs w:val="16"/>
        </w:rPr>
        <w:t xml:space="preserve"> поддержал заявленное ходатайство. Пояснил, что он в полном объеме согласен с предъявленным обвинением, вину признает полностью, не оспаривает фактические обстоятельства дела, установленные органами предв</w:t>
      </w:r>
      <w:r w:rsidRPr="00DC3039">
        <w:rPr>
          <w:spacing w:val="-1"/>
          <w:sz w:val="16"/>
          <w:szCs w:val="16"/>
        </w:rPr>
        <w:t>а</w:t>
      </w:r>
      <w:r w:rsidRPr="00DC3039">
        <w:rPr>
          <w:spacing w:val="-1"/>
          <w:sz w:val="16"/>
          <w:szCs w:val="16"/>
        </w:rPr>
        <w:t>рительного расследования. Ходатайство о рассмотрении дела в отношении него в особом порядке</w:t>
      </w:r>
      <w:r w:rsidRPr="00DC3039" w:rsidR="00850047">
        <w:rPr>
          <w:spacing w:val="-1"/>
          <w:sz w:val="16"/>
          <w:szCs w:val="16"/>
        </w:rPr>
        <w:t xml:space="preserve"> без</w:t>
      </w:r>
      <w:r w:rsidRPr="00DC3039">
        <w:rPr>
          <w:spacing w:val="-1"/>
          <w:sz w:val="16"/>
          <w:szCs w:val="16"/>
        </w:rPr>
        <w:t xml:space="preserve"> судебного разбир</w:t>
      </w:r>
      <w:r w:rsidRPr="00DC3039">
        <w:rPr>
          <w:spacing w:val="-1"/>
          <w:sz w:val="16"/>
          <w:szCs w:val="16"/>
        </w:rPr>
        <w:t>а</w:t>
      </w:r>
      <w:r w:rsidRPr="00DC3039">
        <w:rPr>
          <w:spacing w:val="-1"/>
          <w:sz w:val="16"/>
          <w:szCs w:val="16"/>
        </w:rPr>
        <w:t>тельства заявлено им добровольно и после консультации с защитником, характер и последствия заявленного им ходатайства он полно</w:t>
      </w:r>
      <w:r w:rsidRPr="00DC3039">
        <w:rPr>
          <w:iCs/>
          <w:sz w:val="16"/>
          <w:szCs w:val="16"/>
        </w:rPr>
        <w:t>стью осознает, порядок о</w:t>
      </w:r>
      <w:r w:rsidRPr="00DC3039">
        <w:rPr>
          <w:iCs/>
          <w:sz w:val="16"/>
          <w:szCs w:val="16"/>
        </w:rPr>
        <w:t>б</w:t>
      </w:r>
      <w:r w:rsidRPr="00DC3039">
        <w:rPr>
          <w:iCs/>
          <w:sz w:val="16"/>
          <w:szCs w:val="16"/>
        </w:rPr>
        <w:t>жалования приговора, предусмотренный ст. 317 УПК РФ, ему разъяснен и понятен.</w:t>
      </w:r>
    </w:p>
    <w:p w:rsidR="003F2B70" w:rsidRPr="00DC3039" w:rsidP="003F2B70" w14:paraId="5C9AA813" w14:textId="029AE3B1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DC3039">
        <w:rPr>
          <w:iCs/>
          <w:sz w:val="16"/>
          <w:szCs w:val="16"/>
        </w:rPr>
        <w:t xml:space="preserve">Защитник подсудимого адвокат </w:t>
      </w:r>
      <w:r w:rsidRPr="00DC3039" w:rsidR="00980362">
        <w:rPr>
          <w:iCs/>
          <w:sz w:val="16"/>
          <w:szCs w:val="16"/>
        </w:rPr>
        <w:t>В.П. Швец</w:t>
      </w:r>
      <w:r w:rsidRPr="00DC3039">
        <w:rPr>
          <w:iCs/>
          <w:sz w:val="16"/>
          <w:szCs w:val="16"/>
        </w:rPr>
        <w:t xml:space="preserve"> поддержал ходатайство о ра</w:t>
      </w:r>
      <w:r w:rsidRPr="00DC3039">
        <w:rPr>
          <w:iCs/>
          <w:sz w:val="16"/>
          <w:szCs w:val="16"/>
        </w:rPr>
        <w:t>с</w:t>
      </w:r>
      <w:r w:rsidRPr="00DC3039">
        <w:rPr>
          <w:iCs/>
          <w:sz w:val="16"/>
          <w:szCs w:val="16"/>
        </w:rPr>
        <w:t>смотрении уголовного дела в особом порядке.</w:t>
      </w:r>
    </w:p>
    <w:p w:rsidR="003F2B70" w:rsidRPr="00DC3039" w:rsidP="003F2B70" w14:paraId="342ED62B" w14:textId="0B1DACE2">
      <w:pPr>
        <w:spacing w:line="360" w:lineRule="auto"/>
        <w:ind w:firstLine="709"/>
        <w:jc w:val="both"/>
        <w:rPr>
          <w:sz w:val="16"/>
          <w:szCs w:val="16"/>
        </w:rPr>
      </w:pPr>
      <w:r w:rsidRPr="00DC3039">
        <w:rPr>
          <w:iCs/>
          <w:sz w:val="16"/>
          <w:szCs w:val="16"/>
        </w:rPr>
        <w:t>Прокурор не возражал</w:t>
      </w:r>
      <w:r w:rsidRPr="00DC3039">
        <w:rPr>
          <w:sz w:val="16"/>
          <w:szCs w:val="16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980362" w:rsidRPr="00DC3039" w:rsidP="003F2B70" w14:paraId="0C7E1AB2" w14:textId="3B6CD8CC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DC3039">
        <w:rPr>
          <w:sz w:val="16"/>
          <w:szCs w:val="16"/>
        </w:rPr>
        <w:t>Потерпевший, ознакомленный с правом возражать против этого, также не возражал против рассмотрения уголовного дела в ос</w:t>
      </w:r>
      <w:r w:rsidRPr="00DC3039">
        <w:rPr>
          <w:sz w:val="16"/>
          <w:szCs w:val="16"/>
        </w:rPr>
        <w:t>о</w:t>
      </w:r>
      <w:r w:rsidRPr="00DC3039">
        <w:rPr>
          <w:sz w:val="16"/>
          <w:szCs w:val="16"/>
        </w:rPr>
        <w:t>бом порядке принятия с</w:t>
      </w:r>
      <w:r w:rsidRPr="00DC3039">
        <w:rPr>
          <w:sz w:val="16"/>
          <w:szCs w:val="16"/>
        </w:rPr>
        <w:t>у</w:t>
      </w:r>
      <w:r w:rsidRPr="00DC3039">
        <w:rPr>
          <w:sz w:val="16"/>
          <w:szCs w:val="16"/>
        </w:rPr>
        <w:t>дебного решения.</w:t>
      </w:r>
    </w:p>
    <w:p w:rsidR="003F2B70" w:rsidRPr="00DC3039" w:rsidP="003F2B70" w14:paraId="08511EDF" w14:textId="7777777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Признав, что все условия постановления приговора без проведения судебного разбирательства соблюдены, по настоящему уг</w:t>
      </w:r>
      <w:r w:rsidRPr="00DC3039">
        <w:rPr>
          <w:sz w:val="16"/>
          <w:szCs w:val="16"/>
        </w:rPr>
        <w:t>о</w:t>
      </w:r>
      <w:r w:rsidRPr="00DC3039">
        <w:rPr>
          <w:sz w:val="16"/>
          <w:szCs w:val="16"/>
        </w:rPr>
        <w:t>ловному делу опр</w:t>
      </w:r>
      <w:r w:rsidRPr="00DC3039">
        <w:rPr>
          <w:sz w:val="16"/>
          <w:szCs w:val="16"/>
        </w:rPr>
        <w:t>е</w:t>
      </w:r>
      <w:r w:rsidRPr="00DC3039">
        <w:rPr>
          <w:sz w:val="16"/>
          <w:szCs w:val="16"/>
        </w:rPr>
        <w:t>делен особый порядок принятия судебного решения в порядке главы 40 УПК РФ.</w:t>
      </w:r>
    </w:p>
    <w:p w:rsidR="00980362" w:rsidRPr="00DC3039" w:rsidP="00980362" w14:paraId="2620A3BE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DC3039">
        <w:rPr>
          <w:iCs/>
          <w:sz w:val="16"/>
          <w:szCs w:val="16"/>
        </w:rPr>
        <w:t>Обвинение, с которым согласился подсудимый, обоснованно и подтверждается собранными в ходе предварительного расслед</w:t>
      </w:r>
      <w:r w:rsidRPr="00DC3039">
        <w:rPr>
          <w:iCs/>
          <w:sz w:val="16"/>
          <w:szCs w:val="16"/>
        </w:rPr>
        <w:t>о</w:t>
      </w:r>
      <w:r w:rsidRPr="00DC3039">
        <w:rPr>
          <w:iCs/>
          <w:sz w:val="16"/>
          <w:szCs w:val="16"/>
        </w:rPr>
        <w:t>вания и имеющимися в материалах уголовного дела доказательствами.</w:t>
      </w:r>
    </w:p>
    <w:p w:rsidR="00980362" w:rsidRPr="00DC3039" w:rsidP="00980362" w14:paraId="3F70115E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DC3039">
        <w:rPr>
          <w:iCs/>
          <w:sz w:val="16"/>
          <w:szCs w:val="16"/>
        </w:rPr>
        <w:t>Оснований для прекращения</w:t>
      </w:r>
      <w:r w:rsidRPr="00DC3039">
        <w:rPr>
          <w:sz w:val="16"/>
          <w:szCs w:val="16"/>
        </w:rPr>
        <w:t xml:space="preserve"> настоящего уголовного дела не имеется.</w:t>
      </w:r>
      <w:r w:rsidRPr="00DC3039">
        <w:rPr>
          <w:spacing w:val="-1"/>
          <w:sz w:val="16"/>
          <w:szCs w:val="16"/>
        </w:rPr>
        <w:t xml:space="preserve"> </w:t>
      </w:r>
    </w:p>
    <w:p w:rsidR="005F17BE" w:rsidRPr="00DC3039" w:rsidP="00980362" w14:paraId="5503A98B" w14:textId="3E7D056E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DC3039">
        <w:rPr>
          <w:spacing w:val="-1"/>
          <w:sz w:val="16"/>
          <w:szCs w:val="16"/>
        </w:rPr>
        <w:t xml:space="preserve">Действия </w:t>
      </w:r>
      <w:r w:rsidRPr="00DC3039" w:rsidR="00980362">
        <w:rPr>
          <w:spacing w:val="-1"/>
          <w:sz w:val="16"/>
          <w:szCs w:val="16"/>
        </w:rPr>
        <w:t xml:space="preserve">О.С. </w:t>
      </w:r>
      <w:r w:rsidRPr="00DC3039" w:rsidR="00980362">
        <w:rPr>
          <w:spacing w:val="-1"/>
          <w:sz w:val="16"/>
          <w:szCs w:val="16"/>
        </w:rPr>
        <w:t>Иляшенко</w:t>
      </w:r>
      <w:r w:rsidRPr="00DC3039">
        <w:rPr>
          <w:spacing w:val="-1"/>
          <w:sz w:val="16"/>
          <w:szCs w:val="16"/>
        </w:rPr>
        <w:t xml:space="preserve"> мировой судья квалифицирует по </w:t>
      </w:r>
      <w:r w:rsidRPr="00DC3039" w:rsidR="00F96B17">
        <w:rPr>
          <w:sz w:val="16"/>
          <w:szCs w:val="16"/>
        </w:rPr>
        <w:t xml:space="preserve">ч.1 ст.119 УК РФ </w:t>
      </w:r>
      <w:r w:rsidRPr="00DC3039" w:rsidR="00F96B17">
        <w:rPr>
          <w:spacing w:val="-1"/>
          <w:sz w:val="16"/>
          <w:szCs w:val="16"/>
        </w:rPr>
        <w:t>как</w:t>
      </w:r>
      <w:r w:rsidRPr="00DC3039" w:rsidR="00980362">
        <w:rPr>
          <w:spacing w:val="-1"/>
          <w:sz w:val="16"/>
          <w:szCs w:val="16"/>
        </w:rPr>
        <w:t xml:space="preserve"> </w:t>
      </w:r>
      <w:hyperlink r:id="rId4" w:history="1">
        <w:r w:rsidRPr="00DC3039" w:rsidR="00980362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у</w:t>
        </w:r>
        <w:r w:rsidRPr="00DC3039" w:rsidR="00F96B17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гроза</w:t>
        </w:r>
      </w:hyperlink>
      <w:r w:rsidRPr="00DC3039" w:rsidR="00F96B17">
        <w:rPr>
          <w:sz w:val="16"/>
          <w:szCs w:val="16"/>
          <w:shd w:val="clear" w:color="auto" w:fill="FFFFFF"/>
        </w:rPr>
        <w:t> убийством, если им</w:t>
      </w:r>
      <w:r w:rsidRPr="00DC3039" w:rsidR="00F96B17">
        <w:rPr>
          <w:sz w:val="16"/>
          <w:szCs w:val="16"/>
          <w:shd w:val="clear" w:color="auto" w:fill="FFFFFF"/>
        </w:rPr>
        <w:t>е</w:t>
      </w:r>
      <w:r w:rsidRPr="00DC3039" w:rsidR="00F96B17">
        <w:rPr>
          <w:sz w:val="16"/>
          <w:szCs w:val="16"/>
          <w:shd w:val="clear" w:color="auto" w:fill="FFFFFF"/>
        </w:rPr>
        <w:t>лись </w:t>
      </w:r>
      <w:hyperlink r:id="rId4" w:history="1">
        <w:r w:rsidRPr="00DC3039" w:rsidR="00F96B17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основания</w:t>
        </w:r>
      </w:hyperlink>
      <w:r w:rsidRPr="00DC3039" w:rsidR="00F96B17">
        <w:rPr>
          <w:sz w:val="16"/>
          <w:szCs w:val="16"/>
          <w:shd w:val="clear" w:color="auto" w:fill="FFFFFF"/>
        </w:rPr>
        <w:t> опасаться осуществления этой угрозы</w:t>
      </w:r>
      <w:r w:rsidRPr="00DC3039">
        <w:rPr>
          <w:sz w:val="16"/>
          <w:szCs w:val="16"/>
        </w:rPr>
        <w:t xml:space="preserve">. </w:t>
      </w:r>
    </w:p>
    <w:p w:rsidR="003F2B70" w:rsidRPr="00DC3039" w:rsidP="003F2B70" w14:paraId="2B1A1220" w14:textId="2D3DB046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 xml:space="preserve">При назначении подсудимому </w:t>
      </w:r>
      <w:r w:rsidRPr="00DC3039" w:rsidR="00980362">
        <w:rPr>
          <w:sz w:val="16"/>
          <w:szCs w:val="16"/>
        </w:rPr>
        <w:t xml:space="preserve">О.С. </w:t>
      </w:r>
      <w:r w:rsidRPr="00DC3039" w:rsidR="00980362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наказания в соответствии со ст. ст. 6, 43 и 60 УК РФ учитываются характер и ст</w:t>
      </w:r>
      <w:r w:rsidRPr="00DC3039">
        <w:rPr>
          <w:sz w:val="16"/>
          <w:szCs w:val="16"/>
        </w:rPr>
        <w:t>е</w:t>
      </w:r>
      <w:r w:rsidRPr="00DC3039">
        <w:rPr>
          <w:sz w:val="16"/>
          <w:szCs w:val="16"/>
        </w:rPr>
        <w:t>пень общественной опасности совершенного им преступления, которое законодателем отнесено к категории небольшой тяжести, данные о личности виновного, обстоятельства, смягчающие и отягчающее наказание, а также влияние назначаемого наказания на его исправление</w:t>
      </w:r>
      <w:r w:rsidRPr="00DC3039" w:rsidR="005F17BE">
        <w:rPr>
          <w:sz w:val="16"/>
          <w:szCs w:val="16"/>
        </w:rPr>
        <w:t xml:space="preserve"> и на условия жизни его семьи</w:t>
      </w:r>
      <w:r w:rsidRPr="00DC3039">
        <w:rPr>
          <w:sz w:val="16"/>
          <w:szCs w:val="16"/>
        </w:rPr>
        <w:t>.</w:t>
      </w:r>
    </w:p>
    <w:p w:rsidR="003F2B70" w:rsidRPr="00DC3039" w:rsidP="003F2B70" w14:paraId="2236298C" w14:textId="0D016EB6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 xml:space="preserve">В качестве </w:t>
      </w:r>
      <w:r w:rsidRPr="00DC3039">
        <w:rPr>
          <w:sz w:val="16"/>
          <w:szCs w:val="16"/>
        </w:rPr>
        <w:t xml:space="preserve">обстоятельств, характеризующих личность </w:t>
      </w:r>
      <w:r w:rsidRPr="00DC3039" w:rsidR="00980362">
        <w:rPr>
          <w:sz w:val="16"/>
          <w:szCs w:val="16"/>
        </w:rPr>
        <w:t xml:space="preserve">О.С. </w:t>
      </w:r>
      <w:r w:rsidRPr="00DC3039" w:rsidR="00980362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учитываются</w:t>
      </w:r>
      <w:r w:rsidRPr="00DC3039">
        <w:rPr>
          <w:sz w:val="16"/>
          <w:szCs w:val="16"/>
        </w:rPr>
        <w:t xml:space="preserve"> его возраст, семейное положение, наличие регистрации и пост</w:t>
      </w:r>
      <w:r w:rsidRPr="00DC3039">
        <w:rPr>
          <w:sz w:val="16"/>
          <w:szCs w:val="16"/>
        </w:rPr>
        <w:t>о</w:t>
      </w:r>
      <w:r w:rsidRPr="00DC3039">
        <w:rPr>
          <w:sz w:val="16"/>
          <w:szCs w:val="16"/>
        </w:rPr>
        <w:t xml:space="preserve">янного места жительства. По месту жительства </w:t>
      </w:r>
      <w:r w:rsidRPr="00DC3039" w:rsidR="00BE6A21">
        <w:rPr>
          <w:sz w:val="16"/>
          <w:szCs w:val="16"/>
        </w:rPr>
        <w:t xml:space="preserve">подсудимый характеризуется </w:t>
      </w:r>
      <w:r w:rsidRPr="00DC3039" w:rsidR="00980362">
        <w:rPr>
          <w:sz w:val="16"/>
          <w:szCs w:val="16"/>
        </w:rPr>
        <w:t>положительно</w:t>
      </w:r>
      <w:r w:rsidRPr="00DC3039">
        <w:rPr>
          <w:sz w:val="16"/>
          <w:szCs w:val="16"/>
        </w:rPr>
        <w:t xml:space="preserve">. </w:t>
      </w:r>
      <w:r w:rsidRPr="00DC3039" w:rsidR="00A628ED">
        <w:rPr>
          <w:sz w:val="16"/>
          <w:szCs w:val="16"/>
        </w:rPr>
        <w:t xml:space="preserve"> </w:t>
      </w:r>
      <w:r w:rsidRPr="00DC3039" w:rsidR="00980362">
        <w:rPr>
          <w:sz w:val="16"/>
          <w:szCs w:val="16"/>
        </w:rPr>
        <w:t>Р</w:t>
      </w:r>
      <w:r w:rsidRPr="00DC3039" w:rsidR="00A628ED">
        <w:rPr>
          <w:sz w:val="16"/>
          <w:szCs w:val="16"/>
        </w:rPr>
        <w:t xml:space="preserve">анее </w:t>
      </w:r>
      <w:r w:rsidRPr="00DC3039" w:rsidR="00980362">
        <w:rPr>
          <w:sz w:val="16"/>
          <w:szCs w:val="16"/>
        </w:rPr>
        <w:t xml:space="preserve">не </w:t>
      </w:r>
      <w:r w:rsidRPr="00DC3039" w:rsidR="00A628ED">
        <w:rPr>
          <w:sz w:val="16"/>
          <w:szCs w:val="16"/>
        </w:rPr>
        <w:t>судим.</w:t>
      </w:r>
    </w:p>
    <w:p w:rsidR="00BE6A21" w:rsidRPr="00DC3039" w:rsidP="003F2B70" w14:paraId="4C3F92D0" w14:textId="60715808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На учетах у врача нарколога и психиатра</w:t>
      </w:r>
      <w:r w:rsidRPr="00DC3039" w:rsidR="00F96B17">
        <w:rPr>
          <w:sz w:val="16"/>
          <w:szCs w:val="16"/>
        </w:rPr>
        <w:t xml:space="preserve"> </w:t>
      </w:r>
      <w:r w:rsidRPr="00DC3039" w:rsidR="00980362">
        <w:rPr>
          <w:sz w:val="16"/>
          <w:szCs w:val="16"/>
        </w:rPr>
        <w:t xml:space="preserve">О.С. </w:t>
      </w:r>
      <w:r w:rsidRPr="00DC3039" w:rsidR="00980362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не состоит. </w:t>
      </w:r>
      <w:r w:rsidRPr="00DC3039" w:rsidR="00F96B17">
        <w:rPr>
          <w:sz w:val="16"/>
          <w:szCs w:val="16"/>
        </w:rPr>
        <w:t>Объективных оснований сомневаться в его вменяемости не имеется.</w:t>
      </w:r>
    </w:p>
    <w:p w:rsidR="003F2B70" w:rsidRPr="00DC3039" w:rsidP="003F2B70" w14:paraId="6878FEF1" w14:textId="70D209E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 xml:space="preserve">Обстоятельствами, смягчающими наказание </w:t>
      </w:r>
      <w:r w:rsidRPr="00DC3039" w:rsidR="00980362">
        <w:rPr>
          <w:sz w:val="16"/>
          <w:szCs w:val="16"/>
        </w:rPr>
        <w:t xml:space="preserve">О.С. </w:t>
      </w:r>
      <w:r w:rsidRPr="00DC3039" w:rsidR="00980362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явля</w:t>
      </w:r>
      <w:r w:rsidRPr="00DC3039" w:rsidR="00980362">
        <w:rPr>
          <w:sz w:val="16"/>
          <w:szCs w:val="16"/>
        </w:rPr>
        <w:t>ю</w:t>
      </w:r>
      <w:r w:rsidRPr="00DC3039">
        <w:rPr>
          <w:sz w:val="16"/>
          <w:szCs w:val="16"/>
        </w:rPr>
        <w:t xml:space="preserve">тся </w:t>
      </w:r>
      <w:r w:rsidRPr="00DC3039" w:rsidR="00980362">
        <w:rPr>
          <w:sz w:val="16"/>
          <w:szCs w:val="16"/>
        </w:rPr>
        <w:t>я</w:t>
      </w:r>
      <w:r w:rsidRPr="00DC3039" w:rsidR="00980362">
        <w:rPr>
          <w:sz w:val="16"/>
          <w:szCs w:val="16"/>
        </w:rPr>
        <w:t>в</w:t>
      </w:r>
      <w:r w:rsidRPr="00DC3039" w:rsidR="00980362">
        <w:rPr>
          <w:sz w:val="16"/>
          <w:szCs w:val="16"/>
        </w:rPr>
        <w:t xml:space="preserve">ка с повинной, </w:t>
      </w:r>
      <w:r w:rsidRPr="00DC3039">
        <w:rPr>
          <w:color w:val="000000"/>
          <w:sz w:val="16"/>
          <w:szCs w:val="16"/>
          <w:shd w:val="clear" w:color="auto" w:fill="FFFFFF"/>
        </w:rPr>
        <w:t>активное способствование раскрытию и расследованию преступления</w:t>
      </w:r>
      <w:r w:rsidRPr="00DC3039" w:rsidR="00980362">
        <w:rPr>
          <w:color w:val="000000"/>
          <w:sz w:val="16"/>
          <w:szCs w:val="16"/>
          <w:shd w:val="clear" w:color="auto" w:fill="FFFFFF"/>
        </w:rPr>
        <w:t>, извинения как иные действия, направленные на заглаживание вр</w:t>
      </w:r>
      <w:r w:rsidRPr="00DC3039" w:rsidR="00980362">
        <w:rPr>
          <w:color w:val="000000"/>
          <w:sz w:val="16"/>
          <w:szCs w:val="16"/>
          <w:shd w:val="clear" w:color="auto" w:fill="FFFFFF"/>
        </w:rPr>
        <w:t>е</w:t>
      </w:r>
      <w:r w:rsidRPr="00DC3039" w:rsidR="00980362">
        <w:rPr>
          <w:color w:val="000000"/>
          <w:sz w:val="16"/>
          <w:szCs w:val="16"/>
          <w:shd w:val="clear" w:color="auto" w:fill="FFFFFF"/>
        </w:rPr>
        <w:t>да, причиненного потерпевшему</w:t>
      </w:r>
      <w:r w:rsidRPr="00DC3039">
        <w:rPr>
          <w:sz w:val="16"/>
          <w:szCs w:val="16"/>
        </w:rPr>
        <w:t xml:space="preserve">. </w:t>
      </w:r>
      <w:r w:rsidRPr="00DC3039">
        <w:rPr>
          <w:sz w:val="16"/>
          <w:szCs w:val="16"/>
        </w:rPr>
        <w:t>Кроме того, обстоятельств</w:t>
      </w:r>
      <w:r w:rsidRPr="00DC3039" w:rsidR="00BE6A21">
        <w:rPr>
          <w:sz w:val="16"/>
          <w:szCs w:val="16"/>
        </w:rPr>
        <w:t>а</w:t>
      </w:r>
      <w:r w:rsidRPr="00DC3039">
        <w:rPr>
          <w:sz w:val="16"/>
          <w:szCs w:val="16"/>
        </w:rPr>
        <w:t>м</w:t>
      </w:r>
      <w:r w:rsidRPr="00DC3039" w:rsidR="00BE6A21">
        <w:rPr>
          <w:sz w:val="16"/>
          <w:szCs w:val="16"/>
        </w:rPr>
        <w:t>и</w:t>
      </w:r>
      <w:r w:rsidRPr="00DC3039">
        <w:rPr>
          <w:sz w:val="16"/>
          <w:szCs w:val="16"/>
        </w:rPr>
        <w:t>, смягчающим наказание, в соответствии с ч. 2 ст. 61 УК РФ признаются раскаяние в содея</w:t>
      </w:r>
      <w:r w:rsidRPr="00DC3039">
        <w:rPr>
          <w:sz w:val="16"/>
          <w:szCs w:val="16"/>
        </w:rPr>
        <w:t>н</w:t>
      </w:r>
      <w:r w:rsidRPr="00DC3039">
        <w:rPr>
          <w:sz w:val="16"/>
          <w:szCs w:val="16"/>
        </w:rPr>
        <w:t xml:space="preserve">ном, признание вины. </w:t>
      </w:r>
    </w:p>
    <w:p w:rsidR="00F96B17" w:rsidRPr="00DC3039" w:rsidP="00F96B17" w14:paraId="04255381" w14:textId="6B5355C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С учетом характера и степени общественной опасности преступл</w:t>
      </w:r>
      <w:r w:rsidRPr="00DC3039">
        <w:rPr>
          <w:sz w:val="16"/>
          <w:szCs w:val="16"/>
        </w:rPr>
        <w:t>е</w:t>
      </w:r>
      <w:r w:rsidRPr="00DC3039">
        <w:rPr>
          <w:sz w:val="16"/>
          <w:szCs w:val="16"/>
        </w:rPr>
        <w:t>ния, обстоятельств его совершения, которые свидетельствуют о совершении преступления именно в результате воздействия алкоголя, употребление котор</w:t>
      </w:r>
      <w:r w:rsidRPr="00DC3039">
        <w:rPr>
          <w:sz w:val="16"/>
          <w:szCs w:val="16"/>
        </w:rPr>
        <w:t>о</w:t>
      </w:r>
      <w:r w:rsidRPr="00DC3039">
        <w:rPr>
          <w:sz w:val="16"/>
          <w:szCs w:val="16"/>
        </w:rPr>
        <w:t xml:space="preserve">го до совершения преступления </w:t>
      </w:r>
      <w:r w:rsidRPr="00DC3039" w:rsidR="00980362">
        <w:rPr>
          <w:sz w:val="16"/>
          <w:szCs w:val="16"/>
        </w:rPr>
        <w:t xml:space="preserve">О.С. </w:t>
      </w:r>
      <w:r w:rsidRPr="00DC3039" w:rsidR="00980362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реально способствовало его </w:t>
      </w:r>
      <w:r w:rsidRPr="00DC3039">
        <w:rPr>
          <w:sz w:val="16"/>
          <w:szCs w:val="16"/>
        </w:rPr>
        <w:t>совершению</w:t>
      </w:r>
      <w:r w:rsidRPr="00DC3039">
        <w:rPr>
          <w:sz w:val="16"/>
          <w:szCs w:val="16"/>
        </w:rPr>
        <w:t xml:space="preserve"> и отсутствие которого могло не привести к этому, обстоятельством, отя</w:t>
      </w:r>
      <w:r w:rsidRPr="00DC3039">
        <w:rPr>
          <w:sz w:val="16"/>
          <w:szCs w:val="16"/>
        </w:rPr>
        <w:t>г</w:t>
      </w:r>
      <w:r w:rsidRPr="00DC3039">
        <w:rPr>
          <w:sz w:val="16"/>
          <w:szCs w:val="16"/>
        </w:rPr>
        <w:t>чающим его наказание, признается совершение преступления в состоянии опьянения, вызванном употреблением алкоголя. Нахождение подсудимого в этом сост</w:t>
      </w:r>
      <w:r w:rsidRPr="00DC3039">
        <w:rPr>
          <w:sz w:val="16"/>
          <w:szCs w:val="16"/>
        </w:rPr>
        <w:t>о</w:t>
      </w:r>
      <w:r w:rsidRPr="00DC3039">
        <w:rPr>
          <w:sz w:val="16"/>
          <w:szCs w:val="16"/>
        </w:rPr>
        <w:t>янии после употребления алкоголя существенно понизило контроль над его поведением, результатом чего и стала возможность совершения прот</w:t>
      </w:r>
      <w:r w:rsidRPr="00DC3039">
        <w:rPr>
          <w:sz w:val="16"/>
          <w:szCs w:val="16"/>
        </w:rPr>
        <w:t>и</w:t>
      </w:r>
      <w:r w:rsidRPr="00DC3039">
        <w:rPr>
          <w:sz w:val="16"/>
          <w:szCs w:val="16"/>
        </w:rPr>
        <w:t>воправных действий.</w:t>
      </w:r>
    </w:p>
    <w:p w:rsidR="00F96B17" w:rsidRPr="00DC3039" w:rsidP="00F96B17" w14:paraId="27011C62" w14:textId="4B57777D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 xml:space="preserve">Исключительных обстоятельств, существенно уменьшающих степень общественной опасности </w:t>
      </w:r>
      <w:r w:rsidRPr="00DC3039">
        <w:rPr>
          <w:sz w:val="16"/>
          <w:szCs w:val="16"/>
        </w:rPr>
        <w:t>содеянного</w:t>
      </w:r>
      <w:r w:rsidRPr="00DC3039">
        <w:rPr>
          <w:sz w:val="16"/>
          <w:szCs w:val="16"/>
        </w:rPr>
        <w:t>, не установлено. В связи с этим оснований для применения ст. 64 УК РФ при назначении подсудимому наказания не имеется. В связи с осуждением</w:t>
      </w:r>
      <w:r w:rsidRPr="00DC3039" w:rsidR="00980362">
        <w:rPr>
          <w:sz w:val="16"/>
          <w:szCs w:val="16"/>
        </w:rPr>
        <w:t xml:space="preserve"> О.С. </w:t>
      </w:r>
      <w:r w:rsidRPr="00DC3039" w:rsidR="00980362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 xml:space="preserve"> за совершение преступления небольшой тяжести, вопрос об изменении категории преступления разреш</w:t>
      </w:r>
      <w:r w:rsidRPr="00DC3039">
        <w:rPr>
          <w:sz w:val="16"/>
          <w:szCs w:val="16"/>
        </w:rPr>
        <w:t>е</w:t>
      </w:r>
      <w:r w:rsidRPr="00DC3039">
        <w:rPr>
          <w:sz w:val="16"/>
          <w:szCs w:val="16"/>
        </w:rPr>
        <w:t xml:space="preserve">нию не подлежит. </w:t>
      </w:r>
    </w:p>
    <w:p w:rsidR="00A628ED" w:rsidRPr="00DC3039" w:rsidP="00A628ED" w14:paraId="68BEDCE6" w14:textId="383ED04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При определении размера наказания, при этом, учитываются, положения ч. ч. 1, 5 ст. 62 УК РФ.</w:t>
      </w:r>
    </w:p>
    <w:p w:rsidR="00A628ED" w:rsidRPr="00DC3039" w:rsidP="00A628ED" w14:paraId="7D2D475B" w14:textId="3993968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DC3039">
        <w:rPr>
          <w:sz w:val="16"/>
          <w:szCs w:val="16"/>
        </w:rPr>
        <w:t xml:space="preserve">С учетом характера и степени общественной опасности содеянного, данных о личности </w:t>
      </w:r>
      <w:r w:rsidRPr="00DC3039" w:rsidR="00980362">
        <w:rPr>
          <w:sz w:val="16"/>
          <w:szCs w:val="16"/>
        </w:rPr>
        <w:t xml:space="preserve">О.С. </w:t>
      </w:r>
      <w:r w:rsidRPr="00DC3039" w:rsidR="00980362">
        <w:rPr>
          <w:sz w:val="16"/>
          <w:szCs w:val="16"/>
        </w:rPr>
        <w:t>Иляшенко</w:t>
      </w:r>
      <w:r w:rsidRPr="00DC3039">
        <w:rPr>
          <w:sz w:val="16"/>
          <w:szCs w:val="16"/>
        </w:rPr>
        <w:t>, обстоятельств, смягч</w:t>
      </w:r>
      <w:r w:rsidRPr="00DC3039">
        <w:rPr>
          <w:sz w:val="16"/>
          <w:szCs w:val="16"/>
        </w:rPr>
        <w:t>а</w:t>
      </w:r>
      <w:r w:rsidRPr="00DC3039">
        <w:rPr>
          <w:sz w:val="16"/>
          <w:szCs w:val="16"/>
        </w:rPr>
        <w:t>ющих и отягчающего наказание, конкретных обстоятельств дела, ему следует назначить наказание в виде обязательных работ в</w:t>
      </w:r>
      <w:r w:rsidRPr="00DC3039" w:rsidR="00980362">
        <w:rPr>
          <w:sz w:val="16"/>
          <w:szCs w:val="16"/>
        </w:rPr>
        <w:t xml:space="preserve"> минимал</w:t>
      </w:r>
      <w:r w:rsidRPr="00DC3039" w:rsidR="00980362">
        <w:rPr>
          <w:sz w:val="16"/>
          <w:szCs w:val="16"/>
        </w:rPr>
        <w:t>ь</w:t>
      </w:r>
      <w:r w:rsidRPr="00DC3039" w:rsidR="00980362">
        <w:rPr>
          <w:sz w:val="16"/>
          <w:szCs w:val="16"/>
        </w:rPr>
        <w:t xml:space="preserve">ном размере, предусмотренном </w:t>
      </w:r>
      <w:r w:rsidRPr="00DC3039">
        <w:rPr>
          <w:sz w:val="16"/>
          <w:szCs w:val="16"/>
        </w:rPr>
        <w:t>санкци</w:t>
      </w:r>
      <w:r w:rsidRPr="00DC3039" w:rsidR="00980362">
        <w:rPr>
          <w:sz w:val="16"/>
          <w:szCs w:val="16"/>
        </w:rPr>
        <w:t>ей</w:t>
      </w:r>
      <w:r w:rsidRPr="00DC3039">
        <w:rPr>
          <w:sz w:val="16"/>
          <w:szCs w:val="16"/>
        </w:rPr>
        <w:t xml:space="preserve"> уголовного закона</w:t>
      </w:r>
      <w:r w:rsidRPr="00DC3039">
        <w:rPr>
          <w:iCs/>
          <w:sz w:val="16"/>
          <w:szCs w:val="16"/>
        </w:rPr>
        <w:t xml:space="preserve">. </w:t>
      </w:r>
    </w:p>
    <w:p w:rsidR="00A628ED" w:rsidRPr="00DC3039" w:rsidP="00A628ED" w14:paraId="4D176C2A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Такое наказание в полной мере будет соответствовать целям его назначения - восстановлению социальной справедливости, и</w:t>
      </w:r>
      <w:r w:rsidRPr="00DC3039">
        <w:rPr>
          <w:sz w:val="16"/>
          <w:szCs w:val="16"/>
        </w:rPr>
        <w:t>с</w:t>
      </w:r>
      <w:r w:rsidRPr="00DC3039">
        <w:rPr>
          <w:sz w:val="16"/>
          <w:szCs w:val="16"/>
        </w:rPr>
        <w:t>правлению подсудимого и предупреждению совершения им новых преступлений.</w:t>
      </w:r>
    </w:p>
    <w:p w:rsidR="00A628ED" w:rsidRPr="00DC3039" w:rsidP="00A628ED" w14:paraId="169D55B6" w14:textId="25EF20B0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DC3039">
        <w:rPr>
          <w:iCs/>
          <w:sz w:val="16"/>
          <w:szCs w:val="16"/>
        </w:rPr>
        <w:t>Меру процессуального принуждения в виде обязательства о явке</w:t>
      </w:r>
      <w:r w:rsidRPr="00DC3039" w:rsidR="00C07F3E">
        <w:rPr>
          <w:iCs/>
          <w:sz w:val="16"/>
          <w:szCs w:val="16"/>
        </w:rPr>
        <w:t xml:space="preserve"> </w:t>
      </w:r>
      <w:r w:rsidRPr="00DC3039" w:rsidR="00980362">
        <w:rPr>
          <w:iCs/>
          <w:sz w:val="16"/>
          <w:szCs w:val="16"/>
        </w:rPr>
        <w:t xml:space="preserve">О.С. </w:t>
      </w:r>
      <w:r w:rsidRPr="00DC3039" w:rsidR="00980362">
        <w:rPr>
          <w:iCs/>
          <w:sz w:val="16"/>
          <w:szCs w:val="16"/>
        </w:rPr>
        <w:t>Иляшенко</w:t>
      </w:r>
      <w:r w:rsidRPr="00DC3039">
        <w:rPr>
          <w:iCs/>
          <w:sz w:val="16"/>
          <w:szCs w:val="16"/>
        </w:rPr>
        <w:t xml:space="preserve"> до вступления приговора в законную силу сл</w:t>
      </w:r>
      <w:r w:rsidRPr="00DC3039">
        <w:rPr>
          <w:iCs/>
          <w:sz w:val="16"/>
          <w:szCs w:val="16"/>
        </w:rPr>
        <w:t>е</w:t>
      </w:r>
      <w:r w:rsidRPr="00DC3039">
        <w:rPr>
          <w:iCs/>
          <w:sz w:val="16"/>
          <w:szCs w:val="16"/>
        </w:rPr>
        <w:t xml:space="preserve">дует оставить. </w:t>
      </w:r>
    </w:p>
    <w:p w:rsidR="00980362" w:rsidRPr="00DC3039" w:rsidP="00A628ED" w14:paraId="61C5C851" w14:textId="38C71FC0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DC3039">
        <w:rPr>
          <w:iCs/>
          <w:sz w:val="16"/>
          <w:szCs w:val="16"/>
        </w:rPr>
        <w:t>Судьба вещественных доказательств разрешается в соответствии со ст. 81 УПК РФ.</w:t>
      </w:r>
    </w:p>
    <w:p w:rsidR="00A628ED" w:rsidRPr="00DC3039" w:rsidP="00A628ED" w14:paraId="2CEDE16A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DC3039">
        <w:rPr>
          <w:iCs/>
          <w:sz w:val="16"/>
          <w:szCs w:val="16"/>
        </w:rPr>
        <w:t>Вопрос о размере и порядке во</w:t>
      </w:r>
      <w:r w:rsidRPr="00DC3039">
        <w:rPr>
          <w:iCs/>
          <w:sz w:val="16"/>
          <w:szCs w:val="16"/>
        </w:rPr>
        <w:t>з</w:t>
      </w:r>
      <w:r w:rsidRPr="00DC3039">
        <w:rPr>
          <w:iCs/>
          <w:sz w:val="16"/>
          <w:szCs w:val="16"/>
        </w:rPr>
        <w:t>мещения процессуальных издержек в виде оплаты услуг адвоката разрешается самостоятельным процессуальным д</w:t>
      </w:r>
      <w:r w:rsidRPr="00DC3039">
        <w:rPr>
          <w:iCs/>
          <w:sz w:val="16"/>
          <w:szCs w:val="16"/>
        </w:rPr>
        <w:t>о</w:t>
      </w:r>
      <w:r w:rsidRPr="00DC3039">
        <w:rPr>
          <w:iCs/>
          <w:sz w:val="16"/>
          <w:szCs w:val="16"/>
        </w:rPr>
        <w:t xml:space="preserve">кументом. </w:t>
      </w:r>
    </w:p>
    <w:p w:rsidR="00A628ED" w:rsidRPr="00DC3039" w:rsidP="00A628ED" w14:paraId="3CED5F1F" w14:textId="77777777">
      <w:pPr>
        <w:spacing w:line="360" w:lineRule="auto"/>
        <w:ind w:firstLine="709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На основании изложенного и руководствуясь ст. ст. 307-309 УПК РФ, м</w:t>
      </w:r>
      <w:r w:rsidRPr="00DC3039">
        <w:rPr>
          <w:sz w:val="16"/>
          <w:szCs w:val="16"/>
        </w:rPr>
        <w:t>и</w:t>
      </w:r>
      <w:r w:rsidRPr="00DC3039">
        <w:rPr>
          <w:sz w:val="16"/>
          <w:szCs w:val="16"/>
        </w:rPr>
        <w:t xml:space="preserve">ровой судья, - </w:t>
      </w:r>
    </w:p>
    <w:p w:rsidR="00A628ED" w:rsidRPr="00DC3039" w:rsidP="00A628ED" w14:paraId="79670A44" w14:textId="77777777">
      <w:pPr>
        <w:spacing w:line="360" w:lineRule="auto"/>
        <w:ind w:firstLine="709"/>
        <w:jc w:val="center"/>
        <w:rPr>
          <w:rStyle w:val="23pt0"/>
          <w:sz w:val="16"/>
          <w:szCs w:val="16"/>
        </w:rPr>
      </w:pPr>
      <w:r w:rsidRPr="00DC3039">
        <w:rPr>
          <w:rStyle w:val="23pt0"/>
          <w:sz w:val="16"/>
          <w:szCs w:val="16"/>
        </w:rPr>
        <w:t>приговорил:</w:t>
      </w:r>
    </w:p>
    <w:p w:rsidR="00A628ED" w:rsidRPr="00DC3039" w:rsidP="00A628ED" w14:paraId="0101C306" w14:textId="7FB86C9B">
      <w:pPr>
        <w:spacing w:line="360" w:lineRule="auto"/>
        <w:ind w:firstLine="709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признать</w:t>
      </w:r>
      <w:r w:rsidRPr="00DC3039">
        <w:rPr>
          <w:b/>
          <w:sz w:val="16"/>
          <w:szCs w:val="16"/>
        </w:rPr>
        <w:t xml:space="preserve"> </w:t>
      </w:r>
      <w:r w:rsidRPr="00DC3039" w:rsidR="00980362">
        <w:rPr>
          <w:b/>
          <w:sz w:val="16"/>
          <w:szCs w:val="16"/>
        </w:rPr>
        <w:t>Иляшенко</w:t>
      </w:r>
      <w:r w:rsidRPr="00DC3039" w:rsidR="00980362">
        <w:rPr>
          <w:b/>
          <w:sz w:val="16"/>
          <w:szCs w:val="16"/>
        </w:rPr>
        <w:t xml:space="preserve"> О</w:t>
      </w:r>
      <w:r w:rsidRPr="00DC3039" w:rsidR="00DC3039">
        <w:rPr>
          <w:b/>
          <w:sz w:val="16"/>
          <w:szCs w:val="16"/>
        </w:rPr>
        <w:t xml:space="preserve">. </w:t>
      </w:r>
      <w:r w:rsidRPr="00DC3039" w:rsidR="00980362">
        <w:rPr>
          <w:b/>
          <w:sz w:val="16"/>
          <w:szCs w:val="16"/>
        </w:rPr>
        <w:t>С</w:t>
      </w:r>
      <w:r w:rsidRPr="00DC3039" w:rsidR="00DC3039">
        <w:rPr>
          <w:b/>
          <w:sz w:val="16"/>
          <w:szCs w:val="16"/>
        </w:rPr>
        <w:t>.</w:t>
      </w:r>
      <w:r w:rsidRPr="00DC3039">
        <w:rPr>
          <w:b/>
          <w:sz w:val="16"/>
          <w:szCs w:val="16"/>
        </w:rPr>
        <w:t xml:space="preserve"> </w:t>
      </w:r>
      <w:r w:rsidRPr="00DC3039">
        <w:rPr>
          <w:sz w:val="16"/>
          <w:szCs w:val="16"/>
        </w:rPr>
        <w:t xml:space="preserve">виновным в совершении преступления, предусмотренного </w:t>
      </w:r>
      <w:r w:rsidRPr="00DC3039">
        <w:rPr>
          <w:b/>
          <w:sz w:val="16"/>
          <w:szCs w:val="16"/>
        </w:rPr>
        <w:t xml:space="preserve">ч. </w:t>
      </w:r>
      <w:r w:rsidRPr="00DC3039" w:rsidR="00C07F3E">
        <w:rPr>
          <w:b/>
          <w:sz w:val="16"/>
          <w:szCs w:val="16"/>
        </w:rPr>
        <w:t>1</w:t>
      </w:r>
      <w:r w:rsidRPr="00DC3039">
        <w:rPr>
          <w:b/>
          <w:sz w:val="16"/>
          <w:szCs w:val="16"/>
        </w:rPr>
        <w:t xml:space="preserve"> ст. 1</w:t>
      </w:r>
      <w:r w:rsidRPr="00DC3039" w:rsidR="00C07F3E">
        <w:rPr>
          <w:b/>
          <w:sz w:val="16"/>
          <w:szCs w:val="16"/>
        </w:rPr>
        <w:t>19</w:t>
      </w:r>
      <w:r w:rsidRPr="00DC3039">
        <w:rPr>
          <w:b/>
          <w:sz w:val="16"/>
          <w:szCs w:val="16"/>
        </w:rPr>
        <w:t xml:space="preserve"> УК РФ</w:t>
      </w:r>
      <w:r w:rsidRPr="00DC3039">
        <w:rPr>
          <w:sz w:val="16"/>
          <w:szCs w:val="16"/>
        </w:rPr>
        <w:t xml:space="preserve">, </w:t>
      </w:r>
      <w:r w:rsidRPr="00DC3039">
        <w:rPr>
          <w:bCs/>
          <w:sz w:val="16"/>
          <w:szCs w:val="16"/>
        </w:rPr>
        <w:t xml:space="preserve">и </w:t>
      </w:r>
      <w:r w:rsidRPr="00DC3039">
        <w:rPr>
          <w:sz w:val="16"/>
          <w:szCs w:val="16"/>
        </w:rPr>
        <w:t>назначить ему нак</w:t>
      </w:r>
      <w:r w:rsidRPr="00DC3039">
        <w:rPr>
          <w:sz w:val="16"/>
          <w:szCs w:val="16"/>
        </w:rPr>
        <w:t>а</w:t>
      </w:r>
      <w:r w:rsidRPr="00DC3039">
        <w:rPr>
          <w:sz w:val="16"/>
          <w:szCs w:val="16"/>
        </w:rPr>
        <w:t xml:space="preserve">зание в виде </w:t>
      </w:r>
      <w:r w:rsidRPr="00DC3039" w:rsidR="00980362">
        <w:rPr>
          <w:b/>
          <w:bCs/>
          <w:sz w:val="16"/>
          <w:szCs w:val="16"/>
        </w:rPr>
        <w:t>шестидесяти</w:t>
      </w:r>
      <w:r w:rsidRPr="00DC3039">
        <w:rPr>
          <w:b/>
          <w:sz w:val="16"/>
          <w:szCs w:val="16"/>
        </w:rPr>
        <w:t xml:space="preserve"> часов обязательных работ</w:t>
      </w:r>
      <w:r w:rsidRPr="00DC3039">
        <w:rPr>
          <w:sz w:val="16"/>
          <w:szCs w:val="16"/>
        </w:rPr>
        <w:t>, вид и объекты, на которых они отбываются, определяются органами местного с</w:t>
      </w:r>
      <w:r w:rsidRPr="00DC3039">
        <w:rPr>
          <w:sz w:val="16"/>
          <w:szCs w:val="16"/>
        </w:rPr>
        <w:t>а</w:t>
      </w:r>
      <w:r w:rsidRPr="00DC3039">
        <w:rPr>
          <w:sz w:val="16"/>
          <w:szCs w:val="16"/>
        </w:rPr>
        <w:t>моуправления по согласов</w:t>
      </w:r>
      <w:r w:rsidRPr="00DC3039">
        <w:rPr>
          <w:sz w:val="16"/>
          <w:szCs w:val="16"/>
        </w:rPr>
        <w:t>а</w:t>
      </w:r>
      <w:r w:rsidRPr="00DC3039">
        <w:rPr>
          <w:sz w:val="16"/>
          <w:szCs w:val="16"/>
        </w:rPr>
        <w:t>нию с уголовно-исполнительными инспекциями.</w:t>
      </w:r>
    </w:p>
    <w:p w:rsidR="00A628ED" w:rsidRPr="00DC3039" w:rsidP="00A628ED" w14:paraId="3BA37B72" w14:textId="5BBC0189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DC3039">
        <w:rPr>
          <w:color w:val="000000"/>
          <w:sz w:val="16"/>
          <w:szCs w:val="16"/>
          <w:shd w:val="clear" w:color="auto" w:fill="FFFFFF"/>
        </w:rPr>
        <w:t xml:space="preserve">Меру процессуального принуждения </w:t>
      </w:r>
      <w:r w:rsidRPr="00DC3039" w:rsidR="00980362">
        <w:rPr>
          <w:color w:val="000000"/>
          <w:sz w:val="16"/>
          <w:szCs w:val="16"/>
          <w:shd w:val="clear" w:color="auto" w:fill="FFFFFF"/>
        </w:rPr>
        <w:t xml:space="preserve">О.С. </w:t>
      </w:r>
      <w:r w:rsidRPr="00DC3039" w:rsidR="00980362">
        <w:rPr>
          <w:color w:val="000000"/>
          <w:sz w:val="16"/>
          <w:szCs w:val="16"/>
          <w:shd w:val="clear" w:color="auto" w:fill="FFFFFF"/>
        </w:rPr>
        <w:t>Иляшенко</w:t>
      </w:r>
      <w:r w:rsidRPr="00DC3039">
        <w:rPr>
          <w:color w:val="000000"/>
          <w:sz w:val="16"/>
          <w:szCs w:val="16"/>
          <w:shd w:val="clear" w:color="auto" w:fill="FFFFFF"/>
        </w:rPr>
        <w:t xml:space="preserve"> обязательство о явке до вступления приговора в законную силу оставить.</w:t>
      </w:r>
    </w:p>
    <w:p w:rsidR="00980362" w:rsidRPr="00DC3039" w:rsidP="00A628ED" w14:paraId="5693BE88" w14:textId="3A48D1DB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DC3039">
        <w:rPr>
          <w:color w:val="000000"/>
          <w:sz w:val="16"/>
          <w:szCs w:val="16"/>
          <w:shd w:val="clear" w:color="auto" w:fill="FFFFFF"/>
        </w:rPr>
        <w:t>Вещественное доказательство хозяйственный нож уничтожить.</w:t>
      </w:r>
    </w:p>
    <w:p w:rsidR="00A628ED" w:rsidRPr="00DC3039" w:rsidP="00A628ED" w14:paraId="09C39C16" w14:textId="32B17F37">
      <w:pPr>
        <w:spacing w:line="360" w:lineRule="auto"/>
        <w:ind w:firstLine="709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Приговор может быть обжалован в апелляционном порядке в Джанкойский районный суд Республики Крым через мирового с</w:t>
      </w:r>
      <w:r w:rsidRPr="00DC3039">
        <w:rPr>
          <w:sz w:val="16"/>
          <w:szCs w:val="16"/>
        </w:rPr>
        <w:t>у</w:t>
      </w:r>
      <w:r w:rsidRPr="00DC3039">
        <w:rPr>
          <w:sz w:val="16"/>
          <w:szCs w:val="16"/>
        </w:rPr>
        <w:t>дью судебного участка №3</w:t>
      </w:r>
      <w:r w:rsidRPr="00DC3039" w:rsidR="00980362">
        <w:rPr>
          <w:sz w:val="16"/>
          <w:szCs w:val="16"/>
        </w:rPr>
        <w:t>7</w:t>
      </w:r>
      <w:r w:rsidRPr="00DC303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</w:t>
      </w:r>
      <w:r w:rsidRPr="00DC3039">
        <w:rPr>
          <w:sz w:val="16"/>
          <w:szCs w:val="16"/>
        </w:rPr>
        <w:t>и</w:t>
      </w:r>
      <w:r w:rsidRPr="00DC3039">
        <w:rPr>
          <w:sz w:val="16"/>
          <w:szCs w:val="16"/>
        </w:rPr>
        <w:t>ки Крым в течение 15 суток со дня его провозглашения, а осужденным, содержащимся под стражей, - в тот же срок со дня вручения ему копии приговора.</w:t>
      </w:r>
    </w:p>
    <w:p w:rsidR="00A628ED" w:rsidRPr="00DC3039" w:rsidP="00A628ED" w14:paraId="3047A480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В случае подачи апелляционной жалобы, осужденный вправе ходатайствовать в апелляционной жалобе о своем участии в ра</w:t>
      </w:r>
      <w:r w:rsidRPr="00DC3039">
        <w:rPr>
          <w:sz w:val="16"/>
          <w:szCs w:val="16"/>
        </w:rPr>
        <w:t>с</w:t>
      </w:r>
      <w:r w:rsidRPr="00DC3039">
        <w:rPr>
          <w:sz w:val="16"/>
          <w:szCs w:val="16"/>
        </w:rPr>
        <w:t>смотрении уголовного дела судом апелляционной инстанции.</w:t>
      </w:r>
    </w:p>
    <w:p w:rsidR="00A628ED" w:rsidRPr="00DC3039" w:rsidP="00A628ED" w14:paraId="477E984B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В случае принесения на приговор апелляционного представления или апелляционных жалоб, затрагивающих интересы осужде</w:t>
      </w:r>
      <w:r w:rsidRPr="00DC3039">
        <w:rPr>
          <w:sz w:val="16"/>
          <w:szCs w:val="16"/>
        </w:rPr>
        <w:t>н</w:t>
      </w:r>
      <w:r w:rsidRPr="00DC3039">
        <w:rPr>
          <w:sz w:val="16"/>
          <w:szCs w:val="16"/>
        </w:rPr>
        <w:t>ного, он вправе ходатайствовать о своем участии при рассмотрении уголовного дела судом апелл</w:t>
      </w:r>
      <w:r w:rsidRPr="00DC3039">
        <w:rPr>
          <w:sz w:val="16"/>
          <w:szCs w:val="16"/>
        </w:rPr>
        <w:t>я</w:t>
      </w:r>
      <w:r w:rsidRPr="00DC3039">
        <w:rPr>
          <w:sz w:val="16"/>
          <w:szCs w:val="16"/>
        </w:rPr>
        <w:t>ционной инстанции в возражениях на жалобы, представления, принесенные другими участниками уголовного процесса.</w:t>
      </w:r>
    </w:p>
    <w:p w:rsidR="00A628ED" w:rsidRPr="00DC3039" w:rsidP="00A628ED" w14:paraId="5EA54E42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DC3039">
        <w:rPr>
          <w:sz w:val="16"/>
          <w:szCs w:val="16"/>
        </w:rPr>
        <w:t xml:space="preserve"> </w:t>
      </w:r>
    </w:p>
    <w:p w:rsidR="00A628ED" w:rsidRPr="00DC3039" w:rsidP="00A628ED" w14:paraId="06B83217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DC3039">
        <w:rPr>
          <w:sz w:val="16"/>
          <w:szCs w:val="16"/>
        </w:rPr>
        <w:t>Мировой судья</w:t>
      </w:r>
      <w:r w:rsidRPr="00DC3039">
        <w:rPr>
          <w:sz w:val="16"/>
          <w:szCs w:val="16"/>
        </w:rPr>
        <w:tab/>
      </w:r>
      <w:r w:rsidRPr="00DC3039">
        <w:rPr>
          <w:sz w:val="16"/>
          <w:szCs w:val="16"/>
        </w:rPr>
        <w:tab/>
        <w:t xml:space="preserve">   </w:t>
      </w:r>
      <w:r w:rsidRPr="00DC3039">
        <w:rPr>
          <w:color w:val="FFFFFF" w:themeColor="background1"/>
          <w:sz w:val="16"/>
          <w:szCs w:val="16"/>
        </w:rPr>
        <w:t xml:space="preserve">личная  подпись                          </w:t>
      </w:r>
      <w:r w:rsidRPr="00DC3039">
        <w:rPr>
          <w:sz w:val="16"/>
          <w:szCs w:val="16"/>
        </w:rPr>
        <w:t>Д.А. Ястребов</w:t>
      </w:r>
    </w:p>
    <w:sectPr w:rsidSect="00DC3039">
      <w:headerReference w:type="even" r:id="rId5"/>
      <w:headerReference w:type="default" r:id="rId6"/>
      <w:pgSz w:w="11909" w:h="16834"/>
      <w:pgMar w:top="426" w:right="56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4DB79A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8ED">
      <w:rPr>
        <w:rStyle w:val="PageNumber"/>
        <w:noProof/>
      </w:rPr>
      <w:t>5</w:t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039">
      <w:rPr>
        <w:rStyle w:val="PageNumber"/>
        <w:noProof/>
      </w:rPr>
      <w:t>2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4D4C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3F6C"/>
    <w:rsid w:val="001B50CF"/>
    <w:rsid w:val="001B6454"/>
    <w:rsid w:val="001C6DA2"/>
    <w:rsid w:val="001C6E7C"/>
    <w:rsid w:val="001C75F2"/>
    <w:rsid w:val="001D532E"/>
    <w:rsid w:val="001E4586"/>
    <w:rsid w:val="001E6980"/>
    <w:rsid w:val="001F4562"/>
    <w:rsid w:val="00211DE1"/>
    <w:rsid w:val="0021411D"/>
    <w:rsid w:val="00214EDC"/>
    <w:rsid w:val="00217AB5"/>
    <w:rsid w:val="0024550C"/>
    <w:rsid w:val="0024759E"/>
    <w:rsid w:val="00250EF3"/>
    <w:rsid w:val="002547A9"/>
    <w:rsid w:val="00264F52"/>
    <w:rsid w:val="0026725C"/>
    <w:rsid w:val="00280036"/>
    <w:rsid w:val="002814A7"/>
    <w:rsid w:val="00290F47"/>
    <w:rsid w:val="002913F3"/>
    <w:rsid w:val="0029146E"/>
    <w:rsid w:val="002945EC"/>
    <w:rsid w:val="002958F2"/>
    <w:rsid w:val="002A2A1D"/>
    <w:rsid w:val="002A5644"/>
    <w:rsid w:val="002B603E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1F6E"/>
    <w:rsid w:val="004B64BE"/>
    <w:rsid w:val="004C0092"/>
    <w:rsid w:val="004C05A9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17BE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63932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AFA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0362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875"/>
    <w:rsid w:val="00A44292"/>
    <w:rsid w:val="00A51414"/>
    <w:rsid w:val="00A60061"/>
    <w:rsid w:val="00A62728"/>
    <w:rsid w:val="00A628ED"/>
    <w:rsid w:val="00A66F6A"/>
    <w:rsid w:val="00A750C0"/>
    <w:rsid w:val="00A76B33"/>
    <w:rsid w:val="00A804D2"/>
    <w:rsid w:val="00A80556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07F3E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580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3039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33A3D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96B17"/>
    <w:rsid w:val="00FA054D"/>
    <w:rsid w:val="00FA5798"/>
    <w:rsid w:val="00FA5ACA"/>
    <w:rsid w:val="00FA6AED"/>
    <w:rsid w:val="00FB350C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37fd891311615f23654aa2bd69d386fc6c0c847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