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A77B3E"/>
    <w:p w:rsidR="00A77B3E">
      <w:r>
        <w:t>Дело № 1-38-4/2026</w:t>
      </w:r>
    </w:p>
    <w:p w:rsidR="00A77B3E">
      <w:r>
        <w:t>УИД 91MS0038-телефон-телефон</w:t>
      </w:r>
    </w:p>
    <w:p w:rsidR="00A77B3E"/>
    <w:p w:rsidR="00A77B3E">
      <w:r>
        <w:t xml:space="preserve">ПРИГОВОР </w:t>
      </w:r>
    </w:p>
    <w:p w:rsidR="00A77B3E">
      <w:r>
        <w:t>ИМЕНЕМ РОССИЙСКОЙ ФЕДЕРАЦИИ</w:t>
      </w:r>
    </w:p>
    <w:p w:rsidR="00A77B3E"/>
    <w:p w:rsidR="00A77B3E">
      <w:r>
        <w:t>дата                                                                       адрес</w:t>
      </w:r>
    </w:p>
    <w:p w:rsidR="00A77B3E"/>
    <w:p w:rsidR="00A77B3E">
      <w:r>
        <w:t xml:space="preserve">Мировой судья судебного участка № 38 Евпаторийского судебного района (город республиканского значения Евпатория с подчиненной ему территорией)  адрес </w:t>
      </w:r>
      <w:r>
        <w:t>фио</w:t>
      </w:r>
      <w:r>
        <w:t xml:space="preserve">, </w:t>
      </w:r>
    </w:p>
    <w:p w:rsidR="00A77B3E">
      <w:r>
        <w:t xml:space="preserve">при ведении протокола судебного заседания и </w:t>
      </w:r>
      <w:r>
        <w:t>аудиопротоколирования</w:t>
      </w:r>
      <w:r>
        <w:t xml:space="preserve"> секретарем судебного заседания - </w:t>
      </w:r>
      <w:r>
        <w:t>ф</w:t>
      </w:r>
      <w:r>
        <w:t>ио</w:t>
      </w:r>
      <w:r>
        <w:t>,</w:t>
      </w:r>
    </w:p>
    <w:p w:rsidR="00A77B3E">
      <w:r>
        <w:t xml:space="preserve">с участием государственного обвинителя - помощника прокурора адрес РК </w:t>
      </w:r>
      <w:r>
        <w:t>фио</w:t>
      </w:r>
    </w:p>
    <w:p w:rsidR="00A77B3E">
      <w:r>
        <w:t xml:space="preserve">потерпевшей -  </w:t>
      </w:r>
      <w:r>
        <w:t>фио</w:t>
      </w:r>
      <w:r>
        <w:t>,</w:t>
      </w:r>
    </w:p>
    <w:p w:rsidR="00A77B3E">
      <w:r>
        <w:t xml:space="preserve">защитника - адвоката </w:t>
      </w:r>
      <w:r>
        <w:t>фио</w:t>
      </w:r>
      <w:r>
        <w:t xml:space="preserve">, </w:t>
      </w:r>
    </w:p>
    <w:p w:rsidR="00A77B3E">
      <w:r>
        <w:t>подсудимой – Сычевой Л.Р.,</w:t>
      </w:r>
    </w:p>
    <w:p w:rsidR="00A77B3E">
      <w:r>
        <w:t xml:space="preserve">рассмотрев в открытом судебном заседании уголовное дело по обвинению: </w:t>
      </w:r>
    </w:p>
    <w:p w:rsidR="00A77B3E">
      <w:r>
        <w:t>Сычевой Лилии Романовны, *****, А</w:t>
      </w:r>
      <w:r>
        <w:t xml:space="preserve">Р адрес, ??зарегистрированной и проживающей по адресу: адрес, ???гражданки Российской Федерации, имеющей среднее общее образование, не замужем, имеющей на иждивении одного малолетнего ребенка - </w:t>
      </w:r>
      <w:r>
        <w:t>фио</w:t>
      </w:r>
      <w:r>
        <w:t>, *****, находящейся в отпуске по уходу за ребенком, невоен</w:t>
      </w:r>
      <w:r>
        <w:t>нообязанной, *****, не состоящего на учете у врача нарколога и психиатра, ранее не судимой,</w:t>
      </w:r>
    </w:p>
    <w:p w:rsidR="00A77B3E">
      <w:r>
        <w:t>в совершении преступления, предусмотренного ч. 1 ст. 112 Уголовного кодекса Российской Федерации,</w:t>
      </w:r>
    </w:p>
    <w:p w:rsidR="00A77B3E"/>
    <w:p w:rsidR="00A77B3E">
      <w:r>
        <w:t>УСТАНОВИЛ:</w:t>
      </w:r>
    </w:p>
    <w:p w:rsidR="00A77B3E"/>
    <w:p w:rsidR="00A77B3E">
      <w:r>
        <w:t xml:space="preserve">Сычева Л.Р. умышленно причинила средней тяжести вред </w:t>
      </w:r>
      <w:r>
        <w:t>здоровью, не опасный для жизни человека и не повлекший последствий, указанных в ст. 111 УК РФ, но вызвавший длительное расстройство здоровья, при следующих обстоятельствах.</w:t>
      </w:r>
    </w:p>
    <w:p w:rsidR="00A77B3E">
      <w:r>
        <w:t>дата в период времени с *****</w:t>
      </w:r>
      <w:r>
        <w:t xml:space="preserve"> часов до *****</w:t>
      </w:r>
      <w:r>
        <w:t xml:space="preserve"> часов Сычева Л.Р., находясь на участке</w:t>
      </w:r>
      <w:r>
        <w:t xml:space="preserve"> местности, находящегося вблизи остановки общественного транспорта, расположенной напротив дома №127-Б по адрес Евпатория адрес, на почве внезапно возникших неприязненных отношений вступила в словесный конфликт с </w:t>
      </w:r>
      <w:r>
        <w:t>фио</w:t>
      </w:r>
      <w:r>
        <w:t>, в результате чего у Сычевой Л.Р. возни</w:t>
      </w:r>
      <w:r>
        <w:t xml:space="preserve">к умысел, направленный на причинение вреда здоровью </w:t>
      </w:r>
      <w:r>
        <w:t>фио</w:t>
      </w:r>
    </w:p>
    <w:p w:rsidR="00A77B3E">
      <w:r>
        <w:t xml:space="preserve">Реализуя свой преступный умысел, направленный на причинение вреда здоровью </w:t>
      </w:r>
      <w:r>
        <w:t>фио</w:t>
      </w:r>
      <w:r>
        <w:t xml:space="preserve">, дата в период с </w:t>
      </w:r>
      <w:r w:rsidRPr="00A23711">
        <w:t>*****</w:t>
      </w:r>
      <w:r>
        <w:t xml:space="preserve"> </w:t>
      </w:r>
      <w:r>
        <w:t xml:space="preserve">часов до </w:t>
      </w:r>
      <w:r w:rsidRPr="00A23711">
        <w:t>*****</w:t>
      </w:r>
      <w:r>
        <w:t xml:space="preserve"> </w:t>
      </w:r>
      <w:r>
        <w:t>часов Сычева Л.Р., находясь на участке местности, находящегося вблизи остановки общ</w:t>
      </w:r>
      <w:r>
        <w:t xml:space="preserve">ественного транспорта, расположенной напротив дома № </w:t>
      </w:r>
      <w:r w:rsidRPr="00A23711">
        <w:t>*****</w:t>
      </w:r>
      <w:r>
        <w:t xml:space="preserve"> по адрес</w:t>
      </w:r>
      <w:r>
        <w:t>, действуя с единым умыслом, осознавая преступный характер и общественную опасность своих действий, предвидя возможность наступления общественно опасных последствий в виде пр</w:t>
      </w:r>
      <w:r>
        <w:t xml:space="preserve">ичинения вреда здоровью </w:t>
      </w:r>
      <w:r>
        <w:t>фио</w:t>
      </w:r>
      <w:r>
        <w:t xml:space="preserve"> и желая</w:t>
      </w:r>
      <w:r>
        <w:t xml:space="preserve"> их наступления, взяла с бетонного </w:t>
      </w:r>
      <w:r>
        <w:t xml:space="preserve">парапета в правую руку предмет, коим </w:t>
      </w:r>
      <w:r>
        <w:t>мог быть стеклянная бутылка и бросила</w:t>
      </w:r>
      <w:r>
        <w:t xml:space="preserve"> в сторону </w:t>
      </w:r>
      <w:r>
        <w:t>фио</w:t>
      </w:r>
      <w:r>
        <w:t>, попав при этом ей в левую височную и левую скуловую области, причинив тем самым телесные поврежд</w:t>
      </w:r>
      <w:r>
        <w:t>ения в виде кровоподтеков на лице.</w:t>
      </w:r>
    </w:p>
    <w:p w:rsidR="00A77B3E">
      <w:r>
        <w:t xml:space="preserve">Далее, в продолжение своего преступного умысла, без значительного разрыва во времени, Сычева Л.Р., находясь в указанное время и в указанном месте, подошла к </w:t>
      </w:r>
      <w:r>
        <w:t>фио</w:t>
      </w:r>
      <w:r>
        <w:t xml:space="preserve"> и грудной клетки слева между задней подмышечной и лопаточной</w:t>
      </w:r>
      <w:r>
        <w:t xml:space="preserve"> линии на нанесла один удар стопой правой ноги в область паха, от чего последняя из положения стоя упала спиной на плоское асфальтированное покрытие тротуара, при этом ударившись задней поверхностью уровне 5-6 ребер, в результате чего потерпевшая испытала </w:t>
      </w:r>
      <w:r>
        <w:t>физическую боль и ей было причинено телесное повреждение в виде кровоподтека на задней поверхности грудной клетки слева.</w:t>
      </w:r>
    </w:p>
    <w:p w:rsidR="00A77B3E">
      <w:r>
        <w:t>Продолжая свой преступный умысел, без значительного разрыва во времени, Сычева Л.Р., находясь в указанное время и в указанном месте, бу</w:t>
      </w:r>
      <w:r>
        <w:t xml:space="preserve">дучи в положении сидя на потерпевшей </w:t>
      </w:r>
      <w:r>
        <w:t>фио</w:t>
      </w:r>
      <w:r>
        <w:t xml:space="preserve"> нанесла ей один удар кулаком правой руки в левую щечную область, один удар нижней частью ладони в лобную область справа у наружного конца правой брови и один удар нижней частью ладони в правую скуловую область, таки</w:t>
      </w:r>
      <w:r>
        <w:t>м образом, причинив ей телесные повреждения в виде: кровоподтека в левой щечной области, в лобной области справа у наружного конца правой брови и правой скуловой области.</w:t>
      </w:r>
    </w:p>
    <w:p w:rsidR="00A77B3E">
      <w:r>
        <w:t>Затем, Сычева Л.Р., не останавливаясь на достигнутом, в продолжении своего преступног</w:t>
      </w:r>
      <w:r>
        <w:t xml:space="preserve">о умысла, без значительного разрыва во времени, находясь в указанное время и в указанном месте, села поверх </w:t>
      </w:r>
      <w:r>
        <w:t>фио</w:t>
      </w:r>
      <w:r>
        <w:t xml:space="preserve"> и нанесла один удар кулаком правой руки в область левой ключицы, тем самым причинив ей телесное повреждение в виде закрытого вывиха левой ключиц</w:t>
      </w:r>
      <w:r>
        <w:t>ы с разрывом акромиально-ключичного сочленения.</w:t>
      </w:r>
    </w:p>
    <w:p w:rsidR="00A77B3E">
      <w:r>
        <w:t xml:space="preserve">Согласно заключению эксперта № </w:t>
      </w:r>
      <w:r w:rsidRPr="00A23711">
        <w:t>*****</w:t>
      </w:r>
      <w:r>
        <w:t xml:space="preserve"> от дата у гражданки </w:t>
      </w:r>
      <w:r>
        <w:t>фио</w:t>
      </w:r>
      <w:r>
        <w:t xml:space="preserve">, обнаружены телесные повреждения в виде кровоподтеков на лице, на задней поверхности грудной клетки слева, закрытого вывиха левой ключицы с разрывом </w:t>
      </w:r>
      <w:r>
        <w:t>левого акромиально-ключичного сочленения (подтвержденного рентгенологическим исследованием и проведенной операцией), которые образовались от действия тупых предметов, в срок, не противоречащий дата</w:t>
      </w:r>
    </w:p>
    <w:p w:rsidR="00A77B3E">
      <w:r>
        <w:t>По степени причиненного вреда здоровью, указанные телесные</w:t>
      </w:r>
      <w:r>
        <w:t xml:space="preserve"> повреждения подразделяются:</w:t>
      </w:r>
    </w:p>
    <w:p w:rsidR="00A77B3E">
      <w:r>
        <w:t>- закрытый вывих левой ключицы с разрывом левого акромиально-ключичного сочленения, причинили средний тяжести вред здоровью, как повлекшее временное нарушение функции органов и (или) систем (временная нетрудоспособность), продо</w:t>
      </w:r>
      <w:r>
        <w:t>лжительностью свыше трех недель (более 21 дня) (согласно п.7.1 «Медицинских критериев определения степени тяжести вреда, причиненного здоровью человека», утвержденных Приказом МЗ и СР РФ от дата №194н; постановления правительства РФ от дата №522 «Об утверж</w:t>
      </w:r>
      <w:r>
        <w:t xml:space="preserve">дении правил определения степени тяжести вреда, причиненного здоровью человека» - утратили силу с дата, и согласно п. 5.2.1 Приказа МЗ РФ от дата №172 «Об утверждении Порядка определения степени тяжести вреда, причиненного здоровью человека» приказа МЗ РФ </w:t>
      </w:r>
      <w:r>
        <w:t>от дата №490н «О внесении изменений в порядок определения степени тяжести вреда, причиненного здоровью человека» - вступили в силу с дата);</w:t>
      </w:r>
    </w:p>
    <w:p w:rsidR="00A77B3E">
      <w:r>
        <w:t>- кровоподтеки на лице и на задней поверхности грудной клетки слева - не повлекли за собой кратковременного расстрой</w:t>
      </w:r>
      <w:r>
        <w:t>ства здоровья или незначительной стойкой утраты общей трудоспособности и расцениваются как повреждения, не причинившие вред здоровью человека (согласно п.9 «Приказа Министерства здравоохранения и социального развития РФ от дата №194н «Об утверждении медици</w:t>
      </w:r>
      <w:r>
        <w:t xml:space="preserve">нских критериев определения степени тяжести вреда, причиненного здоровью человека»; постановления правительства РФ от дата №522 «Об утверждении правил определения степени тяжести вреда, причиненного здоровью человека» - утратили силу с дата, и согласно п. </w:t>
      </w:r>
      <w:r>
        <w:t>б Приказа МЗ РФ от дата №172 «Об утверждении Порядка определения степени тяжести вреда, причиненного здоровью человека» приказа МЗ РФ от дата №490н «О внесении изменений в порядок определения степени тяжести вреда, причиненного здоровью человека» - вступил</w:t>
      </w:r>
      <w:r>
        <w:t>и в силу с дата).</w:t>
      </w:r>
    </w:p>
    <w:p w:rsidR="00A77B3E">
      <w:r>
        <w:t>Допрошенная в судебном заседании подсудимая Сычева Л.Р. вину не признала, пояснила, что телесные повреждения были нанесены обоюдно, она защищалась. Ранее с потерпевшей не встречались. Собирались примириться, однако потерпевшая запросила с</w:t>
      </w:r>
      <w:r>
        <w:t>умма</w:t>
      </w:r>
      <w:r>
        <w:t xml:space="preserve"> Т</w:t>
      </w:r>
      <w:r>
        <w:t xml:space="preserve">акже относительно событий пояснила, что в мае месяце вечером часов в </w:t>
      </w:r>
      <w:r w:rsidRPr="00A23711">
        <w:t>*****</w:t>
      </w:r>
      <w:r>
        <w:t xml:space="preserve"> </w:t>
      </w:r>
      <w:r>
        <w:t xml:space="preserve">они стояли с подружкой </w:t>
      </w:r>
      <w:r w:rsidRPr="00A23711">
        <w:t>*****</w:t>
      </w:r>
      <w:r>
        <w:t xml:space="preserve"> на остановке, напротив </w:t>
      </w:r>
      <w:r>
        <w:t>шаурмичной</w:t>
      </w:r>
      <w:r>
        <w:t>, проходила потерпевшая, она стояла с ребятами, потом подошла к ним. Так как у них есть общий знакомый, они з</w:t>
      </w:r>
      <w:r>
        <w:t>ацепились из-за него, Дарья начала оскорблять, на фоне этого произошла драка. Изначально зацепились через парапет за волосы, а потом толи потерпевшая, толи она, кто-то обошел, и они вместе встали. Она бутылкой потерпевшую не била, потерпевшая падала и била</w:t>
      </w:r>
      <w:r>
        <w:t>сь об асфальт, также падала об асфальт она, ногами потерпевшую не била. Кажется, что у потерпевшей проблемы с ключицей, потому что они падали, до такой степени, что у нее была сзади голова разбитая тоже. Это происходило в течение 2-3 мин. пока не разняли л</w:t>
      </w:r>
      <w:r>
        <w:t xml:space="preserve">юди. Все, что происходило вокруг, кто разнимал, как разнимал, не видела, потому что у нее все лицо было в крови, ее умывали люди. Потом они опять с потерпевшей сцепились. Потерпевшая пыталась выдавить глаза, в экспертизе есть, что с глазами были проблемы, </w:t>
      </w:r>
      <w:r>
        <w:t>у нее снимали побои. Потерпевшая держала ее, она не могла встать из-под нее, так же само потерпевшая била по-борцовски, кулаками, руками, она в ответ за себя заступалась.  Драка была обоюдная. Из-за чего потерпевшая сломала ключицу, она не знает, возможно,</w:t>
      </w:r>
      <w:r>
        <w:t xml:space="preserve"> это случилось при падении, потому что у нее проблемы с ключицей были до этого уже.  Она кричала, что она инвалид по ключице, что ее туда бить нельзя было. Когда вызвали скорую, ее начали сажать с потерпевшей вместе. Она не говорила, что убила бы потерпевш</w:t>
      </w:r>
      <w:r>
        <w:t xml:space="preserve">ую, а сказала, что за бровь, за то, что она ей изуродовала лицо, она бы прибила. После этого они пошли пешком в больницу, в приемный покой и когда уже приехала полиция, </w:t>
      </w:r>
      <w:r>
        <w:t>Росгвардия</w:t>
      </w:r>
      <w:r>
        <w:t xml:space="preserve"> сказала, что потерпевшая пишет на нее заявление и поэтому она написала заявл</w:t>
      </w:r>
      <w:r>
        <w:t>ение на потерпевшую, хотя она  тоже не хотела его писать. Подруга потерпевшую не била, она разнимала. Когда они упали, она не помнит, в каком положении была, они валялись на полу, держась за волосы, потерпевшая выдавливала ей глаза, она на ней сидела. У по</w:t>
      </w:r>
      <w:r>
        <w:t xml:space="preserve">терпевшей весовая категория больше нее и сидела в основном она на ней, когда выдавливала глаза и царапала лицо. Удары кулаками не наносила.  Кроме того, что мы держались за волосы, ни потерпевшая, ни она не наносили удары кулаками. Она об асфальт </w:t>
      </w:r>
      <w:r>
        <w:t>лицом упа</w:t>
      </w:r>
      <w:r>
        <w:t xml:space="preserve">ла 3-4 раза. Драка была обоюдная. Ранее вину признавала, так как должна была быть примирительная. Бутылкой не била, оговорила себя. </w:t>
      </w:r>
    </w:p>
    <w:p w:rsidR="00A77B3E">
      <w:r>
        <w:t xml:space="preserve">Допрошенная в судебном заседании потерпевшая </w:t>
      </w:r>
      <w:r>
        <w:t>фио</w:t>
      </w:r>
      <w:r>
        <w:t xml:space="preserve"> пояснила, что с 13 на дата она прогуливалась по адрес, она живет на адрес,</w:t>
      </w:r>
      <w:r>
        <w:t xml:space="preserve"> в связи с тем, что у нее есть заболевания опорно-двигательного аппарата, она прогуливается, так как очень болит позвоночник и грудная клетка. </w:t>
      </w:r>
      <w:r>
        <w:t xml:space="preserve">Она прошлась до </w:t>
      </w:r>
      <w:r w:rsidRPr="00A23711">
        <w:t>*****</w:t>
      </w:r>
      <w:r>
        <w:t xml:space="preserve"> и возвращалась обратно, прошла мимо </w:t>
      </w:r>
      <w:r w:rsidRPr="00A23711">
        <w:t>*****</w:t>
      </w:r>
      <w:r>
        <w:t xml:space="preserve"> </w:t>
      </w:r>
      <w:r>
        <w:t xml:space="preserve">через дворы и хотела выйти </w:t>
      </w:r>
      <w:r>
        <w:t xml:space="preserve">возле магазина </w:t>
      </w:r>
      <w:r w:rsidRPr="00A23711">
        <w:t>*****</w:t>
      </w:r>
      <w:r>
        <w:t>. Выйдя через дворы, увидела парня, у него был разбит глаз, был затекший кровью, она подошла и предложила свою помощь, сначала спросила, может что-то случилось, может быть нужно чем-то помочь, на что парень ответил, что все хоро</w:t>
      </w:r>
      <w:r>
        <w:t>шо, не переживайте, помощь не нужна.</w:t>
      </w:r>
      <w:r>
        <w:t xml:space="preserve">  Далее возле круглосуточного магазина увидела несколько ребят возраста до 30 лет, на остановке стояли две молодые девушки, </w:t>
      </w:r>
      <w:r>
        <w:t>фио</w:t>
      </w:r>
      <w:r>
        <w:t xml:space="preserve"> и ее подруга. Она подошла к молодым людям уточнить, что случилось с парнем.  Далее произошла</w:t>
      </w:r>
      <w:r>
        <w:t xml:space="preserve"> словесная перепалка между ней и </w:t>
      </w:r>
      <w:r>
        <w:t>фио</w:t>
      </w:r>
      <w:r>
        <w:t>, она стояла за пределами остановки, между ними была стенка из кирпича ей по грудь, это остановка на универсаме. В процессе словесной перепалки, она уже не помню, так как прошло больше года, из-за чего они зацепились, но</w:t>
      </w:r>
      <w:r>
        <w:t xml:space="preserve"> какие-то словесные перепалки могут быть у всех людей.  Ей в лицо полетела пивная бутылка со стороны Сычевой Л.Р., она схватила и кинула, она попятилась назад, подсудимая выскочила из-за остановки, после чего нанесла ей удар ногой в пах, бутылка попала в л</w:t>
      </w:r>
      <w:r>
        <w:t>ицо, скуловая часть, после чего Сычева Л.Р. перебежала остановку, она даже не успела сообразить, что происходит, поле этого последовал удар ногой в пах. После чего она упала, на ней было плотное пальто, Сычева Л.Р.  начала наносить ей удары. Сычева Л.Р. бы</w:t>
      </w:r>
      <w:r>
        <w:t xml:space="preserve">ла сверху нее, ее подруга наносила ей удары руками по голове, в то время как Лиля била ее руками в плече. Они хватались и за волосы. Ей пришлось </w:t>
      </w:r>
      <w:r>
        <w:t>фио</w:t>
      </w:r>
      <w:r>
        <w:t xml:space="preserve"> на себя потянуть.  Сычева Л.Р.  била кулаками, удары были бойцовскими, не женскими. Кто разнимал их, она не</w:t>
      </w:r>
      <w:r>
        <w:t xml:space="preserve"> помнит. Она встала, в процессе у нее висела рука. Она попросила вызвать скорую помощь. Была вырвана серьга, все было в крови, она укусила подсудимую, что б как-то привести в чувства. Потому, что удары, которые наносились, она понимала, что надо как-то себ</w:t>
      </w:r>
      <w:r>
        <w:t>я защищать. У нее были вещи в крови, кровь была Сычевой Л.Р., потому, что она себя защищала. И соответственно кроссовок ее подруги тоже был в крови. В процессе конфликта держала Сычеву Л.Р. за волосы и за куртку. После чего к ней подошла девушка, она попро</w:t>
      </w:r>
      <w:r>
        <w:t>сила вызвать скорую помощь, потому что в процессе происходящего у нее был разбит телефон. Приехала скорая помощь, села в машину, после чего подошла Сычева Л.Р., сотрудники скорой помощи предложили ей последовать вместе с ними в больницу, после чего Лиля не</w:t>
      </w:r>
      <w:r>
        <w:t>цензурной бранью выразилась и сказала: «Вы хотите, чтоб я ее здесь убила».  После чего ее доставили в больницу скорой помощи.  Анализы, которые у нее брали впоследствии, подтверждают, что ни наркотиков, ничего иного в моей крови не обнаружено. Приехали пол</w:t>
      </w:r>
      <w:r>
        <w:t xml:space="preserve">ицейские, подошли, сказали, что Сычева Л.Р.  написала на нее заявление. </w:t>
      </w:r>
    </w:p>
    <w:p w:rsidR="00A77B3E">
      <w:r>
        <w:t xml:space="preserve">Допрошенный в судебном заседании свидетель </w:t>
      </w:r>
      <w:r>
        <w:t>фио</w:t>
      </w:r>
      <w:r>
        <w:t xml:space="preserve"> показал, что подсудимая и потерпевшая раннее ему не знакомы, был поздний вечер, они </w:t>
      </w:r>
      <w:r>
        <w:t>второем</w:t>
      </w:r>
      <w:r>
        <w:t>,  он, его друг и девушка, находились напроти</w:t>
      </w:r>
      <w:r>
        <w:t xml:space="preserve">в остановки, где происходили все события. Остановка, адреса точно не знает, возле магазина </w:t>
      </w:r>
      <w:r w:rsidRPr="00A23711">
        <w:t>*****</w:t>
      </w:r>
      <w:r>
        <w:t xml:space="preserve">. Он отошел провести </w:t>
      </w:r>
      <w:r>
        <w:t xml:space="preserve">девушку домой, когда вернулся его друг сказала, что </w:t>
      </w:r>
      <w:r>
        <w:t>там</w:t>
      </w:r>
      <w:r>
        <w:t xml:space="preserve"> на остановке что-то происходит. До этого не обратил внимания были ли там подсуди</w:t>
      </w:r>
      <w:r>
        <w:t xml:space="preserve">мая и потерпевшая. Там остались его друг с девушкой. Они были напротив остановки возле </w:t>
      </w:r>
      <w:r>
        <w:t>шаурмы</w:t>
      </w:r>
      <w:r>
        <w:t>.  Через минуту к ним подошла потерпевшая, попросила вызвать скорую и полицию, они вызвали и начали дожидаться. При вызове сказал, что произошла драка. Конкретно к</w:t>
      </w:r>
      <w:r>
        <w:t xml:space="preserve">онфликта не видел. У потерпевшей был </w:t>
      </w:r>
      <w:r>
        <w:t>фингал</w:t>
      </w:r>
      <w:r>
        <w:t xml:space="preserve"> под глазом, не помнит под каким, с ее слов ей вырвали сережку из уха, и она держалась за руку.  От нее не было запаха алкоголя, агрессию не проявляла, вела себя спокойно. Подсудимая подошла к скорой с какой-то де</w:t>
      </w:r>
      <w:r>
        <w:t>вушкой, они поговорили и все. Подсудимая немного была возбужденной. Они наблюдали, женщины просто стояли, и подошла потерпевшая. Приехала скорая прямо к ним. Разговор между потерпевшей и скорой не слышали. Подсудимая подходила к скорой, разговор не слышал.</w:t>
      </w:r>
      <w:r>
        <w:t xml:space="preserve"> Между потерпевшей и подсудимой был разговор. Следы крови не помнит, прошло больше год.  Сотрудники скорой вопросов не задавали им. Когда приехали сотрудники полиции, потерпевшую увезла скорая помощь. Место покинули поле того, как приехал полиция. Что прои</w:t>
      </w:r>
      <w:r>
        <w:t xml:space="preserve">зошло, он не знает.  </w:t>
      </w:r>
    </w:p>
    <w:p w:rsidR="00A77B3E">
      <w:r>
        <w:tab/>
        <w:t xml:space="preserve">Допрошенный в судебном заседании свидетель </w:t>
      </w:r>
      <w:r>
        <w:t>фио</w:t>
      </w:r>
      <w:r>
        <w:t xml:space="preserve"> показала, что лично с подсудимой и потерпевшей не знакомы. Она, ее парень и его друг подъехали на цветочный магазин, смотрели как потерпевшая сидела на полу и держалась за голову, а друг</w:t>
      </w:r>
      <w:r>
        <w:t xml:space="preserve">ие две девушки, подсудимая и та, которая была вместе с ней, ее избивали руками ногами, тягали по всей остановки за волосы. Били ее вместе. Место, где все проходило – остановка. Подъехали со стороны </w:t>
      </w:r>
      <w:r>
        <w:t>хлебзавода</w:t>
      </w:r>
      <w:r>
        <w:t>. Потерпевшая сидела закрывала голову. Потом пот</w:t>
      </w:r>
      <w:r>
        <w:t>ерпевшая встала и начала бежать к ним, попросила ей вызвать скорую. Один удар точно видела с ноги в сторону головы. Вторая девушка толкала руками, сколько ударов наносила точно сказать не могу. Мы не вмешивались. Рядом были другие люди, орали: Вы что, угом</w:t>
      </w:r>
      <w:r>
        <w:t>онитесь, кто-то смеялся. Увидели пару минут того, что ее били. У потерпевшей опухла зона глаза, и она держалась за плечо, какое не помню. Она подошла, попросила вызвать скорую. Скорая подъехала, они посадили ее в машину. Потом подошла подсудимая с другой д</w:t>
      </w:r>
      <w:r>
        <w:t>евушкой, и скорая увезла потерпевшую, а они ушли сами в больницу. Потерпевшая по отношению к ним вела себя спокойно. Была ли она в алкогольном опьянении или нет, она не поняла. Две девушки были немного в агрессивном состоянии. Когда скорая уехала, они нача</w:t>
      </w:r>
      <w:r>
        <w:t>ли кричать в след, что будет еще хуже. Потом они тоже ушли. Ей ничего не говорили.  Девушка ничего не объясняла, что произошло. Врач скорой сказал подсудимой  садиться в машину, на что они сказали, что с ней в одну машину не сядут. У подсудимой была разбит</w:t>
      </w:r>
      <w:r>
        <w:t xml:space="preserve">а бровь. Иные повреждения не помнит. Сотрудники полиции вопросы не задавали. Подсудимая пояснила, что она защищалась. </w:t>
      </w:r>
    </w:p>
    <w:p w:rsidR="00A77B3E">
      <w:r>
        <w:tab/>
        <w:t xml:space="preserve">Допрошенный в судебном заседании свидетель </w:t>
      </w:r>
      <w:r>
        <w:t>фио</w:t>
      </w:r>
      <w:r>
        <w:t xml:space="preserve"> показала, что подсудимая ранее не знакома. С потерпевшей лежали вместе в больница, там по</w:t>
      </w:r>
      <w:r>
        <w:t xml:space="preserve">знакомились. Часа в 3-4 ночи поступила </w:t>
      </w:r>
      <w:r>
        <w:t>фио</w:t>
      </w:r>
      <w:r>
        <w:t>, они были с ней в одной палате. Запаха алкоголя от нее не чувствовала. Была очень болезненная рука. У нее была подвязка, рука висела и сильно болела. На лице были гематомы. Она сказала, что прогуливалась по горо</w:t>
      </w:r>
      <w:r>
        <w:t>ду и ее избили.  В дальнейшем они общались</w:t>
      </w:r>
      <w:r>
        <w:t>.</w:t>
      </w:r>
      <w:r>
        <w:t xml:space="preserve"> </w:t>
      </w:r>
      <w:r w:rsidRPr="00A23711">
        <w:t>*****</w:t>
      </w:r>
      <w:r>
        <w:t xml:space="preserve"> </w:t>
      </w:r>
      <w:r>
        <w:t>п</w:t>
      </w:r>
      <w:r>
        <w:t xml:space="preserve">осещал участковый.  Какой-то парень приносил мазь от гематом. Лиля </w:t>
      </w:r>
      <w:r w:rsidRPr="00A23711">
        <w:t>звонила</w:t>
      </w:r>
      <w:r>
        <w:t xml:space="preserve"> </w:t>
      </w:r>
      <w:r w:rsidRPr="00A23711">
        <w:t>*****</w:t>
      </w:r>
      <w:r>
        <w:t xml:space="preserve"> </w:t>
      </w:r>
      <w:r>
        <w:t xml:space="preserve">перед операцией и предлагала пойти ей на мировую. Она сказала: «Зачем нам полиция, </w:t>
      </w:r>
      <w:r>
        <w:t>все равно ничего не будет, давай пойдем на</w:t>
      </w:r>
      <w:r>
        <w:t xml:space="preserve"> мировую, заберем заявление и все». Участковый говорил, что уже были похожие случаи с участием </w:t>
      </w:r>
      <w:r>
        <w:t>фио</w:t>
      </w:r>
      <w:r>
        <w:t xml:space="preserve">, но люди не писали заявления. На плечо сделали </w:t>
      </w:r>
      <w:r w:rsidRPr="00A23711">
        <w:t>*****</w:t>
      </w:r>
      <w:r>
        <w:t xml:space="preserve"> операцию, она очень </w:t>
      </w:r>
      <w:r>
        <w:t>тяже</w:t>
      </w:r>
      <w:r>
        <w:t xml:space="preserve"> это переносила. Относительно конфликта потерпевшая рассказала, что она прогулива</w:t>
      </w:r>
      <w:r>
        <w:t xml:space="preserve">лась, на остановке увидела молодого человека, у него был подбит глаз, она подошла к нему и спросила, нужна ли ему помощь. Он опустил голову сказал нет, а за остановки стояла компания, слово за слово, </w:t>
      </w:r>
      <w:r>
        <w:t>в</w:t>
      </w:r>
      <w:r>
        <w:t xml:space="preserve"> </w:t>
      </w:r>
      <w:r w:rsidRPr="00A23711">
        <w:t>*****</w:t>
      </w:r>
      <w:r>
        <w:t xml:space="preserve"> </w:t>
      </w:r>
      <w:r>
        <w:t xml:space="preserve">полетела бутылка из-под пива. После этого </w:t>
      </w:r>
      <w:r w:rsidRPr="00A23711">
        <w:t>*****</w:t>
      </w:r>
      <w:r>
        <w:t xml:space="preserve"> по</w:t>
      </w:r>
      <w:r>
        <w:t>били, со слов потерпевшей</w:t>
      </w:r>
      <w:r>
        <w:t>.</w:t>
      </w:r>
      <w:r>
        <w:t xml:space="preserve"> </w:t>
      </w:r>
      <w:r w:rsidRPr="00A23711">
        <w:t>*****</w:t>
      </w:r>
      <w:r>
        <w:t xml:space="preserve"> </w:t>
      </w:r>
      <w:r>
        <w:t>н</w:t>
      </w:r>
      <w:r>
        <w:t xml:space="preserve">амеревалась примириться с </w:t>
      </w:r>
      <w:r>
        <w:t>фио</w:t>
      </w:r>
      <w:r>
        <w:t xml:space="preserve">, после операции звонков от </w:t>
      </w:r>
      <w:r>
        <w:t>фио</w:t>
      </w:r>
      <w:r>
        <w:t xml:space="preserve"> не поступало месяц. После выписки мы общались</w:t>
      </w:r>
      <w:r>
        <w:t>.</w:t>
      </w:r>
      <w:r>
        <w:t xml:space="preserve"> </w:t>
      </w:r>
      <w:r w:rsidRPr="00A23711">
        <w:t>*****</w:t>
      </w:r>
      <w:r>
        <w:t xml:space="preserve"> </w:t>
      </w:r>
      <w:r>
        <w:t>п</w:t>
      </w:r>
      <w:r>
        <w:t xml:space="preserve">исала заявление в полицию, когда мы лежали в палате, она снимала побои.   </w:t>
      </w:r>
    </w:p>
    <w:p w:rsidR="00A77B3E">
      <w:r>
        <w:t>Свидетель, допрошенный в судебно</w:t>
      </w:r>
      <w:r>
        <w:t xml:space="preserve">м заседании, </w:t>
      </w:r>
      <w:r>
        <w:t>фио</w:t>
      </w:r>
      <w:r>
        <w:t xml:space="preserve"> показала, что подсудимая является супругой ее друга, с подсудимой дружественные отношения, с потерпевшей ранее не знакомы. Они с Лилей стояли на остановке, она ждала </w:t>
      </w:r>
      <w:r>
        <w:t>шаурму</w:t>
      </w:r>
      <w:r>
        <w:t xml:space="preserve"> напротив, Лиля ходила в магазин, стояли, общались на остановке. По</w:t>
      </w:r>
      <w:r>
        <w:t>терпевшая несколько раз подходила с ними познакомиться, на что я ей сказали - нет, второй раз подошла с оскорблениями и просьбой познакомиться, на что ей сказали, нет, после чего началась нецензурная брань</w:t>
      </w:r>
      <w:r>
        <w:t>.</w:t>
      </w:r>
      <w:r>
        <w:t xml:space="preserve">  </w:t>
      </w:r>
      <w:r w:rsidRPr="00A23711">
        <w:t>*****</w:t>
      </w:r>
      <w:r>
        <w:t xml:space="preserve"> </w:t>
      </w:r>
      <w:r>
        <w:t>н</w:t>
      </w:r>
      <w:r>
        <w:t>ачала запрыгивать на остановку на парапет</w:t>
      </w:r>
      <w:r>
        <w:t xml:space="preserve">, спрыгивать назад. Отошла. У ребят просила, чтоб ей купили пива. Они дальше продолжили стоять на остановке. В очередной раз, когда потерпевшая  к ним подошла она у </w:t>
      </w:r>
      <w:r>
        <w:t>фио</w:t>
      </w:r>
      <w:r>
        <w:t xml:space="preserve"> спросила: «Ты знаешь ее?», потому что последний раз она к ним подошла с просьбой купить</w:t>
      </w:r>
      <w:r>
        <w:t xml:space="preserve"> ей пива, она думала - это Лилина знакомая. Лиля ответила, что это знакомая их общего знакомого. После этого они начали общаться между собой. У них началась словесная перепалка. После его </w:t>
      </w:r>
      <w:r w:rsidRPr="00A23711">
        <w:t>*****</w:t>
      </w:r>
      <w:r>
        <w:t xml:space="preserve"> забежала за остановку схватила Лилю и вытащила ее на тротуар. </w:t>
      </w:r>
      <w:r>
        <w:t xml:space="preserve">Когда тащила ее за волосы, ударила бровью о парапет, потому что, когда я выбежала к ней, у </w:t>
      </w:r>
      <w:r>
        <w:t>фио</w:t>
      </w:r>
      <w:r>
        <w:t xml:space="preserve"> было лицо в крови. Мужчины начали их разнимать. После того как их разняли, </w:t>
      </w:r>
      <w:r w:rsidRPr="00A23711">
        <w:t>*****</w:t>
      </w:r>
      <w:r>
        <w:t xml:space="preserve"> схватила Лилю и сидела на ней сверху выдавливала ей глаза, я не могла вытащить и</w:t>
      </w:r>
      <w:r>
        <w:t xml:space="preserve">з-под нее Лилю. Опят мужчины их разнимали. Она слезла с </w:t>
      </w:r>
      <w:r>
        <w:t>фио</w:t>
      </w:r>
      <w:r>
        <w:t xml:space="preserve"> и держалась за свою руку. Она так поняла, что из-за этого и закончился конфликт. Ей не показалось, что она была пьяная, ей показалось, что она была в каком-то другом состоянии. Подсудимая не нанос</w:t>
      </w:r>
      <w:r>
        <w:t>ила телесные повреждения потерпевшей. Потерпевшая тоже, только хватала за волосы и вытащила на тротуар, она ее не била, просто трепала, как  тряпку, по тротуару, била об клумбу, держа за волосы.  У нее кроссовок был весь в крови. Она не могла вытащить Лилю</w:t>
      </w:r>
      <w:r>
        <w:t xml:space="preserve"> и мужчины не моги их разнять. У потерпевшей не видела повреждений. В ходе конфликта </w:t>
      </w:r>
      <w:r w:rsidRPr="00A23711">
        <w:t>*****</w:t>
      </w:r>
      <w:r>
        <w:t xml:space="preserve"> трепала Лилю два раза, они валялись кубарем. </w:t>
      </w:r>
    </w:p>
    <w:p w:rsidR="00A77B3E">
      <w:r>
        <w:t xml:space="preserve">Свидетель, допрошенный в судебном заседании, </w:t>
      </w:r>
      <w:r>
        <w:t>фио</w:t>
      </w:r>
      <w:r>
        <w:t xml:space="preserve"> показал, что они стояли с товарищем разговаривали, общались между собо</w:t>
      </w:r>
      <w:r>
        <w:t>й, недалеко от нас сидели девчонки, подошла потерпевшая, у них начался конфликт, завязалась потасовка, потерпевшая первая начала конфликт. Взяла девушку и кинула ее об бордюр. Бордюр высокий. Они вместе полетели и упали. Подробно давал показания у дознават</w:t>
      </w:r>
      <w:r>
        <w:t xml:space="preserve">еля.  Уже прошло больше года. Произошла сначала словесная перепалка, потом все переросло в драку. Последствия драки видел только у обвиняемой стороны. Была разбита бровь, очень сильно, все в крови. У потерпевшей ничего не </w:t>
      </w:r>
      <w:r>
        <w:t>было. Было вечернее время. Возле о</w:t>
      </w:r>
      <w:r>
        <w:t>становки автобусной. Являлся свидетелем с самого начала, наблюдал с расстояния метров 10. Были обоюдные высказывания. Потерпевшая наносила удары в голову кулаками.  Подсудимая находилась снизу. Потерпевшая была сверху, пытались ее снять. События длились не</w:t>
      </w:r>
      <w:r>
        <w:t xml:space="preserve">сколько минут.  Потерпевшую сняли с подсудимой. После чего они разошлись по разным сторонам. После чего он ушел домой. </w:t>
      </w:r>
    </w:p>
    <w:p w:rsidR="00A77B3E">
      <w:r>
        <w:t>В виду наличия противоречий по ходатайству прокурора в судебном заседании с согласия сторон была оглашена часть показаний свидетеля, дан</w:t>
      </w:r>
      <w:r>
        <w:t xml:space="preserve">ных им в ходе очной ставки </w:t>
      </w:r>
      <w:r>
        <w:t>от</w:t>
      </w:r>
      <w:r>
        <w:t xml:space="preserve"> </w:t>
      </w:r>
      <w:r>
        <w:t>дата</w:t>
      </w:r>
      <w:r>
        <w:t xml:space="preserve">, согласно которым на вопрос дознавателя свидетелю </w:t>
      </w:r>
      <w:r>
        <w:t>фио</w:t>
      </w:r>
      <w:r>
        <w:t xml:space="preserve">, видел ли он как </w:t>
      </w:r>
      <w:r>
        <w:t>фио</w:t>
      </w:r>
      <w:r>
        <w:t xml:space="preserve"> наносила удары </w:t>
      </w:r>
      <w:r w:rsidRPr="00A23711">
        <w:t>*****</w:t>
      </w:r>
      <w:r>
        <w:t xml:space="preserve">? Если да, то в какую часть тела приходились удары? Ответ свидетеля </w:t>
      </w:r>
      <w:r>
        <w:t>фио</w:t>
      </w:r>
      <w:r>
        <w:t>: нет не видел. Видел, что они боролись, но конкретно у</w:t>
      </w:r>
      <w:r>
        <w:t>дары не видел. Они как упали, так и кувыркались по полу. Таскали друг друга за волосы.</w:t>
      </w:r>
    </w:p>
    <w:p w:rsidR="00A77B3E">
      <w:r>
        <w:t xml:space="preserve">Также были оглашены показания свидетеля </w:t>
      </w:r>
      <w:r>
        <w:t>фио</w:t>
      </w:r>
      <w:r>
        <w:t>, отраженные в протоколе дополнительного допроса от дата, согласно которых он показал, что к ранее к данным показаниям может д</w:t>
      </w:r>
      <w:r>
        <w:t xml:space="preserve">обавить, что в момент драки между Лилей и </w:t>
      </w:r>
      <w:r w:rsidRPr="00A23711">
        <w:t>*****</w:t>
      </w:r>
      <w:r>
        <w:t xml:space="preserve">, Лиля с </w:t>
      </w:r>
      <w:r w:rsidRPr="00A23711">
        <w:t>*****</w:t>
      </w:r>
      <w:r>
        <w:t xml:space="preserve"> практически одновременно упали, поскольку они с Лилей держались друг за друга.</w:t>
      </w:r>
      <w:r>
        <w:t xml:space="preserve"> Скорее </w:t>
      </w:r>
      <w:r>
        <w:t>всего</w:t>
      </w:r>
      <w:r>
        <w:t xml:space="preserve"> </w:t>
      </w:r>
      <w:r w:rsidRPr="00A23711">
        <w:t>*****</w:t>
      </w:r>
      <w:r>
        <w:t xml:space="preserve"> ударились левым боком, в область лопатки на стенку клумбы. После чего они встали, Даша снова п</w:t>
      </w:r>
      <w:r>
        <w:t xml:space="preserve">овалила </w:t>
      </w:r>
      <w:r>
        <w:t>фио</w:t>
      </w:r>
      <w:r>
        <w:t xml:space="preserve"> на землю, после чего села сверху на Лилю и била руками.</w:t>
      </w:r>
    </w:p>
    <w:p w:rsidR="00A77B3E">
      <w:r>
        <w:t xml:space="preserve">После оглашения показаний свидетель </w:t>
      </w:r>
      <w:r>
        <w:t>фио</w:t>
      </w:r>
      <w:r>
        <w:t xml:space="preserve"> пояснил, что обоюдно произошло</w:t>
      </w:r>
      <w:r>
        <w:t>.</w:t>
      </w:r>
      <w:r>
        <w:t xml:space="preserve"> </w:t>
      </w:r>
      <w:r w:rsidRPr="00A23711">
        <w:t>*****</w:t>
      </w:r>
      <w:r>
        <w:t xml:space="preserve"> </w:t>
      </w:r>
      <w:r>
        <w:t>с</w:t>
      </w:r>
      <w:r>
        <w:t xml:space="preserve">провоцировала конфликт, пристала к девочкам. В момент начал конфликта находился радом с остановкой. А они на </w:t>
      </w:r>
      <w:r>
        <w:t xml:space="preserve">остановке. Упали, валялись, боролись. По окончанию конфликта их разняли. Повреждения после драки на потерпевшей не видел. Ранее подсудимую видел, но не общался. </w:t>
      </w:r>
    </w:p>
    <w:p w:rsidR="00A77B3E">
      <w:r>
        <w:t xml:space="preserve">На основании части 2 ст. 281 УПК РФ в судебном заедании оглашены показания свидетеля </w:t>
      </w:r>
      <w:r>
        <w:t>фио</w:t>
      </w:r>
      <w:r>
        <w:t>, отра</w:t>
      </w:r>
      <w:r>
        <w:t xml:space="preserve">женные в протоколе допроса от дата, согласно которых он показал, что проживает со своей семьей. На учете у врача нарколога и психиатра не состоит. Травм головы не имеет. Русским зыком владеет в полной мере, в услугах переводчика не нуждается. Пояснил, что </w:t>
      </w:r>
      <w:r>
        <w:t xml:space="preserve">дата примерно в час ночи, он со своей девушкой, другом Владимиром его девушкой приехали на машине на адрес, возле цветочных магазинов в районе магазина </w:t>
      </w:r>
      <w:r w:rsidRPr="00A23711">
        <w:t>*****</w:t>
      </w:r>
      <w:r>
        <w:t xml:space="preserve">. ФИО </w:t>
      </w:r>
      <w:r>
        <w:t xml:space="preserve">пошел провести свою девушку, а он со своей девушкой </w:t>
      </w:r>
      <w:r w:rsidRPr="00A23711">
        <w:t>*****</w:t>
      </w:r>
      <w:r>
        <w:t xml:space="preserve"> </w:t>
      </w:r>
      <w:r>
        <w:t>остались в машине. В эт</w:t>
      </w:r>
      <w:r>
        <w:t xml:space="preserve">от момент они услышали через дорогу от них возле кирпичной автобусной остановки крики. Голоса были и женские, и мужские, слышно было нецензурную брань. Они посмотрели в зеркало заднего вида и увидели на асфальте сбоку от автобусной остановки сидит девушка </w:t>
      </w:r>
      <w:r>
        <w:t xml:space="preserve">с кудрявыми волосами и рядом с ней стояла девушка с темным волосами в куртке с рисунком, которая замахнулась правой ногой и предположительно нанесла удар, однако куда пришелся удар он не увидел. </w:t>
      </w:r>
      <w:r>
        <w:t xml:space="preserve">В этот момент они вышли из машины, увидели, что к ним шел </w:t>
      </w:r>
      <w:r w:rsidRPr="00A23711">
        <w:t>*****</w:t>
      </w:r>
      <w:r>
        <w:t>, и в этот момент к ним через дорогу шла девушка, с кучерявыми волосами, высокого роста, может 175 см, если не ошибается она была в водолазке, она подошла к ним, на лице возле брови у нее был синяк и отек.</w:t>
      </w:r>
      <w:r>
        <w:t xml:space="preserve"> Она попросила вызвать скорую помощь. Так же она г</w:t>
      </w:r>
      <w:r>
        <w:t xml:space="preserve">оворила, что ей выбили плече, а ей завтра ехать на работу. Владимир, который так же в этот момент подошел к ним, вызвал девушке скорую помощь и вызвал полицию. Когда приехала машина скорой помощи, девушка с кучерявыми </w:t>
      </w:r>
      <w:r>
        <w:t xml:space="preserve">волосами села в машину, и подошли еще </w:t>
      </w:r>
      <w:r>
        <w:t xml:space="preserve">две девушки, одна с темными волосами, у нее было что-то с бровью и на лице была кровь, и с ней была еще одна девушка невысокого роста. Когда они увидели, что в машине скорой помощи сидит девушка с кудрявыми волосами, девушка, у которой была кровь на лице, </w:t>
      </w:r>
      <w:r>
        <w:t>начала матом кричать на кучерявую девушку, и когда им врачи предложили тоже проехать в больницу, то темная девушка сказала, что-то вроде «я ее там чуть не убила, вы хотите, чтобы я это сделал тут?». После этого машина скорой помощи с девушкой уехала в боль</w:t>
      </w:r>
      <w:r>
        <w:t>ницу, и две спросив у прохожего, где больница, тоже направились туда.</w:t>
      </w:r>
    </w:p>
    <w:p w:rsidR="00A77B3E">
      <w:r>
        <w:t xml:space="preserve">В ходе судебного разбирательства не было установлено у потерпевшего и свидетелей каких-либо оснований для оговора подсудимой, заинтересованности их в исходе дела. Не доверять показаниям </w:t>
      </w:r>
      <w:r>
        <w:t>допрошенных по делу лиц у суда оснований не имеется, суд их признает объективными и достоверными, поскольку они согласуются как между собой, так и с другими доказательствами по делу.</w:t>
      </w:r>
    </w:p>
    <w:p w:rsidR="00A77B3E">
      <w:r>
        <w:t xml:space="preserve">Вместе с тем, мировой судья к показаниям свидетеля </w:t>
      </w:r>
      <w:r>
        <w:t>фио</w:t>
      </w:r>
      <w:r>
        <w:t>, данным в судебном</w:t>
      </w:r>
      <w:r>
        <w:t xml:space="preserve"> заседании, относится критически и не принимает их во внимание, поскольку они не согласуются с показания данными в момент дознания. </w:t>
      </w:r>
    </w:p>
    <w:p w:rsidR="00A77B3E">
      <w:r>
        <w:t xml:space="preserve">У суда не имеется оснований не доверять показаниям свидетелей </w:t>
      </w:r>
      <w:r>
        <w:t>фио</w:t>
      </w:r>
      <w:r>
        <w:t xml:space="preserve">, </w:t>
      </w:r>
      <w:r>
        <w:t>фио</w:t>
      </w:r>
      <w:r>
        <w:t xml:space="preserve">, </w:t>
      </w:r>
      <w:r>
        <w:t>фио</w:t>
      </w:r>
      <w:r>
        <w:t xml:space="preserve">, </w:t>
      </w:r>
      <w:r>
        <w:t>фио</w:t>
      </w:r>
      <w:r>
        <w:t xml:space="preserve">, </w:t>
      </w:r>
      <w:r>
        <w:t>фио</w:t>
      </w:r>
      <w:r>
        <w:t xml:space="preserve"> допрошенных как в ходе судебного разб</w:t>
      </w:r>
      <w:r>
        <w:t>ирательства, так и в ходе предварительного расследования, поскольку они предупреждались за дачу заведомо ложных показаний и за отказ от дачи показаний и подробно рассказали о событиях, произошедших дата Показания потерпевшего, свидетелей последовательны, н</w:t>
      </w:r>
      <w:r>
        <w:t>епротиворечивы, согласуются между собой и дополняют друг друга, соотносятся с другими доказательствами по делу, исследованными в ходе судебного разбирательства.</w:t>
      </w:r>
    </w:p>
    <w:p w:rsidR="00A77B3E">
      <w:r>
        <w:t>Кроме показаний потерпевшей и свидетелей, вина Сычевой Л.Р. в совершении преступления, предусмо</w:t>
      </w:r>
      <w:r>
        <w:t>тренного ч. 1 ст. 112 УК РФ, подтверждается следующими доказательствами, которые собраны в установленном законом порядке, являются допустимыми, достоверными и достаточными для принятия законного и справедливого решения по делу:</w:t>
      </w:r>
    </w:p>
    <w:p w:rsidR="00A77B3E">
      <w:r>
        <w:t xml:space="preserve">- заключением эксперта № </w:t>
      </w:r>
      <w:r w:rsidRPr="00A23711">
        <w:t>*****</w:t>
      </w:r>
      <w:r>
        <w:t xml:space="preserve"> от дата, согласно которого у гражданки </w:t>
      </w:r>
      <w:r>
        <w:t>фио</w:t>
      </w:r>
      <w:r>
        <w:t>, обнаружены телесные повреждения в виде кровоподтеков на лице, на задней поверхности грудной клетки слева, закрытого вывиха левой ключицы с разрывом левого акромиально-ключичного сочленения (подтвержденного рентг</w:t>
      </w:r>
      <w:r>
        <w:t>енологическим исследованием и проведенной операцией), которые образовались от действия тупых предметов, в срок, не противоречащий дата</w:t>
      </w:r>
      <w:r>
        <w:t xml:space="preserve"> П</w:t>
      </w:r>
      <w:r>
        <w:t>о степени причиненного вреда здоровью, указанные телесные повреждения подразделяются:</w:t>
      </w:r>
    </w:p>
    <w:p w:rsidR="00A77B3E">
      <w:r>
        <w:t>- закрытый вывих левой ключицы с р</w:t>
      </w:r>
      <w:r>
        <w:t xml:space="preserve">азрывом левого акромиально-ключичного сочленения, причинили средний тяжести вред здоровью, как повлекшее временное нарушение функции органов и (или) систем (временная нетрудоспособность), продолжительностью свыше трех недель (более 21 дня) (согласно п.7.1 </w:t>
      </w:r>
      <w:r>
        <w:t>«Медицинских критериев определения степени тяжести вреда, причиненного здоровью человека», утвержденных Приказом МЗ и СР РФ от дата №194н; постановления правительства РФ от дата №522 «Об утверждении правил определения степени тяжести вреда, причиненного зд</w:t>
      </w:r>
      <w:r>
        <w:t xml:space="preserve">оровью человека» - утратили </w:t>
      </w:r>
      <w:r>
        <w:t>силу с дата, и согласно п. 5.2.1 Приказа МЗ РФ от дата №172 «Об утверждении Порядка определения степени тяжести вреда, причиненного здоровью человека» приказа МЗ РФ от дата №490н «О внесении изменений в порядок определения степе</w:t>
      </w:r>
      <w:r>
        <w:t>ни тяжести вреда, причиненного здоровью человека» - вступили в силу с дата);</w:t>
      </w:r>
    </w:p>
    <w:p w:rsidR="00A77B3E">
      <w:r>
        <w:t>- кровоподтеки на лице и на задней поверхности грудной клетки слева - не повлекли за собой кратковременного расстройства здоровья или незначительной стойкой утраты общей трудоспос</w:t>
      </w:r>
      <w:r>
        <w:t>обности и расцениваются как повреждения, не причинившие вред здоровью человека (согласно п.9 «Приказа Министерства здравоохранения и социального развития РФ от дата №194н «Об утверждении медицинских критериев определения степени тяжести вреда, причиненного</w:t>
      </w:r>
      <w:r>
        <w:t xml:space="preserve"> здоровью человека»; постановления правительства РФ от дата №522 «Об утверждении правил определения степени тяжести вреда, причиненного здоровью человека» - утратили силу с дата, и согласно п. б Приказа МЗ РФ от дата №172 «Об утверждении Порядка определени</w:t>
      </w:r>
      <w:r>
        <w:t>я степени тяжести вреда, причиненного здоровью человека» приказа МЗ РФ от дата №490н «О внесении изменений в порядок определения степени тяжести вреда, причиненного здоровью человека» - вступили в силу с дата) (</w:t>
      </w:r>
      <w:r>
        <w:t>л.д</w:t>
      </w:r>
      <w:r>
        <w:t>. 71-73, т.1).</w:t>
      </w:r>
    </w:p>
    <w:p w:rsidR="00A77B3E">
      <w:r>
        <w:t>- протоколом осмотра предме</w:t>
      </w:r>
      <w:r>
        <w:t>тов от дата, согласно которого с участием свидетеля Сычевой Л.Р. осмотрена видеозапись «</w:t>
      </w:r>
      <w:r w:rsidRPr="00A23711">
        <w:t>*****</w:t>
      </w:r>
      <w:r>
        <w:t xml:space="preserve">» на CD- R диске, в ходе осмотра видеозаписи свидетель Сычева Л.Р. пояснила, что на видеозаписи он узнает себя и девушку </w:t>
      </w:r>
      <w:r>
        <w:t>фио</w:t>
      </w:r>
      <w:r>
        <w:t>, а также поясняет, что н</w:t>
      </w:r>
      <w:r>
        <w:t>а видео запечатлен конец драки, видно кровь на асфальте, от раны на брови выбито плечо Сычевой Л.., а также</w:t>
      </w:r>
      <w:r>
        <w:t xml:space="preserve">, что </w:t>
      </w:r>
      <w:r>
        <w:t>фио</w:t>
      </w:r>
      <w:r>
        <w:t xml:space="preserve"> на видео говорит о том, что у нее выбито плечо (Том 1, </w:t>
      </w:r>
      <w:r>
        <w:t>л.д</w:t>
      </w:r>
      <w:r>
        <w:t>. 94-97);</w:t>
      </w:r>
    </w:p>
    <w:p w:rsidR="00A77B3E">
      <w:r>
        <w:t>- протокол следственного эксперимента от дата с участием</w:t>
      </w:r>
    </w:p>
    <w:p w:rsidR="00A77B3E">
      <w:r>
        <w:t>фио</w:t>
      </w:r>
      <w:r>
        <w:t xml:space="preserve">, согласно </w:t>
      </w:r>
      <w:r>
        <w:t xml:space="preserve">которого она взаиморасположение и механизм причинения ей телесных повреждений (Том 1, </w:t>
      </w:r>
      <w:r>
        <w:t>л.д</w:t>
      </w:r>
      <w:r>
        <w:t xml:space="preserve">. 128-132); </w:t>
      </w:r>
    </w:p>
    <w:p w:rsidR="00A77B3E">
      <w:r>
        <w:t>- протокол следственного эксперимента от дата с участием свидетеля Сычевой Л.Р., согласно которого она показала каким образом</w:t>
      </w:r>
    </w:p>
    <w:p w:rsidR="00A77B3E">
      <w:r>
        <w:t>фио</w:t>
      </w:r>
      <w:r>
        <w:t xml:space="preserve"> получила телесные повреж</w:t>
      </w:r>
      <w:r>
        <w:t xml:space="preserve">дения; </w:t>
      </w:r>
    </w:p>
    <w:p w:rsidR="00A77B3E">
      <w:r>
        <w:t xml:space="preserve">- протокол осмотра места происшествия от дата, согласно которого с участием </w:t>
      </w:r>
      <w:r>
        <w:t>фио</w:t>
      </w:r>
      <w:r>
        <w:t xml:space="preserve"> был осмотрен участок местности за</w:t>
      </w:r>
    </w:p>
    <w:p w:rsidR="00A77B3E">
      <w:r>
        <w:t xml:space="preserve">транспорта по адресу: адрес, где ей были причинены телесные повреждения (Том 2, </w:t>
      </w:r>
      <w:r>
        <w:t>л.д</w:t>
      </w:r>
      <w:r>
        <w:t>. 19-24);</w:t>
      </w:r>
    </w:p>
    <w:p w:rsidR="00A77B3E">
      <w:r>
        <w:t xml:space="preserve">- показания потерпевшей </w:t>
      </w:r>
      <w:r>
        <w:t>фио</w:t>
      </w:r>
      <w:r>
        <w:t xml:space="preserve"> в ходе </w:t>
      </w:r>
      <w:r>
        <w:t>проведения проверки показаний на месте от дата, согласно которых</w:t>
      </w:r>
    </w:p>
    <w:p w:rsidR="00A77B3E">
      <w:r>
        <w:t xml:space="preserve">потерпевшая </w:t>
      </w:r>
      <w:r>
        <w:t>фио</w:t>
      </w:r>
      <w:r>
        <w:t>, показала точное</w:t>
      </w:r>
    </w:p>
    <w:p w:rsidR="00A77B3E">
      <w:r>
        <w:t>также взаиморасположение и механизм причинения ей телесных повреждений.</w:t>
      </w:r>
    </w:p>
    <w:p w:rsidR="00A77B3E">
      <w:r>
        <w:t xml:space="preserve">(Том 2, </w:t>
      </w:r>
      <w:r>
        <w:t>л.д</w:t>
      </w:r>
      <w:r>
        <w:t>. 25-29);</w:t>
      </w:r>
    </w:p>
    <w:p w:rsidR="00A77B3E">
      <w:r>
        <w:t xml:space="preserve">- заявление от гр. </w:t>
      </w:r>
      <w:r>
        <w:t>фио</w:t>
      </w:r>
      <w:r>
        <w:t xml:space="preserve">, в котором она просит привлечь </w:t>
      </w:r>
      <w:r>
        <w:t>неустановленных лиц которые дата около 01 часа ночи нанесли ей телесные повреждения;</w:t>
      </w:r>
    </w:p>
    <w:p w:rsidR="00A77B3E">
      <w:r>
        <w:t>- заключением эксперта №</w:t>
      </w:r>
      <w:r w:rsidRPr="00A23711">
        <w:t>*****</w:t>
      </w:r>
      <w:r>
        <w:t xml:space="preserve"> от дата, согласно которого, при судебно-медицинской экспертизе у </w:t>
      </w:r>
      <w:r>
        <w:t>гр-ки</w:t>
      </w:r>
      <w:r>
        <w:t xml:space="preserve"> </w:t>
      </w:r>
      <w:r>
        <w:t>фио</w:t>
      </w:r>
      <w:r>
        <w:t>, обнаружены телесные повреждения в виде кровоподтеков на лице, на за</w:t>
      </w:r>
      <w:r>
        <w:t xml:space="preserve">дней поверхности грудной клетки слева, закрытого вывиха левой ключицы с разрывом левого акромиально-ключичного сочленения, классифицированный лечащим врачом-травматологом так </w:t>
      </w:r>
      <w:r>
        <w:t>Tossy</w:t>
      </w:r>
      <w:r>
        <w:t xml:space="preserve"> III </w:t>
      </w:r>
      <w:r>
        <w:t>(подтвержденного рентгенологическим исследованием и проведенной операци</w:t>
      </w:r>
      <w:r>
        <w:t>ей), которые образовались от действия тупых предметов, в срок, не противоречащий дата</w:t>
      </w:r>
    </w:p>
    <w:p w:rsidR="00A77B3E">
      <w:r>
        <w:t>По данным классификации TOSSY F. (1963), при повреждениях акромиально-ключичного сочленения учитывается наличие повреждения з двух или обеих связок (акромиально-ключичной</w:t>
      </w:r>
      <w:r>
        <w:t xml:space="preserve"> и ключично-клювовидной).</w:t>
      </w:r>
    </w:p>
    <w:p w:rsidR="00A77B3E">
      <w:r>
        <w:t>Повреждение 3-й степени - это полные разрывы акромиально-ключичной и ключично-клювовидной связок, при котором наступает полный вывих ключицы.</w:t>
      </w:r>
    </w:p>
    <w:p w:rsidR="00A77B3E">
      <w:r>
        <w:t>Согласно данным справочной литературы (</w:t>
      </w:r>
      <w:r>
        <w:t>фио</w:t>
      </w:r>
      <w:r>
        <w:t xml:space="preserve"> и </w:t>
      </w:r>
      <w:r>
        <w:t>соавт</w:t>
      </w:r>
      <w:r>
        <w:t>. «О классификации и механизме поврежд</w:t>
      </w:r>
      <w:r>
        <w:t>ений акромиально-ключичного сустава», дата), Повреждения акромиально-ключичного сочленения могут возникать как от прямого, так и непрямого механизма травмы. Наиболее типичным выступает прямой механизм травмы, когда усилие прилагается непосредственно на обл</w:t>
      </w:r>
      <w:r>
        <w:t xml:space="preserve">асть </w:t>
      </w:r>
      <w:r>
        <w:t>акромиона</w:t>
      </w:r>
      <w:r>
        <w:t xml:space="preserve"> и плечевого сустава в направлении сверху вниз, когда травмирующим фактором служит падение или удар на верхний отдел плечевого пояса, нередко - внезапный рывок за верхнюю конечность вниз. От прямого воздействия на ключицу спереди назад возник</w:t>
      </w:r>
      <w:r>
        <w:t xml:space="preserve">ает надостный вывих, при этом ключица, по отношению к </w:t>
      </w:r>
      <w:r>
        <w:t>акромиону</w:t>
      </w:r>
      <w:r>
        <w:t>, смещается назад. Непрямой механизм травмы намного реже, при этом повреждение акромиально-ключичного сочленения возникает в момент падения на вытянутую руку либо при сдавлении грудной клетки с</w:t>
      </w:r>
      <w:r>
        <w:t xml:space="preserve"> боков, часто наблюдающееся при дорожно-транспортных происшествиях.</w:t>
      </w:r>
    </w:p>
    <w:p w:rsidR="00A77B3E">
      <w:r>
        <w:t>Среди перечисленных механизмов отсутствует указание на образование данного вида повреждений при падении потерпевшего на заднюю поверхность грудной клетки и удара областью тела лопатки, а т</w:t>
      </w:r>
      <w:r>
        <w:t>акже образование данных повреждений в результате резкого рывка верхней конечности вверх либо вперед.</w:t>
      </w:r>
    </w:p>
    <w:p w:rsidR="00A77B3E">
      <w:r>
        <w:t>(2). По степени причиненного вреда здоровью, указанные телесные повреждения подразделяются: закрытый вывих левой ключицы с разрывом левого акромиально-ключ</w:t>
      </w:r>
      <w:r>
        <w:t>ичного сочленения, причинили СРЕДНЕЙ тяжести вред здоровью, как повлекшие временное нарушение функции органов и (или) систем (временная нетрудоспособность), продолжительностью свыше трех недель (более 21 дня) (согласно п.7.1. «Медицинских критериев определ</w:t>
      </w:r>
      <w:r>
        <w:t>ения степени тяжести вреда, причиненного здоровью человека», утвержденных Приказом МЗ и СР РФ от дата № 194н; постановления правительства РФ от дата №522 «Об утверждении правил определения степени тяжести вреда, причиненного здоровью человека» - утратили с</w:t>
      </w:r>
      <w:r>
        <w:t>илу с дата, и согласно п. 5.2.1. Приказа МЗ РФ от дата N? 172н «Об утверждении Порядка определения степени тяжести вреда, причиненного здоровью человека»; приказа МЗ РФ от дата N? 490н «О внесении изменений в порядок определения степени тяжести вреда, прич</w:t>
      </w:r>
      <w:r>
        <w:t>иненного здоровью человека» - вступили в силу с дата);</w:t>
      </w:r>
    </w:p>
    <w:p w:rsidR="00A77B3E">
      <w:r>
        <w:t>- кровоподтеки на лице и на задней поверхности грудной клетки слева - не повлекли за собой кратковременного расстройства здоровья или незначительной стойкой утраты общей трудоспособности и расцениваютс</w:t>
      </w:r>
      <w:r>
        <w:t>я как повреждения, не причинившие вред здоровью человека (согласно п.9 «Приказа Министерства здравоохранения и социального развития РФ от дата №194н «Об утверждении медицинских критериев определения степени тяжести вреда, причиненного здоровью человека»; п</w:t>
      </w:r>
      <w:r>
        <w:t xml:space="preserve">остановления правительства РФ от дата № 522 «Об </w:t>
      </w:r>
      <w:r>
        <w:t>утверждении правил определения степени тяжести причиненного здоровью человека» - утратили силу с дата; и согласно п. б Приказа МЗ РФ от дата №172и «Об утверждении Порядка определения степени тяжести вреда, пр</w:t>
      </w:r>
      <w:r>
        <w:t>ичиненного здоровью человека», приказа МЗ РФ от дата № 490н «О внесении изменений в порядок вступили в силу с дата).</w:t>
      </w:r>
    </w:p>
    <w:p w:rsidR="00A77B3E">
      <w:r>
        <w:t>Не исключается возможность образования телесных повреждений (кровоподтеков на лице, на задней поверхности грудной клетки слева, закрытого в</w:t>
      </w:r>
      <w:r>
        <w:t xml:space="preserve">ывиха левой ключицы с разрывом левого акромиально-ключичного сочленения), обнаруженных у </w:t>
      </w:r>
      <w:r>
        <w:t>гр-ки</w:t>
      </w:r>
      <w:r>
        <w:t xml:space="preserve"> </w:t>
      </w:r>
      <w:r>
        <w:t>фио</w:t>
      </w:r>
      <w:r>
        <w:t xml:space="preserve">, при обстоятельствах, указанных </w:t>
      </w:r>
      <w:r>
        <w:t>гр</w:t>
      </w:r>
      <w:r>
        <w:t xml:space="preserve">-кой </w:t>
      </w:r>
      <w:r>
        <w:t>фио</w:t>
      </w:r>
      <w:r>
        <w:t xml:space="preserve"> в ходе следственного эксперимента от дата с ее участием, а именно: кровоподтеков на лице слева - в результате удар</w:t>
      </w:r>
      <w:r>
        <w:t>а стеклянной бутылкой в левого надбровья и скуловой области слева; кровоподтека на задней поверхности грудной клетки слева - при падении левой лопаточной области на твердую поверхность (асфальт); закрытого вывиха левой ключицы с разрывов акромиально-ключич</w:t>
      </w:r>
      <w:r>
        <w:t xml:space="preserve">ного сочленения - при ударах кистями, сжатыми в кулак, по передней поверхность области левого плечевого сустава и </w:t>
      </w:r>
      <w:r>
        <w:t>надплечья</w:t>
      </w:r>
      <w:r>
        <w:t>.</w:t>
      </w:r>
    </w:p>
    <w:p w:rsidR="00A77B3E">
      <w:r>
        <w:t xml:space="preserve"> С учетом объема и локализации повреждений, обнаруженных у потерпевшей </w:t>
      </w:r>
      <w:r>
        <w:t>фио</w:t>
      </w:r>
      <w:r>
        <w:t>, а также обстоятельств, изложенных в протоколе следствен</w:t>
      </w:r>
      <w:r>
        <w:t>ного эксперимента от дата и на фото таблицы иллюстраций, установлено:</w:t>
      </w:r>
    </w:p>
    <w:p w:rsidR="00A77B3E">
      <w:r>
        <w:t>- кровоподтек, обнаруженный на задней поверхности грудной клетки слева между задней подмышечной и лопаточной линиями на уровне 5-6 ребер, мог образоваться при указываемых обстоятельствах</w:t>
      </w:r>
      <w:r>
        <w:t xml:space="preserve">; </w:t>
      </w:r>
    </w:p>
    <w:p w:rsidR="00A77B3E">
      <w:r>
        <w:t xml:space="preserve">- </w:t>
      </w:r>
      <w:r>
        <w:t>возможность закрытого вывиха акромиального (наружного) конца левой ключицы с разрывом акромиально-ключичного при падении потерпевшей на заднюю поверхность туловища (грудной клетки) и удара о бетонную клумбу, в положении, зафиксированном на фото №2 и</w:t>
      </w:r>
      <w:r>
        <w:t xml:space="preserve"> 3 таблицы иллюстраций к протоколу следственного эксперимента, исключается;</w:t>
      </w:r>
    </w:p>
    <w:p w:rsidR="00A77B3E">
      <w:r>
        <w:t xml:space="preserve">- </w:t>
      </w:r>
      <w:r>
        <w:t xml:space="preserve">механизм образования остальных телесных повреждений (кровоподтеков на лице), обнаруженных у </w:t>
      </w:r>
      <w:r>
        <w:t>фио</w:t>
      </w:r>
      <w:r>
        <w:t xml:space="preserve">, Сычева Л.Р. в ходе следственного эксперимента </w:t>
      </w:r>
      <w:r>
        <w:t>от</w:t>
      </w:r>
      <w:r>
        <w:t xml:space="preserve"> дата не поясняет.</w:t>
      </w:r>
    </w:p>
    <w:p w:rsidR="00A77B3E">
      <w:r>
        <w:t xml:space="preserve">Ответить на </w:t>
      </w:r>
      <w:r>
        <w:t xml:space="preserve">вопрос постановления о возможности образования телесных повреждений, обнаруженных у потерпевшей </w:t>
      </w:r>
      <w:r>
        <w:t>фио</w:t>
      </w:r>
      <w:r>
        <w:t xml:space="preserve">, при обстоятельствах, указываемых свидетелем </w:t>
      </w:r>
      <w:r>
        <w:t>фио</w:t>
      </w:r>
      <w:r>
        <w:t xml:space="preserve"> в протоколе следственного эксперимента от дата и зафиксированных на фото 1 приложенной </w:t>
      </w:r>
      <w:r>
        <w:t>фототаблицы</w:t>
      </w:r>
      <w:r>
        <w:t>, не пред</w:t>
      </w:r>
      <w:r>
        <w:t>ставляется возможным, в связи с тем, что Указанные сведения носят противоречивый характер, не содержат объективных сведений по точной анатомической локализации области приложения травмирующей силы, по способу причинения телесных повреждений.</w:t>
      </w:r>
    </w:p>
    <w:p w:rsidR="00A77B3E">
      <w:r>
        <w:t>Образование те</w:t>
      </w:r>
      <w:r>
        <w:t xml:space="preserve">лесных повреждений в виде кровоподтеков в левой половине лица и на задней поверхности грудной клетки слева, закрытого вывиха ключицы с разрывом левого акромиально-ключичного сочленения, обнаруженных у </w:t>
      </w:r>
      <w:r>
        <w:t>гр-ки</w:t>
      </w:r>
      <w:r>
        <w:t xml:space="preserve"> </w:t>
      </w:r>
      <w:r>
        <w:t>фио</w:t>
      </w:r>
      <w:r>
        <w:t>, не исключается при обстоятельствах, указанны</w:t>
      </w:r>
      <w:r>
        <w:t xml:space="preserve">х и продемонстрированных ею в ходе проверки показаний на месте с ее участием. Механизм образования повреждений </w:t>
      </w:r>
      <w:r>
        <w:t>фио</w:t>
      </w:r>
      <w:r>
        <w:t xml:space="preserve"> не конкретизирует.</w:t>
      </w:r>
    </w:p>
    <w:p w:rsidR="00A77B3E">
      <w:r>
        <w:t xml:space="preserve">При обстоятельствах, указанных и продемонстрированных </w:t>
      </w:r>
      <w:r>
        <w:t>фио</w:t>
      </w:r>
      <w:r>
        <w:t xml:space="preserve"> в ходе следственного эксперимента от дата, не исключается образо</w:t>
      </w:r>
      <w:r>
        <w:t xml:space="preserve">вание у нее телесных </w:t>
      </w:r>
      <w:r>
        <w:t>повреждений на лице, а именно: кровоподтеков в левой щечной области; в лобной области справа у наружного конца правой брови и в правой скуловой области.</w:t>
      </w:r>
    </w:p>
    <w:p w:rsidR="00A77B3E">
      <w:r>
        <w:t xml:space="preserve">Для образования телесных повреждений, обнаруженных у </w:t>
      </w:r>
      <w:r>
        <w:t>гр-ки</w:t>
      </w:r>
      <w:r>
        <w:t xml:space="preserve"> </w:t>
      </w:r>
      <w:r>
        <w:t>фио</w:t>
      </w:r>
      <w:r>
        <w:t xml:space="preserve"> достаточно 5 (пяти)</w:t>
      </w:r>
      <w:r>
        <w:t xml:space="preserve"> травматических воздействий.  Согласно представленным выписным эпикризам </w:t>
      </w:r>
      <w:r>
        <w:t>из</w:t>
      </w:r>
      <w:r>
        <w:t xml:space="preserve"> </w:t>
      </w:r>
      <w:r w:rsidRPr="00A23711">
        <w:t>*****</w:t>
      </w:r>
      <w:r>
        <w:t xml:space="preserve">» и </w:t>
      </w:r>
      <w:r w:rsidRPr="00A23711">
        <w:t>*****</w:t>
      </w:r>
      <w:r>
        <w:t>фио</w:t>
      </w:r>
      <w:r>
        <w:t xml:space="preserve">», </w:t>
      </w:r>
      <w:r>
        <w:t>фио</w:t>
      </w:r>
      <w:r>
        <w:t xml:space="preserve"> неоднократно находилась на стационарном лечении с диагнозами: «</w:t>
      </w:r>
      <w:r>
        <w:t>Анкилозирующий</w:t>
      </w:r>
      <w:r>
        <w:t xml:space="preserve"> спондилит, развернутая клиническая стадия,</w:t>
      </w:r>
      <w:r>
        <w:t xml:space="preserve"> </w:t>
      </w:r>
      <w:r>
        <w:t>звокой</w:t>
      </w:r>
      <w:r>
        <w:t xml:space="preserve"> степени активности (по индексу BAS DAI-5,6 AS DASсpб-3,9), активный спондилит грудного отдела позвоночника по данным МРТ, активный правосторонний </w:t>
      </w:r>
      <w:r>
        <w:t>сакроилиит</w:t>
      </w:r>
      <w:r>
        <w:t xml:space="preserve"> по данным МРТ с </w:t>
      </w:r>
      <w:r>
        <w:t>внеаксиальными</w:t>
      </w:r>
      <w:r>
        <w:t xml:space="preserve"> проявлениями (двусторонний коксит </w:t>
      </w:r>
      <w:r>
        <w:t>Ro</w:t>
      </w:r>
      <w:r>
        <w:t xml:space="preserve"> 2 стадии, </w:t>
      </w:r>
      <w:r>
        <w:t>энтезиты</w:t>
      </w:r>
      <w:r>
        <w:t>), HL</w:t>
      </w:r>
      <w:r>
        <w:t xml:space="preserve">A В27 (негативный), ФН II. СОП.: Артериальная гипертензия 1 адрес вегетативной дисфункции СН Ост. Фиброзно-кистозная мастопатия. Спондилоартрит HLA В27 - не ассоциированный, развернутая клиническая стадия, двусторонний </w:t>
      </w:r>
      <w:r>
        <w:t>скроилиит</w:t>
      </w:r>
      <w:r>
        <w:t xml:space="preserve"> 1 стадии, активный спондили</w:t>
      </w:r>
      <w:r>
        <w:t xml:space="preserve">т грудного отдела позвоночника, хронический спондилит в поясничном отделе позвоночника по данным МРТ, активность высокая (BAS DAI-4,3 AS DAScpб-4,1 AS DAS по СРБ - 4,45), с </w:t>
      </w:r>
      <w:r>
        <w:t>внеаксиальными</w:t>
      </w:r>
      <w:r>
        <w:t xml:space="preserve"> проявлениями (</w:t>
      </w:r>
      <w:r>
        <w:t>энтезиты</w:t>
      </w:r>
      <w:r>
        <w:t>). ФН 2. (М 46,8). СОП.: Дистальный рефлюкс-эз</w:t>
      </w:r>
      <w:r>
        <w:t>офагит Поверхностный невыраженный гастрит Хроническая эрозия желудка, стадия ремиссии».</w:t>
      </w:r>
    </w:p>
    <w:p w:rsidR="00A77B3E">
      <w:r>
        <w:t>Анкилозирующий</w:t>
      </w:r>
      <w:r>
        <w:t xml:space="preserve"> спондилит  - хроническое </w:t>
      </w:r>
      <w:r>
        <w:t>иммунно</w:t>
      </w:r>
      <w:r>
        <w:t>-воспалительное заболевание, которое поражает позвоночник и крестцово-подвздошные суставы. Со временем суставы срастаются</w:t>
      </w:r>
      <w:r>
        <w:t>, с возникновением анкилоза, что ограничивает подвижность позвоночника. Характерной особенностью является преимущественное поражение мест прикрепления связок и сухожилий к костям. Хроническое воспаление в этих участках приводит к постепенному замещению нор</w:t>
      </w:r>
      <w:r>
        <w:t xml:space="preserve">мальных тканей костными элементами и вызывает прогрессирующее ограничение подвижности позвоночника. Кроме проявлений </w:t>
      </w:r>
      <w:r>
        <w:t>анкилозирующего</w:t>
      </w:r>
      <w:r>
        <w:t xml:space="preserve"> спондилоартрита. У </w:t>
      </w:r>
      <w:r>
        <w:t>гр-ки</w:t>
      </w:r>
      <w:r>
        <w:t xml:space="preserve"> </w:t>
      </w:r>
      <w:r>
        <w:t>фио</w:t>
      </w:r>
      <w:r>
        <w:t xml:space="preserve"> при обследованиях выявлены </w:t>
      </w:r>
      <w:r>
        <w:t>внеаксиальные</w:t>
      </w:r>
      <w:r>
        <w:t xml:space="preserve"> дополнительных клинических проявления изменения голен</w:t>
      </w:r>
      <w:r>
        <w:t xml:space="preserve">остопных суставов. Каких-либо проявлений данного заболевания в области верхнего плечевого пояса у </w:t>
      </w:r>
      <w:r>
        <w:t>гр-ки</w:t>
      </w:r>
      <w:r>
        <w:t xml:space="preserve"> </w:t>
      </w:r>
      <w:r>
        <w:t>фио</w:t>
      </w:r>
      <w:r>
        <w:t xml:space="preserve"> не диагностировано, связок левого акромиально-ключичного, в том числе патологических изменений  связок левого </w:t>
      </w:r>
      <w:r>
        <w:t>акромально</w:t>
      </w:r>
      <w:r>
        <w:t>-ключичного сочленения не ус</w:t>
      </w:r>
      <w:r>
        <w:t>тановлено в ходе оперативного вмешательства (пластика разрыва акромиально-ключичного сочленения) от дата., в связи с чем, какой-либо связи между объемом полученной ею травмы левого акромиально-ключичного сустава и диагностированным у неё заболеванием, не и</w:t>
      </w:r>
      <w:r>
        <w:t xml:space="preserve">меется (Том 2, </w:t>
      </w:r>
      <w:r>
        <w:t>л.д</w:t>
      </w:r>
      <w:r>
        <w:t>. 163-168).</w:t>
      </w:r>
    </w:p>
    <w:p w:rsidR="00A77B3E">
      <w:r>
        <w:t>Оценивая доказательства по делу в их совокупности, суд приходит к выводу о том, что вина Сычевой Л.Р. в совершении инкриминируемого преступления нашла своё полное подтверждение в доказательствах, представленных стороной обвине</w:t>
      </w:r>
      <w:r>
        <w:t>ния и исследованных в судебном заседании.</w:t>
      </w:r>
    </w:p>
    <w:p w:rsidR="00A77B3E">
      <w:r>
        <w:t>Доказательства, представленные стороной обвинения, являются надлежащими, носят достоверный характер, получены в соответствии с требованиями уголовно-процессуального законодательства.</w:t>
      </w:r>
    </w:p>
    <w:p w:rsidR="00A77B3E">
      <w:r>
        <w:t>Все доказательства, исследованн</w:t>
      </w:r>
      <w:r>
        <w:t xml:space="preserve">ые судом, согласуются между собой, дополняют друг друга, получены из различных и независимых источников. Ставить под сомнение данные доказательства у суда оснований не имеется. </w:t>
      </w:r>
    </w:p>
    <w:p w:rsidR="00A77B3E">
      <w:r>
        <w:t>Сторонами не заявлялись ходатайства об исключении каких-либо доказательств и н</w:t>
      </w:r>
      <w:r>
        <w:t>е приведено оснований для признания этих доказательств недопустимыми.</w:t>
      </w:r>
    </w:p>
    <w:p w:rsidR="00A77B3E">
      <w:r>
        <w:t>О том, что данное преступление совершила именно Сычева Л.Р. свидетельствуют исследованные в суде доказательства, в том числе показания потерпевшей, свидетелей обвинения, а также приведен</w:t>
      </w:r>
      <w:r>
        <w:t xml:space="preserve">ные в приговоре экспертные заключения и иные доказательства. Доказательств того, что телесные повреждения получены </w:t>
      </w:r>
      <w:r>
        <w:t>фио</w:t>
      </w:r>
      <w:r>
        <w:t xml:space="preserve"> при иных обстоятельствах, не исследованных в судебном заседании, у суда не имеется и стороной защиты не представлено.  </w:t>
      </w:r>
    </w:p>
    <w:p w:rsidR="00A77B3E">
      <w:r>
        <w:t>Мировой судья при</w:t>
      </w:r>
      <w:r>
        <w:t xml:space="preserve">ходит к выводу о том, что между действиями подсудимой Сычевой Л.Р. и телесными повреждениями потерпевшей, имелась прямая причинно-следственная связь, что нашло подтверждение в процессе судебного следствия.   </w:t>
      </w:r>
    </w:p>
    <w:p w:rsidR="00A77B3E">
      <w:r>
        <w:t>У суда не возникло сомнений и во вменяемости по</w:t>
      </w:r>
      <w:r>
        <w:t xml:space="preserve">дсудимой, то есть, что она осознавала и осознает фактический характер и общественную опасность совершенного деяния, правильно дает оценку событию преступления, правильно ориентирована во времени и пространстве. </w:t>
      </w:r>
    </w:p>
    <w:p w:rsidR="00A77B3E">
      <w:r>
        <w:t>С учетом проверенных данных о личности подсу</w:t>
      </w:r>
      <w:r>
        <w:t>димой, которая на учете у нарколога, психиатра не состояла и не состоит, анализа его действий во время совершения преступления и после, поведения на следствии и в судебном заседании, суд находит подсудимую вменяемой.</w:t>
      </w:r>
    </w:p>
    <w:p w:rsidR="00A77B3E">
      <w:r>
        <w:t>Доводы подсудимой о непризнании ей своей вины, утверждении о том, что была обоюдная драка, суд расценивает, как избранный способ защиты, имеющей своей целью избежание ответственности за содеянное, поскольку они опровергаются совокупностью исследованных док</w:t>
      </w:r>
      <w:r>
        <w:t xml:space="preserve">азательств. Кроме того, при обоюдной драке не исключается как взаимное причинение телесных повреждений, так и административная и уголовная ответственность каждого ее участника за взаимные телесные повреждения.  </w:t>
      </w:r>
    </w:p>
    <w:p w:rsidR="00A77B3E"/>
    <w:p w:rsidR="00A77B3E">
      <w:r>
        <w:t>Деяния Сычевой Л.Р. суд квалифицирует по ч.</w:t>
      </w:r>
      <w:r>
        <w:t xml:space="preserve"> 1 ст. 112 УК РФ, как совершение умышленного причинения средней тяжести вреда здоровью, не опасного для жизни человека и не повлекшего последствий, указанных в ст. 111 УК РФ, но вызвавшее длительное расстройство здоровья. </w:t>
      </w:r>
    </w:p>
    <w:p w:rsidR="00A77B3E">
      <w:r>
        <w:t>Судом установлено, что действия С</w:t>
      </w:r>
      <w:r>
        <w:t xml:space="preserve">ычевой Л.Р. были умышленными, направленными на причинения средней тяжести вреда здоровью, не опасного для жизни человека, которые не повлекли последствий, указанных в ст. 111 УК РФ, но вызвали длительное расстройство здоровья. </w:t>
      </w:r>
    </w:p>
    <w:p w:rsidR="00A77B3E"/>
    <w:p w:rsidR="00A77B3E">
      <w:r>
        <w:t>Смягчающими наказание подсу</w:t>
      </w:r>
      <w:r>
        <w:t>димому обстоятельствами суд признает:</w:t>
      </w:r>
    </w:p>
    <w:p w:rsidR="00A77B3E">
      <w:r>
        <w:t>- наличие одного малолетнего ребенка у виновной (пункт «г» ч. 1 ст. 61 УК РФ).</w:t>
      </w:r>
    </w:p>
    <w:p w:rsidR="00A77B3E">
      <w:r>
        <w:t>Вместе с тем, суд не считает имеющееся смягчающее наказание обстоятельство исключительным, не усматривает иных исключительных обстоятельств</w:t>
      </w:r>
      <w:r>
        <w:t>, связанных с целями и мотивами совершенного преступления, ролью виновного, его поведением во время или после совершения преступления, которые могли бы служить основанием для применения ст. 64 УК РФ, т.е. для назначения ей более мягкого наказания, чем пред</w:t>
      </w:r>
      <w:r>
        <w:t xml:space="preserve">усмотрено за содеянное. </w:t>
      </w:r>
    </w:p>
    <w:p w:rsidR="00A77B3E">
      <w:r>
        <w:t>В соответствии с перечнем, приведенном в ст. 63 УК РФ, отягчающих наказание обстоятельств не установлено.</w:t>
      </w:r>
    </w:p>
    <w:p w:rsidR="00A77B3E"/>
    <w:p w:rsidR="00A77B3E">
      <w:r>
        <w:t>Решая вопрос о виде и мере наказания подсудимой, суд в соответствии со ст. 60 УК РФ учитывает характер и степень общественно</w:t>
      </w:r>
      <w:r>
        <w:t>й опасности совершенного ей преступления, относящегося в соответствии с ч. 2 ст. 15 УК РФ к категории преступлений небольшой тяжести.</w:t>
      </w:r>
    </w:p>
    <w:p w:rsidR="00A77B3E">
      <w:r>
        <w:t>Суд учитывает данные о личности подсудимой:</w:t>
      </w:r>
    </w:p>
    <w:p w:rsidR="00A77B3E">
      <w:r>
        <w:t>Сычева Л.Р. имеет на иждивении одного малолетнего ребенка, не замужняя, находи</w:t>
      </w:r>
      <w:r>
        <w:t>тся в отпуске по уходу за ребенком, по месту проживания зарекомендовал себя с положительной стороны, жалоб на нее не поступало, (л.д.64, т.2); на учете у врачей нарколога и психиатра не состоит (</w:t>
      </w:r>
      <w:r>
        <w:t>л.д</w:t>
      </w:r>
      <w:r>
        <w:t>. 62, т.2); ранее не судима (л.д.60-61, т.2).</w:t>
      </w:r>
    </w:p>
    <w:p w:rsidR="00A77B3E">
      <w:r>
        <w:t>Обстоятельст</w:t>
      </w:r>
      <w:r>
        <w:t>в, исключающих преступность совершенного подсудимым деяния, судом не установлено.</w:t>
      </w:r>
    </w:p>
    <w:p w:rsidR="00A77B3E">
      <w:r>
        <w:t>Оснований для применения положений ч. 6 ст. 15 УК РФ не имеется, поскольку совершено преступление небольшой тяжести.</w:t>
      </w:r>
    </w:p>
    <w:p w:rsidR="00A77B3E">
      <w:r>
        <w:t>Определяя вид и размер наказания подсудимому, помимо изло</w:t>
      </w:r>
      <w:r>
        <w:t>женного выше, суд исходит, в том числе, из положений ст. 6, 43 УК РФ.</w:t>
      </w:r>
    </w:p>
    <w:p w:rsidR="00A77B3E">
      <w:r>
        <w:t>В соответствии со ст. 6 Уголовного кодекса Российской Федерации наказание и иные меры уголовно-правового характера, применяемые к лицу, совершившему преступление, должны быть справедливы</w:t>
      </w:r>
      <w:r>
        <w:t>ми, то есть соответствовать характеру и степени общественной опасности преступления, обстоятельствам его совершения и личности виновного.</w:t>
      </w:r>
    </w:p>
    <w:p w:rsidR="00A77B3E">
      <w:r>
        <w:t>Согласно ч. 2 ст. 43 Уголовного кодекса Российской Федерации наказание применяется в целях восстановления социальной с</w:t>
      </w:r>
      <w:r>
        <w:t>праведливости, а также в целях исправления осужденного и предупреждения совершения новых преступлений.</w:t>
      </w:r>
    </w:p>
    <w:p w:rsidR="00A77B3E">
      <w:r>
        <w:t xml:space="preserve">На основании изложенного, принимая во внимание конкретные обстоятельства совершения преступлений, характер и степень общественной опасности совершенного </w:t>
      </w:r>
      <w:r>
        <w:t>преступления, данные о личности Сычевой Л.Р., установленные смягчающие наказание обстоятельства, отсутствие отягчающих обстоятельств, суд считает необходимым назначить ему наказание в виде ограничения свободы.</w:t>
      </w:r>
    </w:p>
    <w:p w:rsidR="00A77B3E">
      <w:r>
        <w:t xml:space="preserve">К перечню лиц, указанных в ч. 6 ст. 53 УК РФ, </w:t>
      </w:r>
      <w:r>
        <w:t>которым не может быть назначен данный вид наказания, подсудимый не относится.</w:t>
      </w:r>
    </w:p>
    <w:p w:rsidR="00A77B3E">
      <w:r>
        <w:t>По мнению суда, такая мера будет соответствовать как социальной справедливости, так и исправлению подсудимого и предупреждению совершения им новых преступлений, а также прививать</w:t>
      </w:r>
      <w:r>
        <w:t xml:space="preserve"> уважение к законам, формировать навыки </w:t>
      </w:r>
      <w:r>
        <w:t>правопослушного</w:t>
      </w:r>
      <w:r>
        <w:t xml:space="preserve"> поведения, не озлобляя против общества.</w:t>
      </w:r>
    </w:p>
    <w:p w:rsidR="00A77B3E">
      <w:r>
        <w:t>Иные меры реагирования при установленных обстоятельствах, не будут отвечать положениям ст. 6 УК РФ, то есть соответствовать принципу справедливости.</w:t>
      </w:r>
    </w:p>
    <w:p w:rsidR="00A77B3E">
      <w:r>
        <w:t xml:space="preserve">Назначение </w:t>
      </w:r>
      <w:r>
        <w:t>иного вида наказания, предусмотренного санкцией указанной нормы, при установленных обстоятельствах, не будет отвечать положениям ст. ст. 6, 43 УК РФ, не будет справедливым и соразмерным содеянному, а следовательно, не достигнет цели наказания.</w:t>
      </w:r>
    </w:p>
    <w:p w:rsidR="00A77B3E">
      <w:r>
        <w:t>Основания дл</w:t>
      </w:r>
      <w:r>
        <w:t>я освобождения от наказания, постановления приговора без назначения наказания или прекращения уголовного дела отсутствуют.</w:t>
      </w:r>
    </w:p>
    <w:p w:rsidR="00A77B3E"/>
    <w:p w:rsidR="00A77B3E">
      <w:r>
        <w:t>Гражданский иск по делу не заявлен.</w:t>
      </w:r>
    </w:p>
    <w:p w:rsidR="00A77B3E">
      <w:r>
        <w:t xml:space="preserve">Меру процессуального принуждения Сычевой Л.Р. по данному уголовному делу в виде обязательства о </w:t>
      </w:r>
      <w:r>
        <w:t>явке следует отменить.</w:t>
      </w:r>
    </w:p>
    <w:p w:rsidR="00A77B3E">
      <w:r>
        <w:t>Процессуальные издержки, предусмотренные ст. 131 УПК РФ, в соответствии с ч. 6 ст. 132, ч.10 ст. 316 УПК РФ, взысканию с осужденной не подлежат, поскольку взыскание процессуальных издержек может существенно отразиться на материальном</w:t>
      </w:r>
      <w:r>
        <w:t xml:space="preserve"> положении лица, а также малолетнего ребенка, который находится на иждивении осужденной, находящейся в отпуске по уходу за ребенком и не имеющей официальных источников дохода, кроме социальных выплат на ребенка. </w:t>
      </w:r>
    </w:p>
    <w:p w:rsidR="00A77B3E">
      <w:r>
        <w:t>На основании изложенного, руководствуясь ст</w:t>
      </w:r>
      <w:r>
        <w:t>. ст. 303, 304, 307-309 Уголовно-процессуального кодекса Российской Федерации, суд,</w:t>
      </w:r>
    </w:p>
    <w:p w:rsidR="00A77B3E"/>
    <w:p w:rsidR="00A77B3E">
      <w:r>
        <w:t>ПРИГОВОРИЛ:</w:t>
      </w:r>
    </w:p>
    <w:p w:rsidR="00A77B3E"/>
    <w:p w:rsidR="00A77B3E">
      <w:r>
        <w:t xml:space="preserve">Сычеву Лилию Романовну признать виновной в совершении преступления, предусмотренного частью 1 статьи 112 Уголовного кодекса Российской Федерации, и назначить </w:t>
      </w:r>
      <w:r>
        <w:t>ей наказание в виде ограничением свободы на срок 1 (один) год.</w:t>
      </w:r>
    </w:p>
    <w:p w:rsidR="00A77B3E">
      <w:r>
        <w:t xml:space="preserve">На основании ст. 53 Уголовного кодекса Российской Федерации в отношении осужденного Сычеву Лилию Романовну установить следующие ограничения: </w:t>
      </w:r>
    </w:p>
    <w:p w:rsidR="00A77B3E">
      <w:r>
        <w:t>- не изменять место жительства, не выезжать за пред</w:t>
      </w:r>
      <w:r>
        <w:t xml:space="preserve">елы муниципального образования город республиканского значения Евпатория с подчиненной ему территорией адрес без согласия специализированного государственного органа, осуществляющего надзор за отбыванием, осужденным наказания в виде ограничения свободы. </w:t>
      </w:r>
    </w:p>
    <w:p w:rsidR="00A77B3E">
      <w:r>
        <w:t>В</w:t>
      </w:r>
      <w:r>
        <w:t>озложить на осужденного Сычеву Лилию Романовну обязанность в период отбывания наказания в виде ограничения свободы 1 (один) раз в месяц являться для регистрации в специализированный государственный орган, осуществляющий надзор за отбыванием наказания в вид</w:t>
      </w:r>
      <w:r>
        <w:t>е ограничения свободы (уголовно-исполнительную инспекцию), в дни, часы, определенные указанным органом.</w:t>
      </w:r>
    </w:p>
    <w:p w:rsidR="00A77B3E">
      <w:r>
        <w:t xml:space="preserve">Обязанность наблюдения за осужденной возложить на специализированный государственный орган, осуществляющий надзор за отбыванием осужденными наказания в </w:t>
      </w:r>
      <w:r>
        <w:t>виде ограничения свободы по месту его жительства и регистрации.</w:t>
      </w:r>
    </w:p>
    <w:p w:rsidR="00A77B3E">
      <w:r>
        <w:t>- Возложить обязанность – один раз в месяц являться на регистрацию в указанный специализированный государственный орган.</w:t>
      </w:r>
    </w:p>
    <w:p w:rsidR="00A77B3E">
      <w:r>
        <w:t>Меру процессуального принуждения в виде обязательства о явке Сычеву Лил</w:t>
      </w:r>
      <w:r>
        <w:t>ию Романовну оставить без изменения до вступления приговора в законную.</w:t>
      </w:r>
    </w:p>
    <w:p w:rsidR="00A77B3E">
      <w:r>
        <w:t xml:space="preserve">Вещественные доказательств: СД-Р диск – хранить в материалах уголовного дела весь срок хранения последнего.  </w:t>
      </w:r>
    </w:p>
    <w:p w:rsidR="00A77B3E">
      <w:r>
        <w:t>Процессуальные издержки, предусмотренные ст. 131 УПК РФ, взысканию с осужд</w:t>
      </w:r>
      <w:r>
        <w:t>енного не подлежат.</w:t>
      </w:r>
    </w:p>
    <w:p w:rsidR="00A77B3E">
      <w:r>
        <w:t xml:space="preserve">Приговор может быть обжалован в Евпаторийский городской суд адрес с подачей жалобы через мирового судью судебного участка № 38 Евпаторийского судебного района (городской округ Евпатория) адрес, с соблюдением требований, </w:t>
      </w:r>
      <w:r>
        <w:t xml:space="preserve">предусмотренных </w:t>
      </w:r>
      <w:r>
        <w:t>ст. 317 УПК РФ в течение пятнадцати суток со дня его провозглашения.</w:t>
      </w:r>
    </w:p>
    <w:p w:rsidR="00A77B3E">
      <w:r>
        <w:t>В случае подачи апелляционной жалобы осужденный вправе ходатайствовать о своем участии в рассмотрении уголовного дела судом апелляционной инстанции, о чем должно быть указано в апелляцион</w:t>
      </w:r>
      <w:r>
        <w:t>ной жалобе, поданной в пятнадцатидневный срок апелляционного обжалования.</w:t>
      </w:r>
    </w:p>
    <w:p w:rsidR="00A77B3E"/>
    <w:p w:rsidR="00A77B3E">
      <w:r>
        <w:t xml:space="preserve"> Мировой судья</w:t>
      </w:r>
      <w:r>
        <w:tab/>
      </w:r>
      <w:r>
        <w:tab/>
      </w:r>
      <w:r>
        <w:tab/>
      </w:r>
      <w:r>
        <w:tab/>
        <w:t xml:space="preserve">    </w:t>
      </w:r>
      <w:r>
        <w:tab/>
      </w:r>
      <w:r>
        <w:tab/>
        <w:t xml:space="preserve">                       </w:t>
      </w:r>
      <w:r>
        <w:t xml:space="preserve">Н. Г. Рой </w:t>
      </w:r>
    </w:p>
    <w:p w:rsidR="00A77B3E"/>
    <w:p w:rsidR="00A77B3E"/>
    <w:p w:rsidR="00A77B3E"/>
    <w:sectPr>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711"/>
    <w:rsid w:val="00A23711"/>
    <w:rsid w:val="00A77B3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