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  1-38-5/2026</w:t>
      </w:r>
    </w:p>
    <w:p w:rsidR="00A77B3E">
      <w:r>
        <w:t>УИД 91MS0038-</w:t>
      </w:r>
      <w:r w:rsidRPr="001F6B58">
        <w:t>*****</w:t>
      </w:r>
    </w:p>
    <w:p w:rsidR="001F6B58"/>
    <w:p w:rsidR="00A77B3E">
      <w:r>
        <w:t>ПОСТАНОВЛЕНИЕ</w:t>
      </w:r>
    </w:p>
    <w:p w:rsidR="00A77B3E"/>
    <w:p w:rsidR="00A77B3E"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адрес</w:t>
      </w:r>
    </w:p>
    <w:p w:rsidR="00A77B3E">
      <w:r>
        <w:t xml:space="preserve"> </w:t>
      </w:r>
    </w:p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адрес Рой Н. Г., </w:t>
      </w:r>
      <w:r>
        <w:t xml:space="preserve">при секретаре судебного заседания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старшего помощника прокурора адрес – </w:t>
      </w:r>
      <w:r>
        <w:t>фио</w:t>
      </w:r>
      <w:r>
        <w:t xml:space="preserve">, </w:t>
      </w:r>
    </w:p>
    <w:p w:rsidR="00A77B3E">
      <w:r>
        <w:t xml:space="preserve">потерпевшей – </w:t>
      </w:r>
      <w:r>
        <w:t>фио</w:t>
      </w:r>
      <w:r>
        <w:t>,</w:t>
      </w:r>
    </w:p>
    <w:p w:rsidR="00A77B3E">
      <w:r>
        <w:t xml:space="preserve">защитника – адвоката </w:t>
      </w:r>
      <w:r>
        <w:t>фио</w:t>
      </w:r>
      <w:r>
        <w:t xml:space="preserve">, </w:t>
      </w:r>
    </w:p>
    <w:p w:rsidR="00A77B3E">
      <w:r>
        <w:t xml:space="preserve">подсудимого – </w:t>
      </w:r>
      <w:r>
        <w:t>фио</w:t>
      </w:r>
      <w:r>
        <w:t>,</w:t>
      </w:r>
    </w:p>
    <w:p w:rsidR="00A77B3E">
      <w:r>
        <w:t xml:space="preserve">рассмотрев в открытом судебном заседании в зале суда, расположенном </w:t>
      </w:r>
      <w:r>
        <w:t>по адресу: адрес, уголовное дело в отношении:</w:t>
      </w:r>
    </w:p>
    <w:p w:rsidR="00A77B3E">
      <w:r>
        <w:t>Хузина</w:t>
      </w:r>
      <w:r>
        <w:t xml:space="preserve"> Владимира Владимировича паспортные данные </w:t>
      </w:r>
      <w:r w:rsidRPr="001F6B58">
        <w:t>*****</w:t>
      </w:r>
      <w:r>
        <w:t>зарегистрированного и проживающего по адресу</w:t>
      </w:r>
      <w:r>
        <w:t xml:space="preserve">: </w:t>
      </w:r>
      <w:r w:rsidRPr="001F6B58">
        <w:t>*****</w:t>
      </w:r>
      <w:r>
        <w:t xml:space="preserve">; </w:t>
      </w:r>
      <w:r>
        <w:t>о</w:t>
      </w:r>
      <w:r>
        <w:t>бразование среднее профессиональное; не женат, на иждивении детей не имеет; официально не трудоустроен;</w:t>
      </w:r>
      <w:r>
        <w:t xml:space="preserve"> военнообязанный; на учете у врача психиатра-нарколога не состоит,  паспортные данные не судим,</w:t>
      </w:r>
    </w:p>
    <w:p w:rsidR="00A77B3E">
      <w:r>
        <w:t>обвиняемого в совершении преступления, предусмотренного ч. 1 ст. 119 Уголовного Кодекса Российской Федерации,</w:t>
      </w:r>
    </w:p>
    <w:p w:rsidR="00A77B3E"/>
    <w:p w:rsidR="00A77B3E">
      <w:r>
        <w:t>УСТАНОВИЛ:</w:t>
      </w:r>
    </w:p>
    <w:p w:rsidR="00A77B3E"/>
    <w:p w:rsidR="00A77B3E">
      <w:r>
        <w:t>Хузин</w:t>
      </w:r>
      <w:r>
        <w:t xml:space="preserve"> Владимир Владимирович совершил </w:t>
      </w:r>
      <w:r>
        <w:t>преступление, предусмотренное ч. 1 ст. 119 УК РФ, при следующих обстоятельствах.</w:t>
      </w:r>
    </w:p>
    <w:p w:rsidR="00A77B3E">
      <w:r>
        <w:t xml:space="preserve">дата примерно </w:t>
      </w:r>
      <w:r>
        <w:t>в</w:t>
      </w:r>
      <w:r>
        <w:t xml:space="preserve"> время, </w:t>
      </w:r>
      <w:r>
        <w:t>Хузин</w:t>
      </w:r>
      <w:r>
        <w:t xml:space="preserve"> В.В., находясь в помещении квартиры, расположенной по адресу: </w:t>
      </w:r>
      <w:r w:rsidRPr="001F6B58">
        <w:t>*****</w:t>
      </w:r>
      <w:r>
        <w:t xml:space="preserve">, на почве внезапно возникших личных неприязненных отношений, </w:t>
      </w:r>
      <w:r>
        <w:t xml:space="preserve">вступил в словесный конфликт со знакомой ему </w:t>
      </w:r>
      <w:r>
        <w:t>фио</w:t>
      </w:r>
      <w:r>
        <w:t xml:space="preserve">, в результате чего у него возник умысел на угрозу убийством по отношению к последней. Реализуя свой преступный умысел, направленный на угрозу убийством, </w:t>
      </w:r>
      <w:r>
        <w:t>Хузин</w:t>
      </w:r>
      <w:r>
        <w:t xml:space="preserve"> В.В. дата примерно </w:t>
      </w:r>
      <w:r>
        <w:t>в</w:t>
      </w:r>
      <w:r>
        <w:t xml:space="preserve"> время, осознавая преступный</w:t>
      </w:r>
      <w:r>
        <w:t xml:space="preserve"> характер и общественную опасность своих действий, с целью напугать потерпевшую и вызвать у нее опасения за свою жизнь и здоровье, но не имея умысла на реальное совершение убийства или причинения тяжкого вреда здоровью, вошел в комнату квартиры расположенн</w:t>
      </w:r>
      <w:r>
        <w:t xml:space="preserve">ой по адресу: </w:t>
      </w:r>
      <w:r w:rsidRPr="001F6B58">
        <w:t>*****</w:t>
      </w:r>
      <w:r>
        <w:t xml:space="preserve">, и находясь в непосредственной близости от </w:t>
      </w:r>
      <w:r>
        <w:t>фио</w:t>
      </w:r>
      <w:r>
        <w:t xml:space="preserve"> обеими руками схватил потерпевшую за одежду и оттолкнул от себя в сторону выхода из комнаты, придав при этом ей ускорение, в результате чего последняя, утратив равновесие, </w:t>
      </w:r>
      <w:r>
        <w:t xml:space="preserve">упала на пол лицом вверх, при этом ударившись о половое покрытие голенями обеих ног, в </w:t>
      </w:r>
      <w:r>
        <w:t>связи</w:t>
      </w:r>
      <w:r>
        <w:t xml:space="preserve"> с чем ей были причинены физическая боль и телесные повреждения в виде кровоподтеков в области обеих голеней.</w:t>
      </w:r>
    </w:p>
    <w:p w:rsidR="00A77B3E">
      <w:r>
        <w:t xml:space="preserve">После чего, в продолжение своего преступного умысла, </w:t>
      </w:r>
      <w:r>
        <w:t>Х</w:t>
      </w:r>
      <w:r>
        <w:t>узин</w:t>
      </w:r>
      <w:r>
        <w:t xml:space="preserve"> В.В. без значительного разрыва во времени, подошел к лежащей на полу </w:t>
      </w:r>
      <w:r>
        <w:t>фио</w:t>
      </w:r>
      <w:r>
        <w:t xml:space="preserve"> и правой рукой схватил последнюю на волосы на голове и далее стал ее волочить по коридору в сторону выхода из квартиры, при этом причиняя своими действиями физическую боль потерп</w:t>
      </w:r>
      <w:r>
        <w:t xml:space="preserve">евшей. Однако преступные действия </w:t>
      </w:r>
      <w:r>
        <w:t>Хузина</w:t>
      </w:r>
      <w:r>
        <w:t xml:space="preserve"> В.В. были </w:t>
      </w:r>
      <w:r>
        <w:t>фио</w:t>
      </w:r>
      <w:r>
        <w:t xml:space="preserve"> пресечены. Далее, в продолжение своего преступного умысла, </w:t>
      </w:r>
      <w:r>
        <w:t>Хузин</w:t>
      </w:r>
      <w:r>
        <w:t xml:space="preserve"> В.В. без значительного разрыва во времени, подошел к лежащей на спине на полу </w:t>
      </w:r>
      <w:r>
        <w:t>фио</w:t>
      </w:r>
      <w:r>
        <w:t xml:space="preserve"> и кистями обеих рук обхватил шею последней, и с примен</w:t>
      </w:r>
      <w:r>
        <w:t xml:space="preserve">ением физической силы стал сжимать их, тем самым усилив давление на шею потерпевшей и таким образом стал душить </w:t>
      </w:r>
      <w:r>
        <w:t>фио</w:t>
      </w:r>
      <w:r>
        <w:t xml:space="preserve">, при этом высказывая в ее адрес угрозы убийством, а именно: «Я тебя сейчас убью, сука!». </w:t>
      </w:r>
    </w:p>
    <w:p w:rsidR="00A77B3E">
      <w:r>
        <w:t>После чего, в продолжение своего преступного умысл</w:t>
      </w:r>
      <w:r>
        <w:t xml:space="preserve">а, </w:t>
      </w:r>
      <w:r>
        <w:t>Хузин</w:t>
      </w:r>
      <w:r>
        <w:t xml:space="preserve"> В.В. без значительного разрыва во времени, кистями обеих рук схватил за надетую на </w:t>
      </w:r>
      <w:r>
        <w:t>фио</w:t>
      </w:r>
      <w:r>
        <w:t xml:space="preserve"> футболку и затем, потянув ее на себя, поднял с пола потерпевшую, затем отбросив последнюю в сторону, придав ей ускорение, в результате его </w:t>
      </w:r>
      <w:r>
        <w:t>фио</w:t>
      </w:r>
      <w:r>
        <w:t xml:space="preserve"> упала на пол, уда</w:t>
      </w:r>
      <w:r>
        <w:t>рившись грудью, в связи с чем ей были причинены физическая боль и телесное повреждение в виде кровоподтека на грудной клетке справа.</w:t>
      </w:r>
    </w:p>
    <w:p w:rsidR="00A77B3E">
      <w:r>
        <w:t xml:space="preserve">Затем, в продолжение своего преступного умысла, </w:t>
      </w:r>
      <w:r>
        <w:t>Хузин</w:t>
      </w:r>
      <w:r>
        <w:t xml:space="preserve"> В.В. без значительного разрыва во времени, подошел к лежащей на полу </w:t>
      </w:r>
      <w:r>
        <w:t>фио</w:t>
      </w:r>
      <w:r>
        <w:t xml:space="preserve"> и правой рукой схватил последнюю на волосы на голове и далее стал ее волочить по коридору в сторону выхода из квартиры, при этом причиняя своими действиями физическую боль потерпевшей.</w:t>
      </w:r>
    </w:p>
    <w:p w:rsidR="00A77B3E">
      <w:r>
        <w:t xml:space="preserve">При сложившихся обстоятельствах у </w:t>
      </w:r>
      <w:r>
        <w:t>фио</w:t>
      </w:r>
      <w:r>
        <w:t>, имелись реальные основания в</w:t>
      </w:r>
      <w:r>
        <w:t xml:space="preserve">оспринимать указанные действия </w:t>
      </w:r>
      <w:r>
        <w:t>Хузина</w:t>
      </w:r>
      <w:r>
        <w:t xml:space="preserve"> В.В., как угрозу убийством и опасаться осуществления данной угрозы, поскольку последний был зол, вел себя агрессивно, находился в непосредственной близости от нее и имел реальную возможность причинить ей смерть.</w:t>
      </w:r>
    </w:p>
    <w:p w:rsidR="00A77B3E">
      <w:r>
        <w:t>Действ</w:t>
      </w:r>
      <w:r>
        <w:t xml:space="preserve">ия </w:t>
      </w:r>
      <w:r>
        <w:t>Хузина</w:t>
      </w:r>
      <w:r>
        <w:t xml:space="preserve"> В.В. органом дознания квалифицированы по ч. 1 ст. 119 УК РФ - как угрозу убийством, если имелись основания опасаться осуществления этой угрозы.</w:t>
      </w:r>
    </w:p>
    <w:p w:rsidR="00A77B3E">
      <w:r>
        <w:t xml:space="preserve">В судебном заседании потерпевшая </w:t>
      </w:r>
      <w:r>
        <w:t>фио</w:t>
      </w:r>
      <w:r>
        <w:t xml:space="preserve"> заявила ходатайство о прекращении производства по уголовному делу</w:t>
      </w:r>
      <w:r>
        <w:t xml:space="preserve">, поскольку они примирился с обвиняемым, ущерб возмещен в полном объеме, претензий материального и морального характера к </w:t>
      </w:r>
      <w:r>
        <w:t>Хузину</w:t>
      </w:r>
      <w:r>
        <w:t xml:space="preserve"> В.В. не имеет.   Последствия прекращения уголовного дела в связи с примирением ему разъяснены и понятны.</w:t>
      </w:r>
    </w:p>
    <w:p w:rsidR="00A77B3E">
      <w:r>
        <w:t xml:space="preserve">Подсудимый </w:t>
      </w:r>
      <w:r>
        <w:t>Хузин</w:t>
      </w:r>
      <w:r>
        <w:t xml:space="preserve"> В.В. </w:t>
      </w:r>
      <w:r>
        <w:t xml:space="preserve"> в судебном заседании просил удовлетворить ходатайство о прекращении производства по уголовному делу в связи с примирением. Последствия прекращения уголовного дела по не реабилитирующим основаниям ему разъяснены и понятны.</w:t>
      </w:r>
    </w:p>
    <w:p w:rsidR="00A77B3E">
      <w:r>
        <w:t xml:space="preserve">Защитник обвиняемого адвокат </w:t>
      </w:r>
      <w:r>
        <w:t>фио</w:t>
      </w:r>
      <w:r>
        <w:t xml:space="preserve"> </w:t>
      </w:r>
      <w:r>
        <w:t>поддержал позицию своего подзащитного, просил удовлетворить заявление потерпевшего.</w:t>
      </w:r>
    </w:p>
    <w:p w:rsidR="00A77B3E">
      <w:r>
        <w:t xml:space="preserve">Государственный обвинитель </w:t>
      </w:r>
      <w:r>
        <w:t>фио</w:t>
      </w:r>
      <w:r>
        <w:t xml:space="preserve"> в судебном заседании не возражала против прекращения уголовного дела в связи с примирением сторон, поскольку обвиняемый ранее не судим, совер</w:t>
      </w:r>
      <w:r>
        <w:t xml:space="preserve">шил преступление небольшой тяжести, примирился с потерпевшим лицом. </w:t>
      </w:r>
    </w:p>
    <w:p w:rsidR="00A77B3E">
      <w:r>
        <w:t xml:space="preserve">Суд, заслушав мнения участников процесса, считает заявленное потерпевшей ходатайство обоснованным, уголовное дело и уголовное преследование в отношении обвиняемого </w:t>
      </w:r>
      <w:r>
        <w:t>Хузина</w:t>
      </w:r>
      <w:r>
        <w:t xml:space="preserve"> В. В. подлежит п</w:t>
      </w:r>
      <w:r>
        <w:t>рекращению, в связи с примирением с потерпевшей по следующим основаниям.</w:t>
      </w:r>
    </w:p>
    <w:p w:rsidR="00A77B3E">
      <w:r>
        <w:t>Согласно ст. 25 УПК РФ,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</w:t>
      </w:r>
      <w:r>
        <w:t xml:space="preserve"> в случаях, предусмотренных ст. 76 УК РФ, если это лицо примирилось с потерпевшим и загладило причиненный ему вред. Прекращение уголовного дела влечет за собой одновременно прекращение уголовного преследования.</w:t>
      </w:r>
    </w:p>
    <w:p w:rsidR="00A77B3E">
      <w:r>
        <w:t>В соответствии со ст. 76 УК РФ, лицо, впервые</w:t>
      </w:r>
      <w:r>
        <w:t xml:space="preserve">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</w:t>
      </w:r>
    </w:p>
    <w:p w:rsidR="00A77B3E">
      <w:r>
        <w:t>Согласно разъяснениям, содержащимся в  пункте 9 Постановления Пленум</w:t>
      </w:r>
      <w:r>
        <w:t xml:space="preserve">а Верховного Суда Российской Федерации №19 от дата «О применении судами законодательства, регламентирующего основания и порядок освобождения от уголовной ответственности» в соответствии со статьей 76 УК РФ освобождение от уголовной ответственности в связи </w:t>
      </w:r>
      <w:r>
        <w:t>с примирением с потерпевшим возможно при выполнении двух условий: примирения лица, совершившего преступление с потерпевшим и заглаживание причиненного ему вреда. При разрешении вопроса об освобождении от уголовной ответственности судам следует также учитыв</w:t>
      </w:r>
      <w:r>
        <w:t>ать конкретные обстоятельства уголовного дела, включая особенности и число объектов преступного посягательства, их приоритет, наличие свободно выраженного волеизъявления потерпевшего, изменение степени общественной опасности лица, совершившего преступление</w:t>
      </w:r>
      <w:r>
        <w:t>, после заглаживания вреда и примирения с потерпевшим, личность совершившего преступление, обстоятельства, смягчающие и отягчающие наказание.</w:t>
      </w:r>
    </w:p>
    <w:p w:rsidR="00A77B3E">
      <w:r>
        <w:t>Под заглаживанием вреда для целей статьи 76 УК РФ следует понимать возмещение ущерба, а также иные меры, направлен</w:t>
      </w:r>
      <w:r>
        <w:t>ные на восстановление нарушенных в результате преступления прав и законных интересов 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 (п.10 Постано</w:t>
      </w:r>
      <w:r>
        <w:t>вления Пленума Верховного Суда Российской Федерации №19 от дата «О применении судами законодательства, регламентирующего основания и порядок освобождения от уголовной ответственности»).</w:t>
      </w:r>
    </w:p>
    <w:p w:rsidR="00A77B3E">
      <w:r>
        <w:t>Под заглаживанием вреда понимается имущественная, в том числе денежная</w:t>
      </w:r>
      <w:r>
        <w:t>, компенсация морального вреда, оказание какой-либо помощи потерпевшему, 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</w:t>
      </w:r>
      <w:r>
        <w:t>ударства.</w:t>
      </w:r>
    </w:p>
    <w:p w:rsidR="00A77B3E">
      <w:r>
        <w:t>Законом указан исчерпывающий перечень оснований, необходимых для освобождения лица от уголовной ответственности в связи с примирением с потерпевшим.</w:t>
      </w:r>
    </w:p>
    <w:p w:rsidR="00A77B3E">
      <w:r>
        <w:t xml:space="preserve">Как следует из установленных в суде обстоятельств, подсудимый </w:t>
      </w:r>
      <w:r>
        <w:t>Хузин</w:t>
      </w:r>
      <w:r>
        <w:t xml:space="preserve"> В.В.  обвиняется в совершении</w:t>
      </w:r>
      <w:r>
        <w:t xml:space="preserve"> преступления, относящегося к категории небольшой </w:t>
      </w:r>
      <w:r>
        <w:t xml:space="preserve">тяжести, не судим, примирился с потерпевшей и загладил причиненный ей вред, что подтверждено потерпевшей в судебном заседании. </w:t>
      </w:r>
    </w:p>
    <w:p w:rsidR="00A77B3E">
      <w:r>
        <w:t>Основания, необходимые для освобождения лица от уголовной ответственности в св</w:t>
      </w:r>
      <w:r>
        <w:t>язи с примирением с потерпевшим, в настоящем уголовном деле соблюдены.</w:t>
      </w:r>
    </w:p>
    <w:p w:rsidR="00A77B3E">
      <w:r>
        <w:t xml:space="preserve">Мера процессуального принуждения в отношении </w:t>
      </w:r>
      <w:r>
        <w:t>Хузина</w:t>
      </w:r>
      <w:r>
        <w:t xml:space="preserve"> В.В. в виде обязательства о явке, подлежит отмене по вступлении постановления суда в законную силу.</w:t>
      </w:r>
    </w:p>
    <w:p w:rsidR="00A77B3E">
      <w:r>
        <w:t>Вещественными доказательствами по</w:t>
      </w:r>
      <w:r>
        <w:t xml:space="preserve"> делу надлежит распорядиться в соответствии со </w:t>
      </w:r>
      <w:r>
        <w:t>адресст</w:t>
      </w:r>
      <w:r>
        <w:t>. 81 Уголовно-процессуального кодекса Российской Федерации.</w:t>
      </w:r>
    </w:p>
    <w:p w:rsidR="00A77B3E">
      <w:r>
        <w:t xml:space="preserve">Процессуальные издержки, предусмотренные ст. 131 УПК РФ, в соответствии с ч.10 ст. 316 УПК РФ, взысканию с подсудимого не подлежат, поскольку </w:t>
      </w:r>
      <w:r>
        <w:t>дело было рассмотрено в особом порядке.</w:t>
      </w:r>
    </w:p>
    <w:p w:rsidR="00A77B3E">
      <w:r>
        <w:t>Гражданский иск по делу не заявлен, меры в обеспечение гражданского иска и возможной конфискации имущества не принимались.</w:t>
      </w:r>
    </w:p>
    <w:p w:rsidR="00A77B3E">
      <w:r>
        <w:t>На основании изложенного, руководствуясь ст. ст. 25, 254, 256 УПК РФ, судья –</w:t>
      </w:r>
    </w:p>
    <w:p w:rsidR="00A77B3E">
      <w:r>
        <w:t>ПОСТАНОВИЛ:</w:t>
      </w:r>
    </w:p>
    <w:p w:rsidR="00A77B3E">
      <w:r>
        <w:t>ход</w:t>
      </w:r>
      <w:r>
        <w:t xml:space="preserve">атайство </w:t>
      </w:r>
      <w:r>
        <w:t>фио</w:t>
      </w:r>
      <w:r>
        <w:t xml:space="preserve"> удовлетворить. </w:t>
      </w:r>
    </w:p>
    <w:p w:rsidR="00A77B3E">
      <w:r>
        <w:t>Хузина</w:t>
      </w:r>
      <w:r>
        <w:t xml:space="preserve"> Владимира Владимировича, обвиняемого в совершении преступления, предусмотренного ч.1 ст. 119 УК РФ, от уголовной ответственности освободить в соответствии со ст. 76 УК РФ.</w:t>
      </w:r>
    </w:p>
    <w:p w:rsidR="00A77B3E">
      <w:r>
        <w:t>Уголовное дело прекратить на основании ст. 25 УП</w:t>
      </w:r>
      <w:r>
        <w:t>К РФ в связи с примирением сторон.</w:t>
      </w:r>
    </w:p>
    <w:p w:rsidR="00A77B3E">
      <w:r>
        <w:t xml:space="preserve">Меру процессуального принуждения в отношении </w:t>
      </w:r>
      <w:r>
        <w:t>Хузина</w:t>
      </w:r>
      <w:r>
        <w:t xml:space="preserve"> Владимира Владимировича в виде обязательства о явке отменить по вступлении постановления суда в законную силу.</w:t>
      </w:r>
    </w:p>
    <w:p w:rsidR="00A77B3E">
      <w:r>
        <w:t>Вещественные доказательства по делу - клок волос темного ц</w:t>
      </w:r>
      <w:r>
        <w:t xml:space="preserve">вета, футболку синего цвета фирмы </w:t>
      </w:r>
      <w:r>
        <w:t>Jovenly</w:t>
      </w:r>
      <w:r>
        <w:t xml:space="preserve">, 48 размера, которые были помещены на хранение в камеру вещественных доказательств ОМВД России по адрес – уничтожить. </w:t>
      </w:r>
    </w:p>
    <w:p w:rsidR="00A77B3E">
      <w:r>
        <w:t>Процессуальные издержки отнести к взысканию за счет средств федерального бюджета.</w:t>
      </w:r>
    </w:p>
    <w:p w:rsidR="00A77B3E">
      <w:r>
        <w:t>Постановление</w:t>
      </w:r>
      <w:r>
        <w:t xml:space="preserve"> может быть обжаловано в апелляционном порядке в Евпаторийский городской суд адрес в течение 15 суток со дня его провозглашения через мирового судью судебного участка № 38 Евпаторийского судебного района (город республиканского значения Евпатория с подчине</w:t>
      </w:r>
      <w:r>
        <w:t>нной ему территорией) адрес.</w:t>
      </w:r>
    </w:p>
    <w:p w:rsidR="00A77B3E"/>
    <w:p w:rsidR="00A77B3E">
      <w:r>
        <w:tab/>
        <w:t xml:space="preserve">Мировой судья                               </w:t>
      </w:r>
      <w:r>
        <w:tab/>
      </w:r>
      <w:r>
        <w:tab/>
      </w:r>
      <w:r>
        <w:tab/>
        <w:t xml:space="preserve">          </w:t>
      </w:r>
      <w:r>
        <w:t>Н. Г. Рой</w:t>
      </w:r>
    </w:p>
    <w:p w:rsidR="00A77B3E" w:rsidP="001F6B58">
      <w:r>
        <w:tab/>
      </w:r>
      <w:r>
        <w:t xml:space="preserve"> 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B58"/>
    <w:rsid w:val="001F6B58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