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07A5" w:rsidRPr="008338EC" w:rsidP="00833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№1-38-12/2018</w:t>
      </w:r>
    </w:p>
    <w:p w:rsidR="007507A5" w:rsidRPr="008338EC" w:rsidP="008338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7A5" w:rsidRPr="008338EC" w:rsidP="008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</w:t>
      </w:r>
    </w:p>
    <w:p w:rsidR="007507A5" w:rsidRPr="008338EC" w:rsidP="008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ИМЕНЕМ   РОССИЙСКОЙ   ФЕДЕРАЦИИ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15 мая  2018 года                                    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г. Евпатория</w:t>
      </w:r>
    </w:p>
    <w:p w:rsidR="007507A5" w:rsidRPr="008338EC" w:rsidP="00833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 Киоса Н.А.</w:t>
      </w:r>
      <w:r w:rsidRPr="008338E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Ткаченко П.В., </w:t>
      </w:r>
      <w:r w:rsidRPr="00FD3445"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8EC"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Коломиец А.В.</w:t>
      </w:r>
      <w:r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7507A5" w:rsidRPr="00772397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государственного обвинителя –</w:t>
      </w:r>
      <w:r w:rsidR="007723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помощника прокурора г. Евпатория </w:t>
      </w:r>
      <w:r w:rsidRPr="00772397"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Подорожнего</w:t>
      </w:r>
      <w:r w:rsidRPr="00772397"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П.К., Панарина М.В., </w:t>
      </w:r>
      <w:r w:rsidRPr="00772397"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Кутуровой</w:t>
      </w:r>
      <w:r w:rsidRPr="00772397"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Ю.В.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защитника – адвоката </w:t>
      </w:r>
      <w:r w:rsidRPr="008338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Рудейчук</w:t>
      </w:r>
      <w:r w:rsidRPr="008338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В.П.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подсудимого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8338EC" w:rsidRPr="008338EC" w:rsidP="0076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Кудря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Григория Александровича,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301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7507A5" w:rsidRPr="008338EC" w:rsidP="00833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совершении преступления, предусмотренного  ст. 319 УК РФ,</w:t>
      </w:r>
    </w:p>
    <w:p w:rsidR="007507A5" w:rsidRPr="008338EC" w:rsidP="008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7507A5" w:rsidRPr="008338EC" w:rsidP="008338E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публичное оскорбление представителя власти при исполнении им своих должностных обязанностей. </w:t>
      </w:r>
    </w:p>
    <w:p w:rsidR="007507A5" w:rsidRPr="008338EC" w:rsidP="008338EC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Преступление им совершено при следующих обстоятельствах.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 xml:space="preserve">Приказом №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л/с от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</w:t>
      </w:r>
      <w:r w:rsidRPr="008338EC">
        <w:rPr>
          <w:rFonts w:ascii="Times New Roman" w:hAnsi="Times New Roman" w:cs="Times New Roman"/>
          <w:sz w:val="26"/>
          <w:szCs w:val="26"/>
        </w:rPr>
        <w:t>назначен</w:t>
      </w:r>
      <w:r w:rsidRPr="008338EC">
        <w:rPr>
          <w:rFonts w:ascii="Times New Roman" w:hAnsi="Times New Roman" w:cs="Times New Roman"/>
          <w:sz w:val="26"/>
          <w:szCs w:val="26"/>
        </w:rPr>
        <w:t xml:space="preserve"> на должность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взвода №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</w:t>
      </w:r>
      <w:r w:rsidR="00763014">
        <w:rPr>
          <w:rFonts w:ascii="Times New Roman" w:hAnsi="Times New Roman" w:cs="Times New Roman"/>
          <w:sz w:val="26"/>
          <w:szCs w:val="26"/>
        </w:rPr>
        <w:t>*</w:t>
      </w:r>
      <w:r w:rsidRPr="008338EC">
        <w:rPr>
          <w:rFonts w:ascii="Times New Roman" w:hAnsi="Times New Roman" w:cs="Times New Roman"/>
          <w:sz w:val="26"/>
          <w:szCs w:val="26"/>
        </w:rPr>
        <w:t xml:space="preserve">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>В соответствии с Федеральным законом Российской Федерации № 3-ФЗ от 07.02.2011 «О полиции», а также в соответствии со своими должностными обязанностями, инспектор ППСП ОМВД России по г. Евпатории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</w:t>
      </w:r>
      <w:r w:rsidRPr="008338EC">
        <w:rPr>
          <w:rFonts w:ascii="Times New Roman" w:hAnsi="Times New Roman" w:cs="Times New Roman"/>
          <w:sz w:val="26"/>
          <w:szCs w:val="26"/>
        </w:rPr>
        <w:t>, составлять протоколы об административных правонарушениях, направлять и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 xml:space="preserve">Согласно постовой ведомости расстановки личного состава на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, утвержденной командиром роты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заступил в наряд на службу 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минут и нес службу до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минут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. Во время дежурства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был одет в форменную одежду сотрудника органов внутренних дел со знаками различия.</w:t>
      </w:r>
      <w:r w:rsidRPr="008338EC">
        <w:rPr>
          <w:rFonts w:ascii="Times New Roman" w:hAnsi="Times New Roman" w:cs="Times New Roman"/>
          <w:sz w:val="26"/>
          <w:szCs w:val="26"/>
        </w:rPr>
        <w:t xml:space="preserve"> Таким образом, с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минут до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>., являясь представителем власти, находился при исполнении своих должностных обязанностей.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 xml:space="preserve">Во время исполнения должностных обязанностей по охране общественного порядка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примерно 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час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минут, получил сообщение от оперативного дежурного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о том, что возле магазина «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, совершает хулиганские действия неустановленное лицо. Прибыв на место к вышеуказанному магазину, был выявлен мужчина, которым оказался </w:t>
      </w:r>
      <w:r w:rsidRPr="008338EC">
        <w:rPr>
          <w:rFonts w:ascii="Times New Roman" w:hAnsi="Times New Roman" w:cs="Times New Roman"/>
          <w:sz w:val="26"/>
          <w:szCs w:val="26"/>
        </w:rPr>
        <w:t>Кудря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Григорий Александрович. 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 xml:space="preserve">С целью пресечения административного правонарушения, действуя в соответствии со ст. ст. 12, 13 Федерального закона Российской Федерации «О полиции» и своими должностными инструкциями </w:t>
      </w:r>
      <w:r w:rsidR="00763014">
        <w:rPr>
          <w:rFonts w:ascii="Times New Roman" w:hAnsi="Times New Roman" w:cs="Times New Roman"/>
          <w:sz w:val="26"/>
          <w:szCs w:val="26"/>
        </w:rPr>
        <w:t>***,</w:t>
      </w:r>
      <w:r w:rsidRPr="008338EC">
        <w:rPr>
          <w:rFonts w:ascii="Times New Roman" w:hAnsi="Times New Roman" w:cs="Times New Roman"/>
          <w:sz w:val="26"/>
          <w:szCs w:val="26"/>
        </w:rPr>
        <w:t xml:space="preserve"> подойдя к </w:t>
      </w:r>
      <w:r w:rsidRPr="008338EC">
        <w:rPr>
          <w:rFonts w:ascii="Times New Roman" w:hAnsi="Times New Roman" w:cs="Times New Roman"/>
          <w:sz w:val="26"/>
          <w:szCs w:val="26"/>
        </w:rPr>
        <w:t>Кудре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Г.А., представился, предъявил свое служебное удостоверение, и предложил проследовать </w:t>
      </w:r>
      <w:r w:rsidRPr="008338EC">
        <w:rPr>
          <w:rFonts w:ascii="Times New Roman" w:hAnsi="Times New Roman" w:cs="Times New Roman"/>
          <w:sz w:val="26"/>
          <w:szCs w:val="26"/>
        </w:rPr>
        <w:t xml:space="preserve">в </w:t>
      </w:r>
      <w:r w:rsidR="00763014"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расположенного по адресу: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, в целях привлечения последнего к административной ответственности, разъяснив </w:t>
      </w:r>
      <w:r w:rsidRPr="008338EC">
        <w:rPr>
          <w:rFonts w:ascii="Times New Roman" w:hAnsi="Times New Roman" w:cs="Times New Roman"/>
          <w:sz w:val="26"/>
          <w:szCs w:val="26"/>
        </w:rPr>
        <w:t>Кудре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Г.А., что своими действиями он совершает административное правонарушение, предусмотренное ч</w:t>
      </w:r>
      <w:r w:rsidRPr="008338EC">
        <w:rPr>
          <w:rFonts w:ascii="Times New Roman" w:hAnsi="Times New Roman" w:cs="Times New Roman"/>
          <w:sz w:val="26"/>
          <w:szCs w:val="26"/>
        </w:rPr>
        <w:t xml:space="preserve">. 1 ст. 20.1 КоАП РФ, то есть нарушение общественного порядка, выражающее явное неуважение к обществу, сопровождающееся нецензурной бранью в общественных местах. 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пр</w:t>
      </w:r>
      <w:r w:rsidR="00956EB6">
        <w:rPr>
          <w:rFonts w:ascii="Times New Roman" w:hAnsi="Times New Roman" w:cs="Times New Roman"/>
          <w:sz w:val="26"/>
          <w:szCs w:val="26"/>
        </w:rPr>
        <w:t xml:space="preserve">имерно в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956EB6">
        <w:rPr>
          <w:rFonts w:ascii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956EB6">
        <w:rPr>
          <w:rFonts w:ascii="Times New Roman" w:hAnsi="Times New Roman" w:cs="Times New Roman"/>
          <w:sz w:val="26"/>
          <w:szCs w:val="26"/>
        </w:rPr>
        <w:t xml:space="preserve"> минут у </w:t>
      </w:r>
      <w:r w:rsidR="00956EB6">
        <w:rPr>
          <w:rFonts w:ascii="Times New Roman" w:hAnsi="Times New Roman" w:cs="Times New Roman"/>
          <w:sz w:val="26"/>
          <w:szCs w:val="26"/>
        </w:rPr>
        <w:t>Кудр</w:t>
      </w:r>
      <w:r w:rsidR="00FD3445">
        <w:rPr>
          <w:rFonts w:ascii="Times New Roman" w:hAnsi="Times New Roman" w:cs="Times New Roman"/>
          <w:sz w:val="26"/>
          <w:szCs w:val="26"/>
        </w:rPr>
        <w:t>я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Г.А., находящегося возле магазина «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8338EC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– инспектора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, который находился при исполнении своих должностных обязанностей. 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 xml:space="preserve">Реализуя свой преступный умысел, в указанном месте и в указанное время </w:t>
      </w:r>
      <w:r w:rsidRPr="008338EC">
        <w:rPr>
          <w:rFonts w:ascii="Times New Roman" w:hAnsi="Times New Roman" w:cs="Times New Roman"/>
          <w:sz w:val="26"/>
          <w:szCs w:val="26"/>
        </w:rPr>
        <w:t>Кудря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Г.А., осознавая, что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является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–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, а также сотрудника полиции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 xml:space="preserve"> высказал в адрес представителя власти – инспектора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>., оскорбительные нецензурные слова в неприличной форме, явно не соответствующие общепринятым нормам поведения, тем самым</w:t>
      </w:r>
      <w:r w:rsidRPr="008338EC">
        <w:rPr>
          <w:rFonts w:ascii="Times New Roman" w:hAnsi="Times New Roman" w:cs="Times New Roman"/>
          <w:sz w:val="26"/>
          <w:szCs w:val="26"/>
        </w:rPr>
        <w:t xml:space="preserve"> подрывая его авторитет как представителя власти.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 xml:space="preserve">Своими действиями </w:t>
      </w:r>
      <w:r w:rsidRPr="008338EC">
        <w:rPr>
          <w:rFonts w:ascii="Times New Roman" w:hAnsi="Times New Roman" w:cs="Times New Roman"/>
          <w:sz w:val="26"/>
          <w:szCs w:val="26"/>
        </w:rPr>
        <w:t>Кудря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Г.А. унизил честь и достоинство сотрудника полиции </w:t>
      </w:r>
      <w:r w:rsidR="00763014">
        <w:rPr>
          <w:rFonts w:ascii="Times New Roman" w:hAnsi="Times New Roman" w:cs="Times New Roman"/>
          <w:sz w:val="26"/>
          <w:szCs w:val="26"/>
        </w:rPr>
        <w:t>***</w:t>
      </w:r>
      <w:r w:rsidRPr="008338EC">
        <w:rPr>
          <w:rFonts w:ascii="Times New Roman" w:hAnsi="Times New Roman" w:cs="Times New Roman"/>
          <w:sz w:val="26"/>
          <w:szCs w:val="26"/>
        </w:rPr>
        <w:t>., причинив ему моральный вред.</w:t>
      </w:r>
    </w:p>
    <w:p w:rsidR="008338EC" w:rsidRPr="008338EC" w:rsidP="008338EC">
      <w:pPr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hAnsi="Times New Roman" w:cs="Times New Roman"/>
          <w:sz w:val="26"/>
          <w:szCs w:val="26"/>
        </w:rPr>
        <w:t>Кудря</w:t>
      </w:r>
      <w:r w:rsidRPr="008338EC">
        <w:rPr>
          <w:rFonts w:ascii="Times New Roman" w:hAnsi="Times New Roman" w:cs="Times New Roman"/>
          <w:sz w:val="26"/>
          <w:szCs w:val="26"/>
        </w:rPr>
        <w:t xml:space="preserve"> Г.А.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7507A5" w:rsidRPr="008338EC" w:rsidP="008338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подсудимый </w:t>
      </w:r>
      <w:r w:rsid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заявил ходатайство о постановлении приговора без проведения  судебного </w:t>
      </w:r>
      <w:r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следствия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пояснил, что предъявленное обвинение ему понятно, с обвинением согласен в полном объеме, обстоятельства совершения преступлений,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следствия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следствия и что приговор не может быть обжалован по основаниям, предусмотренным п.1 ст.389.15 УПК РФ.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</w:t>
      </w:r>
      <w:r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следствия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подсудимый </w:t>
      </w:r>
      <w:r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="007723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подтверждено имеющимися в материалах дела доказательствами,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считает возможным принять судебное решение по делу без проведения судебного следствия. 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Действия </w:t>
      </w:r>
      <w:r w:rsid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Мировым судьей установлено, что действия  </w:t>
      </w:r>
      <w:r w:rsid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Он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достоверно зная, что </w:t>
      </w:r>
      <w:r w:rsidR="0076301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CA2332" w:rsidRPr="000B7630" w:rsidP="00CA2332">
      <w:pPr>
        <w:pStyle w:val="ConsPlusNormal"/>
        <w:ind w:firstLine="540"/>
        <w:jc w:val="both"/>
      </w:pPr>
      <w:r w:rsidRPr="008338EC">
        <w:t xml:space="preserve"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</w:t>
      </w:r>
      <w:r w:rsidRPr="000B7630">
        <w:t>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 (п</w:t>
      </w:r>
      <w:r w:rsidRPr="000B7630">
        <w:t xml:space="preserve">. «и» ч.1 ст. 61 УК РФ), полное </w:t>
      </w:r>
      <w:r w:rsidRPr="000B7630">
        <w:rPr>
          <w:color w:val="000000" w:themeColor="text1"/>
        </w:rPr>
        <w:t xml:space="preserve">признание вины, осознание неправомерности своего поведения,  а также </w:t>
      </w:r>
      <w:r w:rsidRPr="000B7630">
        <w:t xml:space="preserve"> раскаяние подсудимого (ч.2 ст. 61 УК РФ). </w:t>
      </w:r>
    </w:p>
    <w:p w:rsidR="007507A5" w:rsidRPr="00FD3445" w:rsidP="00CA2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D3445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</w:t>
      </w:r>
      <w:r w:rsidRPr="00FD3445" w:rsidR="00CA2332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FD34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отягчающи</w:t>
      </w:r>
      <w:r w:rsidRPr="00FD3445" w:rsidR="00CA2332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FD34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наказание подсудимому в соответствии с положениями ст.63 УК РФ – </w:t>
      </w:r>
      <w:r w:rsidRPr="00FD3445" w:rsidR="00CA2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рецидив преступлений, в связи с наличием у </w:t>
      </w:r>
      <w:r w:rsidRPr="00FD3445" w:rsidR="00CA2332">
        <w:rPr>
          <w:rFonts w:ascii="Times New Roman" w:hAnsi="Times New Roman" w:cs="Times New Roman"/>
          <w:color w:val="000000" w:themeColor="text1"/>
          <w:sz w:val="26"/>
          <w:szCs w:val="26"/>
        </w:rPr>
        <w:t>Кудря</w:t>
      </w:r>
      <w:r w:rsidRPr="00FD3445" w:rsidR="00CA2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Г.А. непогашенной судимости по приговору Сакского районного суда от </w:t>
      </w:r>
      <w:r w:rsidR="00763014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FD3445" w:rsidR="00CA23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согласно которого, последний был признан виновным в совершении преступления предусмотренного ч.4 ст. 111 УК РФ (п. «а» ч.1 ст. 63 УК РФ). Оснований для признания  </w:t>
      </w:r>
      <w:r w:rsidRPr="00CA2332" w:rsidR="00CA2332">
        <w:rPr>
          <w:rFonts w:ascii="Times New Roman" w:hAnsi="Times New Roman" w:cs="Times New Roman"/>
          <w:sz w:val="26"/>
          <w:szCs w:val="26"/>
        </w:rPr>
        <w:t xml:space="preserve">отягчающим обстоятельством </w:t>
      </w:r>
      <w:r w:rsidR="00CA2332">
        <w:rPr>
          <w:rFonts w:ascii="Times New Roman" w:hAnsi="Times New Roman" w:cs="Times New Roman"/>
          <w:sz w:val="26"/>
          <w:szCs w:val="26"/>
        </w:rPr>
        <w:t xml:space="preserve"> - </w:t>
      </w:r>
      <w:r w:rsidRPr="00CA2332" w:rsidR="00CA2332">
        <w:rPr>
          <w:rFonts w:ascii="Times New Roman" w:hAnsi="Times New Roman" w:cs="Times New Roman"/>
          <w:sz w:val="26"/>
          <w:szCs w:val="26"/>
        </w:rPr>
        <w:t xml:space="preserve">совершения преступления в состоянии </w:t>
      </w:r>
      <w:r w:rsidRPr="00CA2332" w:rsidR="00CA2332">
        <w:rPr>
          <w:rFonts w:ascii="Times New Roman" w:hAnsi="Times New Roman" w:cs="Times New Roman"/>
          <w:sz w:val="26"/>
          <w:szCs w:val="26"/>
        </w:rPr>
        <w:t>опьянения, вызванного употреблением алкоголя суд не усматривает</w:t>
      </w:r>
      <w:r w:rsidRPr="00CA2332" w:rsidR="00CA2332">
        <w:rPr>
          <w:rFonts w:ascii="Times New Roman" w:hAnsi="Times New Roman" w:cs="Times New Roman"/>
          <w:sz w:val="26"/>
          <w:szCs w:val="26"/>
        </w:rPr>
        <w:t xml:space="preserve">, поскольку </w:t>
      </w:r>
      <w:r w:rsidRPr="00CA2332"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освидетельствования</w:t>
      </w:r>
      <w:r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</w:t>
      </w:r>
      <w:r w:rsidRPr="00CA2332"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состояние алкогольного оп</w:t>
      </w:r>
      <w:r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ьянения  в </w:t>
      </w:r>
      <w:r w:rsidRPr="00FD3445" w:rsidR="00CA23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день события не проводилось, соответствующий документ в материалах дела отсутствует.</w:t>
      </w:r>
      <w:r w:rsidR="00956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Кроме того </w:t>
      </w:r>
      <w:r w:rsidR="00956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Кудря</w:t>
      </w:r>
      <w:r w:rsidR="00956E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Г.А. пояснял в суде, что употребление алкоголя не способствовало совершению указанного преступления.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Кроме этого при решении вопроса о виде и мере наказания подсудимого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принимает во внимание влияние назначенного наказания на исправление осужденного и</w:t>
      </w:r>
      <w:r w:rsidRPr="008338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учитывает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  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7507A5" w:rsidRPr="005E4B87" w:rsidP="008338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8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данные о личности подсудимого, который по месту жительства  характеризуется  положительно</w:t>
      </w:r>
      <w:r w:rsidR="00CA233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0B7630" w:rsidR="00CA233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гражданином Российской Федерации, холост, иждивенцев не имеет,  на  учете  у врача психиатра</w:t>
      </w:r>
      <w:r w:rsidRPr="000B7630" w:rsidR="00CA2332">
        <w:rPr>
          <w:rFonts w:ascii="Times New Roman" w:hAnsi="Times New Roman" w:cs="Times New Roman"/>
          <w:sz w:val="26"/>
          <w:szCs w:val="26"/>
        </w:rPr>
        <w:t xml:space="preserve">  и нарколога не состоит, ранее привлекался к административной ответственности  за правонарушения в сфере общественного порядка.</w:t>
      </w:r>
    </w:p>
    <w:p w:rsidR="005E4B87" w:rsidP="005E4B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3499F"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33499F">
        <w:rPr>
          <w:rFonts w:ascii="Times New Roman" w:hAnsi="Times New Roman" w:cs="Times New Roman"/>
          <w:sz w:val="26"/>
          <w:szCs w:val="26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>
        <w:rPr>
          <w:rFonts w:ascii="Times New Roman" w:hAnsi="Times New Roman" w:cs="Times New Roman"/>
          <w:snapToGrid w:val="0"/>
          <w:sz w:val="26"/>
          <w:szCs w:val="26"/>
        </w:rPr>
        <w:t>Кудря</w:t>
      </w:r>
      <w:r>
        <w:rPr>
          <w:rFonts w:ascii="Times New Roman" w:hAnsi="Times New Roman" w:cs="Times New Roman"/>
          <w:snapToGrid w:val="0"/>
          <w:sz w:val="26"/>
          <w:szCs w:val="26"/>
        </w:rPr>
        <w:t xml:space="preserve"> Г.А.</w:t>
      </w:r>
      <w:r w:rsidRPr="0033499F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33499F">
        <w:rPr>
          <w:rFonts w:ascii="Times New Roman" w:hAnsi="Times New Roman" w:cs="Times New Roman"/>
          <w:sz w:val="26"/>
          <w:szCs w:val="26"/>
        </w:rPr>
        <w:t xml:space="preserve">необходимо, определить наказание в виде </w:t>
      </w:r>
      <w:r w:rsidRPr="0033499F">
        <w:rPr>
          <w:rFonts w:ascii="Times New Roman" w:hAnsi="Times New Roman" w:cs="Times New Roman"/>
          <w:sz w:val="26"/>
          <w:szCs w:val="26"/>
          <w:lang w:eastAsia="ru-RU"/>
        </w:rPr>
        <w:t xml:space="preserve">исправительных работ </w:t>
      </w:r>
      <w:r w:rsidRPr="0033499F">
        <w:rPr>
          <w:rFonts w:ascii="Times New Roman" w:hAnsi="Times New Roman" w:cs="Times New Roman"/>
          <w:sz w:val="26"/>
          <w:szCs w:val="26"/>
        </w:rPr>
        <w:t>с удержанием в доход государства части заработка</w:t>
      </w:r>
      <w:r w:rsidRPr="0033499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 достигнет цели наказания.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Именно такой вид наказания 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ыки право послушного поведения.</w:t>
      </w:r>
    </w:p>
    <w:p w:rsidR="005E4B87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Кудря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Г.А. совершил преступление  по настоящему </w:t>
      </w:r>
      <w:r w:rsidR="00FD34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период условно-досрочного освобождения по приговору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Сакск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  от </w:t>
      </w:r>
      <w:r w:rsidR="00763014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Ввиду того, что  в соответствии  с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«б» ч.7 ст. 79 УК РФ  вопрос об отмене либо  сохранении условно-досрочного освобождения решается судом, </w:t>
      </w:r>
      <w:r w:rsidR="00956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тяжести совершенного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Г.А. преступления, признания</w:t>
      </w:r>
      <w:r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последним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вины,</w:t>
      </w:r>
      <w:r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отношения к содеянному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суд не усматр</w:t>
      </w:r>
      <w:r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>ив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ает оснований для отмены условно-досрочного освобождения</w:t>
      </w:r>
      <w:r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полагает необходимым его сохранить. 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Исключительных обстоятельств, свидетельствующих о возможности применения статей 64 УК РФ по делу не имеется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Вещественны</w:t>
      </w:r>
      <w:r w:rsidR="00956EB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</w:t>
      </w:r>
      <w:r w:rsidR="00956EB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делу отсутствуют.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Избранную по данному делу </w:t>
      </w:r>
      <w:r w:rsidR="00CA233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>Кудря</w:t>
      </w:r>
      <w:r w:rsidR="00CA2332">
        <w:rPr>
          <w:rFonts w:ascii="Times New Roman" w:eastAsia="Arial" w:hAnsi="Times New Roman" w:cs="Times New Roman"/>
          <w:bCs/>
          <w:sz w:val="26"/>
          <w:szCs w:val="26"/>
          <w:lang w:eastAsia="ar-SA"/>
        </w:rPr>
        <w:t xml:space="preserve"> Г.А. </w:t>
      </w:r>
      <w:r w:rsidRPr="008338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меру пресечения в виде подписки о невыезде и надлежащем поведении следует </w:t>
      </w:r>
      <w:r w:rsidRPr="008338EC">
        <w:rPr>
          <w:rFonts w:ascii="Times New Roman" w:hAnsi="Times New Roman" w:cs="Times New Roman"/>
          <w:sz w:val="26"/>
          <w:szCs w:val="26"/>
        </w:rPr>
        <w:t>до вступления приговора в законную силу оставить прежней.</w:t>
      </w:r>
    </w:p>
    <w:p w:rsidR="007507A5" w:rsidRPr="008338EC" w:rsidP="0083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На основании изложенного, руководствуясь 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ст.ст</w:t>
      </w:r>
      <w:r w:rsidRPr="00833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303-304, 307- 310, 314-316 УПК РФ, мировой судья</w:t>
      </w:r>
    </w:p>
    <w:p w:rsidR="007507A5" w:rsidRPr="00FD3445" w:rsidP="0083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3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FD34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 И Г О В О Р И Л:</w:t>
      </w:r>
    </w:p>
    <w:p w:rsidR="00CA2332" w:rsidRPr="00FD3445" w:rsidP="00FD3445">
      <w:pPr>
        <w:spacing w:after="0" w:line="0" w:lineRule="atLeast"/>
        <w:ind w:right="-5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445">
        <w:rPr>
          <w:rFonts w:ascii="Times New Roman" w:hAnsi="Times New Roman" w:cs="Times New Roman"/>
          <w:b/>
          <w:sz w:val="26"/>
          <w:szCs w:val="26"/>
        </w:rPr>
        <w:t>Кудря</w:t>
      </w:r>
      <w:r w:rsidRPr="00FD3445">
        <w:rPr>
          <w:rFonts w:ascii="Times New Roman" w:hAnsi="Times New Roman" w:cs="Times New Roman"/>
          <w:b/>
          <w:sz w:val="26"/>
          <w:szCs w:val="26"/>
        </w:rPr>
        <w:t xml:space="preserve"> Григория Александровича</w:t>
      </w:r>
      <w:r w:rsidRPr="00FD3445" w:rsidR="007507A5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преступления, предусмотренного ст. 319 УК РФ, и назначить ему наказание в виде </w:t>
      </w:r>
      <w:r w:rsidRPr="00FD3445"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4 (четырех) месяцев  исправительных </w:t>
      </w:r>
      <w:r w:rsidRPr="00FD3445"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</w:t>
      </w:r>
      <w:r w:rsidRPr="00A051D6" w:rsidR="00A051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051D6" w:rsidR="00A051D6">
        <w:rPr>
          <w:rFonts w:ascii="Times New Roman" w:hAnsi="Times New Roman" w:cs="Times New Roman"/>
          <w:sz w:val="26"/>
          <w:szCs w:val="26"/>
        </w:rPr>
        <w:t>в местах определяемых органами местного самоуправления по согласованию с уголовно - исполнительной инспекцией, в районе места жительства осужденного</w:t>
      </w:r>
      <w:r w:rsidRPr="00FD3445" w:rsidR="00FD3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удержанием из заработн</w:t>
      </w:r>
      <w:r w:rsidR="00956EB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платы 5% в доход государства.</w:t>
      </w:r>
    </w:p>
    <w:p w:rsidR="007507A5" w:rsidP="008338EC">
      <w:pPr>
        <w:pStyle w:val="31"/>
        <w:rPr>
          <w:rStyle w:val="fio2"/>
          <w:sz w:val="26"/>
          <w:szCs w:val="26"/>
        </w:rPr>
      </w:pPr>
      <w:r w:rsidRPr="008338EC">
        <w:rPr>
          <w:sz w:val="26"/>
          <w:szCs w:val="26"/>
        </w:rPr>
        <w:t xml:space="preserve">     </w:t>
      </w:r>
      <w:r w:rsidRPr="008338EC">
        <w:rPr>
          <w:sz w:val="26"/>
          <w:szCs w:val="26"/>
        </w:rPr>
        <w:tab/>
        <w:t xml:space="preserve">Меру пресечения </w:t>
      </w:r>
      <w:r w:rsidR="00FD3445">
        <w:rPr>
          <w:sz w:val="26"/>
          <w:szCs w:val="26"/>
        </w:rPr>
        <w:t>Кудря</w:t>
      </w:r>
      <w:r w:rsidR="00FD3445">
        <w:rPr>
          <w:sz w:val="26"/>
          <w:szCs w:val="26"/>
        </w:rPr>
        <w:t xml:space="preserve"> Г.А.</w:t>
      </w:r>
      <w:r w:rsidRPr="008338EC">
        <w:rPr>
          <w:sz w:val="26"/>
          <w:szCs w:val="26"/>
        </w:rPr>
        <w:t xml:space="preserve"> до вступления приговора в законную силу оставить прежней - </w:t>
      </w:r>
      <w:r w:rsidRPr="008338EC">
        <w:rPr>
          <w:rStyle w:val="fio2"/>
          <w:sz w:val="26"/>
          <w:szCs w:val="26"/>
        </w:rPr>
        <w:t xml:space="preserve">подписку о невыезде и надлежащем поведении. </w:t>
      </w:r>
    </w:p>
    <w:p w:rsidR="00FD3445" w:rsidRPr="008338EC" w:rsidP="008338EC">
      <w:pPr>
        <w:pStyle w:val="31"/>
        <w:rPr>
          <w:rStyle w:val="fio2"/>
          <w:sz w:val="26"/>
          <w:szCs w:val="26"/>
        </w:rPr>
      </w:pPr>
      <w:r>
        <w:rPr>
          <w:rStyle w:val="fio2"/>
          <w:sz w:val="26"/>
          <w:szCs w:val="26"/>
        </w:rPr>
        <w:tab/>
        <w:t xml:space="preserve">Условно-досрочное освобождение по приговору Сакского </w:t>
      </w:r>
      <w:r w:rsidRPr="008338EC">
        <w:rPr>
          <w:sz w:val="26"/>
          <w:szCs w:val="26"/>
          <w:lang w:eastAsia="ru-RU"/>
        </w:rPr>
        <w:t>районн</w:t>
      </w:r>
      <w:r>
        <w:rPr>
          <w:sz w:val="26"/>
          <w:szCs w:val="26"/>
          <w:lang w:eastAsia="ru-RU"/>
        </w:rPr>
        <w:t>ого</w:t>
      </w:r>
      <w:r w:rsidRPr="008338E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суда  от </w:t>
      </w:r>
      <w:r w:rsidR="00763014">
        <w:rPr>
          <w:sz w:val="26"/>
          <w:szCs w:val="26"/>
          <w:lang w:eastAsia="ru-RU"/>
        </w:rPr>
        <w:t>***</w:t>
      </w:r>
      <w:r w:rsidRPr="008338EC">
        <w:rPr>
          <w:sz w:val="26"/>
          <w:szCs w:val="26"/>
          <w:lang w:eastAsia="ru-RU"/>
        </w:rPr>
        <w:t xml:space="preserve"> г.</w:t>
      </w:r>
      <w:r>
        <w:rPr>
          <w:sz w:val="26"/>
          <w:szCs w:val="26"/>
          <w:lang w:eastAsia="ru-RU"/>
        </w:rPr>
        <w:t xml:space="preserve"> – сохранить.</w:t>
      </w:r>
    </w:p>
    <w:p w:rsidR="00FD3445" w:rsidRPr="0033499F" w:rsidP="00FD3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FD3445" w:rsidRPr="0033499F" w:rsidP="00FD3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FD3445" w:rsidRPr="0033499F" w:rsidP="00FD3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FD3445" w:rsidRPr="0033499F" w:rsidP="00FD34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FD3445" w:rsidRPr="0033499F" w:rsidP="00FD3445">
      <w:pPr>
        <w:tabs>
          <w:tab w:val="left" w:pos="779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ab/>
      </w:r>
    </w:p>
    <w:p w:rsidR="00FD3445" w:rsidP="00FD34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 w:rsidRPr="003349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Мировой судья                                                                       Н.А. Киоса</w:t>
      </w:r>
    </w:p>
    <w:p w:rsidR="00763014" w:rsidP="00FD34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Согласовано</w:t>
      </w:r>
    </w:p>
    <w:p w:rsidR="00763014" w:rsidP="00FD34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zh-CN"/>
        </w:rPr>
        <w:t>Мировой судья                                                                       Н.А. Киоса</w:t>
      </w:r>
    </w:p>
    <w:p w:rsidR="007507A5" w:rsidRPr="008338EC" w:rsidP="00833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07A5" w:rsidRPr="008338EC" w:rsidP="00833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7EAE" w:rsidRPr="008338EC" w:rsidP="008338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FD3445">
      <w:pgSz w:w="11906" w:h="16838"/>
      <w:pgMar w:top="1135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A5"/>
    <w:rsid w:val="000B7630"/>
    <w:rsid w:val="0033499F"/>
    <w:rsid w:val="005E4B87"/>
    <w:rsid w:val="00736579"/>
    <w:rsid w:val="007507A5"/>
    <w:rsid w:val="00763014"/>
    <w:rsid w:val="00772397"/>
    <w:rsid w:val="008338EC"/>
    <w:rsid w:val="00956EB6"/>
    <w:rsid w:val="00A051D6"/>
    <w:rsid w:val="00A67EAE"/>
    <w:rsid w:val="00CA2332"/>
    <w:rsid w:val="00CE73D2"/>
    <w:rsid w:val="00EB7749"/>
    <w:rsid w:val="00FD3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7507A5"/>
  </w:style>
  <w:style w:type="paragraph" w:customStyle="1" w:styleId="31">
    <w:name w:val="Основной текст 31"/>
    <w:basedOn w:val="Normal"/>
    <w:rsid w:val="007507A5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7507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