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1ACB" w:rsidRPr="00884BCA" w:rsidP="00341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Дело №1-38-24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/2019</w:t>
      </w:r>
    </w:p>
    <w:p w:rsidR="00341ACB" w:rsidRPr="00884BCA" w:rsidP="0034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</w:t>
      </w:r>
      <w:r w:rsidRPr="00884BC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Р И Г О В О Р</w:t>
      </w:r>
    </w:p>
    <w:p w:rsidR="00341ACB" w:rsidRPr="00884BCA" w:rsidP="0034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        ИМЕНЕМ   РОССИЙСКОЙ   ФЕДЕРАЦИИ</w:t>
      </w:r>
    </w:p>
    <w:p w:rsidR="00341ACB" w:rsidRPr="00884BCA" w:rsidP="00341ACB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341ACB" w:rsidRPr="00884BCA" w:rsidP="00341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15 августа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2019 года                                    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  <w:t xml:space="preserve"> г. Евпатория</w:t>
      </w:r>
    </w:p>
    <w:p w:rsidR="00341ACB" w:rsidRPr="00884BCA" w:rsidP="00341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41ACB" w:rsidRPr="00884BCA" w:rsidP="00341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Суд в составе председательствующего  - мирового судьи судебного участка № 38 Евпаторийского судебного района (городской округ Евпатория) Республики Крым  Киоса Н.А.</w:t>
      </w:r>
    </w:p>
    <w:p w:rsidR="00341ACB" w:rsidRPr="00884BCA" w:rsidP="00341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секретаре судебного заседания Речкуновой С.В.</w:t>
      </w:r>
    </w:p>
    <w:p w:rsidR="00341ACB" w:rsidRPr="00047B75" w:rsidP="00341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 участием государственного обвинителя – помощника прокурора 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.Е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впатория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047B75" w:rsidR="00047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Набиуллина</w:t>
      </w:r>
      <w:r w:rsidRPr="00047B75" w:rsidR="00047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Р.Т.</w:t>
      </w:r>
    </w:p>
    <w:p w:rsidR="00341ACB" w:rsidRPr="00047B75" w:rsidP="00341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Pr="00047B75" w:rsidR="00047B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47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1E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</w:p>
    <w:p w:rsidR="00341ACB" w:rsidRPr="00047B75" w:rsidP="00341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Pr="00047B75" w:rsidR="00047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Пилипенко К.Н.</w:t>
      </w:r>
    </w:p>
    <w:p w:rsidR="00341ACB" w:rsidRPr="00047B75" w:rsidP="00341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047B75" w:rsidR="00047B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Витюка</w:t>
      </w:r>
      <w:r w:rsidRPr="00047B75" w:rsidR="00047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:rsidR="00341ACB" w:rsidRPr="00884BCA" w:rsidP="00341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)(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г. Евпатория, пр. 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Ленина 51/50) уголовное дело по обвинению</w:t>
      </w:r>
    </w:p>
    <w:p w:rsidR="00341ACB" w:rsidRPr="00884BCA" w:rsidP="00095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Витюка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Александра Михайловича</w:t>
      </w:r>
      <w:r w:rsidRPr="00884BC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,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095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личные данные</w:t>
      </w:r>
    </w:p>
    <w:p w:rsidR="00341ACB" w:rsidRPr="00884BCA" w:rsidP="00341AC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 совершении преступления, предусмотренного ч.1 ст. 119 УК РФ,</w:t>
      </w:r>
    </w:p>
    <w:p w:rsidR="00341ACB" w:rsidRPr="00884BCA" w:rsidP="00341AC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41ACB" w:rsidRPr="00884BCA" w:rsidP="0034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УСТАНОВИЛ:</w:t>
      </w:r>
    </w:p>
    <w:p w:rsidR="00341ACB" w:rsidRPr="00884BCA" w:rsidP="00341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Витюк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А.М.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совершил угрозу убийством, если имелись основания опасаться осуществления этой угрозы при следующих обстоятельствах.</w:t>
      </w:r>
    </w:p>
    <w:p w:rsidR="00341ACB" w:rsidP="00341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Витюк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Александр Михайлович, </w:t>
      </w:r>
      <w:r w:rsidR="00095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примерно в </w:t>
      </w:r>
      <w:r w:rsidR="00095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 час., находясь возле ***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осознавая преступный характер и общественную опасность своих умышленных действий, направленных на ос</w:t>
      </w:r>
      <w:r w:rsidR="000D3B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уществление угрозы убий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ством в отношении своего соседа </w:t>
      </w:r>
      <w:r w:rsidR="00095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 целью напугать его и вызвать опасения за свою жизнь и здоровье,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не имея умысла на реальное совершение убийства или причинения тяжкого вреда здоровью, подошел к нему сзади, накинул на шею последнего майку и стал его душить, при этом высказывал в адрес потерпевшего слова угрозы. После чего продолжая свой преступный умысел направленный на угрозу убийством повалил </w:t>
      </w:r>
      <w:r w:rsidR="00095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="000D3B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 землю,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приставив к горлу последнего кухонный нож стал </w:t>
      </w:r>
      <w:r w:rsidR="00047B7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высказывать в его адрес словесную угрозу убийством, чем вызвал у потерпевшего опасения за свою жизнь.</w:t>
      </w:r>
    </w:p>
    <w:p w:rsidR="00047B75" w:rsidP="00341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Своими действиями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Витюк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0D3B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В.А. совершил </w:t>
      </w:r>
      <w:r w:rsidR="000D3B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угрозу</w:t>
      </w:r>
      <w:r w:rsidR="000D3B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убийством в отношении </w:t>
      </w:r>
      <w:r w:rsidR="000951E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="000D3B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0D3B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которую</w:t>
      </w:r>
      <w:r w:rsidR="000D3B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сложившейся ситуации он воспринимал реально, опасаясь ее осуществления.</w:t>
      </w:r>
    </w:p>
    <w:p w:rsidR="003E49D6" w:rsidRPr="00A0484E" w:rsidP="003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84E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>Витюк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А.М.</w:t>
      </w:r>
      <w:r w:rsidRPr="00A0484E">
        <w:rPr>
          <w:rFonts w:ascii="Times New Roman" w:hAnsi="Times New Roman"/>
          <w:sz w:val="28"/>
          <w:szCs w:val="28"/>
          <w:lang w:eastAsia="ru-RU"/>
        </w:rPr>
        <w:t xml:space="preserve"> свою </w:t>
      </w:r>
      <w:r w:rsidRPr="00A0484E">
        <w:rPr>
          <w:rFonts w:ascii="Times New Roman" w:hAnsi="Times New Roman"/>
          <w:sz w:val="28"/>
          <w:szCs w:val="28"/>
        </w:rPr>
        <w:t xml:space="preserve">вину в совершении инкриминируемого ему деяния признал полностью и пояснил, что суть обвинения ему понятна, правильность изложенных в обвинительном постановлении обстоятельств он подтверждает в полном объеме. Место, время и иные обстоятельства совершения преступления в обвинительном постановлении указаны правильно; квалификация его действиям дана верная. </w:t>
      </w:r>
      <w:r w:rsidRPr="00A0484E">
        <w:rPr>
          <w:rFonts w:ascii="Times New Roman" w:hAnsi="Times New Roman"/>
          <w:color w:val="000000"/>
          <w:sz w:val="28"/>
          <w:szCs w:val="28"/>
        </w:rPr>
        <w:t xml:space="preserve">Заявил ходатайство о постановлении  приговора согласно </w:t>
      </w:r>
      <w:r w:rsidRPr="00A0484E">
        <w:rPr>
          <w:rFonts w:ascii="Times New Roman" w:hAnsi="Times New Roman"/>
          <w:sz w:val="28"/>
          <w:szCs w:val="28"/>
        </w:rPr>
        <w:t xml:space="preserve">ст. 226.9 УПК РФ в </w:t>
      </w:r>
      <w:r w:rsidRPr="00A0484E">
        <w:rPr>
          <w:rFonts w:ascii="Times New Roman" w:hAnsi="Times New Roman"/>
          <w:sz w:val="28"/>
          <w:szCs w:val="28"/>
        </w:rPr>
        <w:t>порядке, установленном статьями 316 и 317 УПК РФ.</w:t>
      </w:r>
      <w:r w:rsidRPr="00A0484E">
        <w:rPr>
          <w:rFonts w:ascii="Times New Roman" w:hAnsi="Times New Roman"/>
          <w:color w:val="000000"/>
          <w:sz w:val="28"/>
          <w:szCs w:val="28"/>
        </w:rPr>
        <w:t xml:space="preserve">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</w:t>
      </w:r>
      <w:r w:rsidRPr="00A0484E">
        <w:rPr>
          <w:rFonts w:ascii="Times New Roman" w:hAnsi="Times New Roman"/>
          <w:sz w:val="28"/>
          <w:szCs w:val="28"/>
        </w:rPr>
        <w:t xml:space="preserve">. </w:t>
      </w:r>
    </w:p>
    <w:p w:rsidR="000D3B06" w:rsidRPr="003E49D6" w:rsidP="003E49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84E">
        <w:rPr>
          <w:rFonts w:ascii="Times New Roman" w:hAnsi="Times New Roman"/>
          <w:sz w:val="28"/>
          <w:szCs w:val="28"/>
        </w:rPr>
        <w:t xml:space="preserve">С таким порядком судебного разбирательства по данному уголовному делу по ходатайству подсудимого, добровольность которого подтвердил  его защитник – адвокат </w:t>
      </w:r>
      <w:r>
        <w:rPr>
          <w:rFonts w:ascii="Times New Roman" w:hAnsi="Times New Roman"/>
          <w:color w:val="000000"/>
          <w:sz w:val="28"/>
          <w:szCs w:val="28"/>
        </w:rPr>
        <w:t>Пилипенко К.Н.</w:t>
      </w:r>
      <w:r w:rsidRPr="00A0484E">
        <w:rPr>
          <w:rFonts w:ascii="Times New Roman" w:hAnsi="Times New Roman"/>
          <w:sz w:val="28"/>
          <w:szCs w:val="28"/>
        </w:rPr>
        <w:t xml:space="preserve">, согласился </w:t>
      </w:r>
      <w:r>
        <w:rPr>
          <w:rFonts w:ascii="Times New Roman" w:hAnsi="Times New Roman"/>
          <w:sz w:val="28"/>
          <w:szCs w:val="28"/>
        </w:rPr>
        <w:t xml:space="preserve">потерпевший </w:t>
      </w:r>
      <w:r w:rsidR="000951ED">
        <w:rPr>
          <w:rFonts w:ascii="Times New Roman" w:hAnsi="Times New Roman"/>
          <w:sz w:val="28"/>
          <w:szCs w:val="28"/>
        </w:rPr>
        <w:t>**</w:t>
      </w:r>
      <w:r w:rsidR="009338E7">
        <w:rPr>
          <w:rFonts w:ascii="Times New Roman" w:hAnsi="Times New Roman"/>
          <w:sz w:val="28"/>
          <w:szCs w:val="28"/>
        </w:rPr>
        <w:t xml:space="preserve"> </w:t>
      </w:r>
      <w:r w:rsidRPr="00A0484E">
        <w:rPr>
          <w:rFonts w:ascii="Times New Roman" w:hAnsi="Times New Roman"/>
          <w:sz w:val="28"/>
          <w:szCs w:val="28"/>
        </w:rPr>
        <w:t>и государственный обвинитель</w:t>
      </w:r>
      <w:r w:rsidR="009338E7">
        <w:rPr>
          <w:rFonts w:ascii="Times New Roman" w:hAnsi="Times New Roman"/>
          <w:sz w:val="28"/>
          <w:szCs w:val="28"/>
        </w:rPr>
        <w:t xml:space="preserve"> </w:t>
      </w:r>
      <w:r w:rsidR="009338E7">
        <w:rPr>
          <w:rFonts w:ascii="Times New Roman" w:hAnsi="Times New Roman"/>
          <w:sz w:val="28"/>
          <w:szCs w:val="28"/>
        </w:rPr>
        <w:t>Набиуллин</w:t>
      </w:r>
      <w:r w:rsidR="009338E7">
        <w:rPr>
          <w:rFonts w:ascii="Times New Roman" w:hAnsi="Times New Roman"/>
          <w:sz w:val="28"/>
          <w:szCs w:val="28"/>
        </w:rPr>
        <w:t xml:space="preserve"> Р.Т</w:t>
      </w:r>
      <w:r w:rsidRPr="00A0484E">
        <w:rPr>
          <w:rFonts w:ascii="Times New Roman" w:hAnsi="Times New Roman"/>
          <w:sz w:val="28"/>
          <w:szCs w:val="28"/>
        </w:rPr>
        <w:t>.</w:t>
      </w:r>
      <w:r w:rsidRPr="003E49D6" w:rsidR="00341A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D3B06" w:rsidRPr="00A0484E" w:rsidP="000D3B0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84E">
        <w:rPr>
          <w:rFonts w:ascii="Times New Roman" w:hAnsi="Times New Roman"/>
          <w:sz w:val="28"/>
          <w:szCs w:val="28"/>
        </w:rPr>
        <w:t>Суд удостоверился, что подсудимый осознаёт, в чем заключается смысл судебного разбирательства</w:t>
      </w:r>
      <w:r w:rsidRPr="00A0484E"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r w:rsidRPr="00A0484E">
        <w:rPr>
          <w:rFonts w:ascii="Times New Roman" w:hAnsi="Times New Roman"/>
          <w:sz w:val="28"/>
          <w:szCs w:val="28"/>
        </w:rPr>
        <w:t xml:space="preserve">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порядка. </w:t>
      </w:r>
    </w:p>
    <w:p w:rsidR="000D3B06" w:rsidRPr="00A0484E" w:rsidP="000D3B0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84E">
        <w:rPr>
          <w:rFonts w:ascii="Times New Roman" w:hAnsi="Times New Roman"/>
          <w:sz w:val="28"/>
          <w:szCs w:val="28"/>
        </w:rPr>
        <w:t xml:space="preserve">Судом установлено, что 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>Витюк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А.М.</w:t>
      </w:r>
      <w:r w:rsidRPr="00A0484E">
        <w:rPr>
          <w:rFonts w:ascii="Times New Roman" w:hAnsi="Times New Roman"/>
          <w:sz w:val="28"/>
          <w:szCs w:val="28"/>
          <w:lang w:eastAsia="ru-RU"/>
        </w:rPr>
        <w:t xml:space="preserve"> понимает существо обвинения и согласен с ним в полном объеме, осознает характер и последствия заявленного им ходатайства, которое было заявлено добровольно, после проведения консультации с защитником.</w:t>
      </w:r>
    </w:p>
    <w:p w:rsidR="000D3B06" w:rsidRPr="00A0484E" w:rsidP="000D3B0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84E">
        <w:rPr>
          <w:rFonts w:ascii="Times New Roman" w:hAnsi="Times New Roman"/>
          <w:sz w:val="28"/>
          <w:szCs w:val="28"/>
          <w:lang w:eastAsia="ru-RU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0D3B06" w:rsidRPr="00A0484E" w:rsidP="000D3B0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84E">
        <w:rPr>
          <w:rFonts w:ascii="Times New Roman" w:hAnsi="Times New Roman"/>
          <w:sz w:val="28"/>
          <w:szCs w:val="28"/>
          <w:lang w:eastAsia="ru-RU"/>
        </w:rPr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</w:t>
      </w:r>
      <w:r>
        <w:rPr>
          <w:rFonts w:ascii="Times New Roman" w:hAnsi="Times New Roman"/>
          <w:sz w:val="28"/>
          <w:szCs w:val="28"/>
          <w:lang w:eastAsia="ru-RU"/>
        </w:rPr>
        <w:t>ется</w:t>
      </w:r>
      <w:r w:rsidRPr="00A0484E">
        <w:rPr>
          <w:rFonts w:ascii="Times New Roman" w:hAnsi="Times New Roman"/>
          <w:sz w:val="28"/>
          <w:szCs w:val="28"/>
          <w:lang w:eastAsia="ru-RU"/>
        </w:rPr>
        <w:t xml:space="preserve"> в порядке, установленном статьями 316 и 317 УПК РФ, с изъятиями, предусмотренными ст. 226.9  УПК РФ.</w:t>
      </w:r>
    </w:p>
    <w:p w:rsidR="000D3B06" w:rsidRPr="002E0DEA" w:rsidP="000D3B0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0DEA">
        <w:rPr>
          <w:rFonts w:ascii="Times New Roman" w:hAnsi="Times New Roman"/>
          <w:sz w:val="28"/>
          <w:szCs w:val="28"/>
          <w:lang w:eastAsia="ru-RU"/>
        </w:rPr>
        <w:t xml:space="preserve">Обвинение по уголовному делу суд признает обоснованным, оно подтверждено доказательствами, собранными при проведении дознания в сокращенной форме. </w:t>
      </w:r>
    </w:p>
    <w:p w:rsidR="000D3B06" w:rsidRPr="002E0DEA" w:rsidP="000D3B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0DEA">
        <w:rPr>
          <w:rFonts w:ascii="Times New Roman" w:hAnsi="Times New Roman"/>
          <w:bCs/>
          <w:sz w:val="28"/>
          <w:szCs w:val="28"/>
        </w:rPr>
        <w:t xml:space="preserve">Все указанные в обвинительном постановлении доказательства, отвечают требованиям ст. ст. 87-88 УПК РФ, и с учетом их исследования судом являются относимыми, допустимыми, достоверными и достаточными для разрешения данного уголовного дела. </w:t>
      </w:r>
    </w:p>
    <w:p w:rsidR="00341ACB" w:rsidRPr="000D3B06" w:rsidP="000D3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84E">
        <w:rPr>
          <w:rFonts w:ascii="Times New Roman" w:hAnsi="Times New Roman"/>
          <w:color w:val="000000"/>
          <w:sz w:val="28"/>
          <w:szCs w:val="28"/>
        </w:rPr>
        <w:t xml:space="preserve">Суд считает, что вина подсудимого 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>Витюк</w:t>
      </w:r>
      <w:r w:rsidR="003E49D6">
        <w:rPr>
          <w:rFonts w:ascii="Times New Roman" w:eastAsia="Arial" w:hAnsi="Times New Roman"/>
          <w:bCs/>
          <w:sz w:val="28"/>
          <w:szCs w:val="28"/>
          <w:lang w:eastAsia="ar-SA"/>
        </w:rPr>
        <w:t>а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А.М.</w:t>
      </w:r>
      <w:r w:rsidRPr="00A048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доказана материалами дела и 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считает возможным принять судебное решение по делу без проведения судебного разбирательства. </w:t>
      </w:r>
    </w:p>
    <w:p w:rsidR="00341ACB" w:rsidRPr="00884BCA" w:rsidP="00341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BCA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D3B06">
        <w:rPr>
          <w:rFonts w:ascii="Times New Roman" w:hAnsi="Times New Roman" w:cs="Times New Roman"/>
          <w:sz w:val="28"/>
          <w:szCs w:val="28"/>
        </w:rPr>
        <w:t>Витюк</w:t>
      </w:r>
      <w:r w:rsidR="003E49D6">
        <w:rPr>
          <w:rFonts w:ascii="Times New Roman" w:hAnsi="Times New Roman" w:cs="Times New Roman"/>
          <w:sz w:val="28"/>
          <w:szCs w:val="28"/>
        </w:rPr>
        <w:t>а</w:t>
      </w:r>
      <w:r w:rsidR="000D3B06">
        <w:rPr>
          <w:rFonts w:ascii="Times New Roman" w:hAnsi="Times New Roman" w:cs="Times New Roman"/>
          <w:sz w:val="28"/>
          <w:szCs w:val="28"/>
        </w:rPr>
        <w:t xml:space="preserve"> А.М.</w:t>
      </w:r>
      <w:r w:rsidRPr="00884BCA">
        <w:rPr>
          <w:rFonts w:ascii="Times New Roman" w:hAnsi="Times New Roman" w:cs="Times New Roman"/>
          <w:sz w:val="28"/>
          <w:szCs w:val="28"/>
        </w:rPr>
        <w:t xml:space="preserve"> суд  квалифицирует по ч.1 ст. 119 УК РФ, как </w:t>
      </w:r>
      <w:r w:rsidRPr="00884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5" w:anchor="dst100582" w:history="1">
        <w:r w:rsidRPr="00884BCA">
          <w:rPr>
            <w:rStyle w:val="Hyperlink"/>
            <w:rFonts w:ascii="Times New Roman" w:hAnsi="Times New Roman" w:cs="Times New Roman"/>
            <w:color w:val="666699"/>
            <w:sz w:val="28"/>
            <w:szCs w:val="28"/>
            <w:u w:val="none"/>
            <w:shd w:val="clear" w:color="auto" w:fill="FFFFFF"/>
          </w:rPr>
          <w:t>угроза</w:t>
        </w:r>
      </w:hyperlink>
      <w:r w:rsidRPr="00884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убийством, если имелись </w:t>
      </w:r>
      <w:hyperlink r:id="rId6" w:anchor="dst100011" w:history="1">
        <w:r w:rsidRPr="00884BCA">
          <w:rPr>
            <w:rStyle w:val="Hyperlink"/>
            <w:rFonts w:ascii="Times New Roman" w:hAnsi="Times New Roman" w:cs="Times New Roman"/>
            <w:color w:val="666699"/>
            <w:sz w:val="28"/>
            <w:szCs w:val="28"/>
            <w:u w:val="none"/>
            <w:shd w:val="clear" w:color="auto" w:fill="FFFFFF"/>
          </w:rPr>
          <w:t>основания</w:t>
        </w:r>
      </w:hyperlink>
      <w:r w:rsidRPr="00884B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опасаться осуществления этой угрозы.</w:t>
      </w:r>
    </w:p>
    <w:p w:rsidR="00341ACB" w:rsidRPr="00884BCA" w:rsidP="00341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действия  </w:t>
      </w:r>
      <w:r w:rsidR="000D3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Витюк</w:t>
      </w:r>
      <w:r w:rsidR="003E49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умышленными. Он умышленно высказывал в адрес </w:t>
      </w:r>
      <w:r w:rsidR="000951E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угрозу 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убийством, в силу чего последн</w:t>
      </w:r>
      <w:r w:rsidR="000D3B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ий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имел опасения осуществления этой угрозы.</w:t>
      </w:r>
    </w:p>
    <w:p w:rsidR="00341ACB" w:rsidRPr="00884BCA" w:rsidP="00341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BCA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884BCA">
        <w:rPr>
          <w:rFonts w:ascii="Times New Roman" w:hAnsi="Times New Roman" w:cs="Times New Roman"/>
          <w:color w:val="262626"/>
          <w:sz w:val="28"/>
          <w:szCs w:val="28"/>
        </w:rPr>
        <w:t xml:space="preserve">Разрешая вопрос  о виде и мере наказания подсудимому суд признает в соответствии с положениями ст. 61 УК РФ в качестве   смягчающих обстоятельств </w:t>
      </w:r>
      <w:r w:rsidR="009338E7">
        <w:rPr>
          <w:rFonts w:ascii="Times New Roman" w:hAnsi="Times New Roman" w:cs="Times New Roman"/>
          <w:color w:val="262626"/>
          <w:sz w:val="28"/>
          <w:szCs w:val="28"/>
        </w:rPr>
        <w:t xml:space="preserve">явку с повинной, </w:t>
      </w:r>
      <w:r w:rsidRPr="00884BCA">
        <w:rPr>
          <w:rFonts w:ascii="Times New Roman" w:hAnsi="Times New Roman" w:cs="Times New Roman"/>
          <w:sz w:val="28"/>
          <w:szCs w:val="28"/>
        </w:rPr>
        <w:t xml:space="preserve">активное способствование раскрытию и расследованию преступления, под которым суд понимает оказание помощи в </w:t>
      </w:r>
      <w:r w:rsidRPr="00884BCA">
        <w:rPr>
          <w:rFonts w:ascii="Times New Roman" w:hAnsi="Times New Roman" w:cs="Times New Roman"/>
          <w:sz w:val="28"/>
          <w:szCs w:val="28"/>
        </w:rPr>
        <w:t>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значение для дела</w:t>
      </w:r>
      <w:r w:rsidRPr="00884BCA">
        <w:rPr>
          <w:rFonts w:ascii="Times New Roman" w:hAnsi="Times New Roman" w:cs="Times New Roman"/>
          <w:sz w:val="28"/>
          <w:szCs w:val="28"/>
        </w:rPr>
        <w:t xml:space="preserve"> </w:t>
      </w:r>
      <w:r w:rsidRPr="00884BCA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884BCA">
        <w:rPr>
          <w:rFonts w:ascii="Times New Roman" w:hAnsi="Times New Roman" w:cs="Times New Roman"/>
          <w:color w:val="FF0000"/>
          <w:sz w:val="28"/>
          <w:szCs w:val="28"/>
        </w:rPr>
        <w:t xml:space="preserve">(п. «и» ч.1 ст. 61 </w:t>
      </w:r>
      <w:r w:rsidRPr="00884BCA">
        <w:rPr>
          <w:rFonts w:ascii="Times New Roman" w:hAnsi="Times New Roman" w:cs="Times New Roman"/>
          <w:sz w:val="28"/>
          <w:szCs w:val="28"/>
        </w:rPr>
        <w:t xml:space="preserve">УК РФ), полное </w:t>
      </w:r>
      <w:r w:rsidRPr="00884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признание вины, осознание неправомерности своего поведения,  а также </w:t>
      </w:r>
      <w:r w:rsidRPr="00884BCA">
        <w:rPr>
          <w:rFonts w:ascii="Times New Roman" w:hAnsi="Times New Roman" w:cs="Times New Roman"/>
          <w:sz w:val="28"/>
          <w:szCs w:val="28"/>
        </w:rPr>
        <w:t xml:space="preserve"> раскаяние подсудимого</w:t>
      </w:r>
      <w:r w:rsidR="000D3B06">
        <w:rPr>
          <w:rFonts w:ascii="Times New Roman" w:hAnsi="Times New Roman" w:cs="Times New Roman"/>
          <w:sz w:val="28"/>
          <w:szCs w:val="28"/>
        </w:rPr>
        <w:t>, принесение извинений потерпевшему</w:t>
      </w:r>
      <w:r w:rsidRPr="00884BCA">
        <w:rPr>
          <w:rFonts w:ascii="Times New Roman" w:hAnsi="Times New Roman" w:cs="Times New Roman"/>
          <w:sz w:val="28"/>
          <w:szCs w:val="28"/>
        </w:rPr>
        <w:t xml:space="preserve"> (ч.2 ст. 61 УК РФ). </w:t>
      </w:r>
    </w:p>
    <w:p w:rsidR="00341ACB" w:rsidRPr="00884BCA" w:rsidP="00341ACB">
      <w:pPr>
        <w:pStyle w:val="ConsPlusNormal"/>
        <w:ind w:firstLine="540"/>
        <w:jc w:val="both"/>
        <w:rPr>
          <w:color w:val="262626"/>
          <w:sz w:val="28"/>
          <w:szCs w:val="28"/>
        </w:rPr>
      </w:pPr>
      <w:r w:rsidRPr="00884BCA">
        <w:rPr>
          <w:sz w:val="28"/>
          <w:szCs w:val="28"/>
        </w:rPr>
        <w:t xml:space="preserve">     </w:t>
      </w:r>
      <w:r w:rsidR="009F7847">
        <w:rPr>
          <w:color w:val="262626"/>
          <w:sz w:val="28"/>
          <w:szCs w:val="28"/>
        </w:rPr>
        <w:t xml:space="preserve">В соответствии с п. «а» ч.1 </w:t>
      </w:r>
      <w:r w:rsidRPr="00884BCA">
        <w:rPr>
          <w:color w:val="262626"/>
          <w:sz w:val="28"/>
          <w:szCs w:val="28"/>
        </w:rPr>
        <w:t>ст. 63 УК РФ обстоятельств</w:t>
      </w:r>
      <w:r w:rsidR="000D3B06">
        <w:rPr>
          <w:color w:val="262626"/>
          <w:sz w:val="28"/>
          <w:szCs w:val="28"/>
        </w:rPr>
        <w:t>ом</w:t>
      </w:r>
      <w:r w:rsidRPr="00884BCA">
        <w:rPr>
          <w:color w:val="262626"/>
          <w:sz w:val="28"/>
          <w:szCs w:val="28"/>
        </w:rPr>
        <w:t xml:space="preserve"> отягчающи</w:t>
      </w:r>
      <w:r w:rsidR="000D3B06">
        <w:rPr>
          <w:color w:val="262626"/>
          <w:sz w:val="28"/>
          <w:szCs w:val="28"/>
        </w:rPr>
        <w:t>м</w:t>
      </w:r>
      <w:r w:rsidRPr="00884BCA">
        <w:rPr>
          <w:color w:val="262626"/>
          <w:sz w:val="28"/>
          <w:szCs w:val="28"/>
        </w:rPr>
        <w:t xml:space="preserve"> наказание подсудимому  </w:t>
      </w:r>
      <w:r w:rsidR="000D3B06">
        <w:rPr>
          <w:color w:val="262626"/>
          <w:sz w:val="28"/>
          <w:szCs w:val="28"/>
        </w:rPr>
        <w:t xml:space="preserve">является рецидив преступлений, ввиду наличия </w:t>
      </w:r>
      <w:r w:rsidR="009F7847">
        <w:rPr>
          <w:color w:val="262626"/>
          <w:sz w:val="28"/>
          <w:szCs w:val="28"/>
        </w:rPr>
        <w:t xml:space="preserve">у </w:t>
      </w:r>
      <w:r w:rsidR="009F7847">
        <w:rPr>
          <w:color w:val="262626"/>
          <w:sz w:val="28"/>
          <w:szCs w:val="28"/>
        </w:rPr>
        <w:t>Витюка</w:t>
      </w:r>
      <w:r w:rsidR="009F7847">
        <w:rPr>
          <w:color w:val="262626"/>
          <w:sz w:val="28"/>
          <w:szCs w:val="28"/>
        </w:rPr>
        <w:t xml:space="preserve"> А.М. </w:t>
      </w:r>
      <w:r w:rsidR="000D3B06">
        <w:rPr>
          <w:color w:val="262626"/>
          <w:sz w:val="28"/>
          <w:szCs w:val="28"/>
        </w:rPr>
        <w:t>судимости по пригов</w:t>
      </w:r>
      <w:r w:rsidR="009F7847">
        <w:rPr>
          <w:color w:val="262626"/>
          <w:sz w:val="28"/>
          <w:szCs w:val="28"/>
        </w:rPr>
        <w:t xml:space="preserve">ору </w:t>
      </w:r>
      <w:r w:rsidR="000951ED">
        <w:rPr>
          <w:color w:val="262626"/>
          <w:sz w:val="28"/>
          <w:szCs w:val="28"/>
        </w:rPr>
        <w:t>***</w:t>
      </w:r>
      <w:r w:rsidR="009F7847">
        <w:rPr>
          <w:color w:val="262626"/>
          <w:sz w:val="28"/>
          <w:szCs w:val="28"/>
        </w:rPr>
        <w:t xml:space="preserve"> </w:t>
      </w:r>
      <w:r w:rsidR="009F7847">
        <w:rPr>
          <w:color w:val="262626"/>
          <w:sz w:val="28"/>
          <w:szCs w:val="28"/>
        </w:rPr>
        <w:t>от</w:t>
      </w:r>
      <w:r w:rsidR="009F7847">
        <w:rPr>
          <w:color w:val="262626"/>
          <w:sz w:val="28"/>
          <w:szCs w:val="28"/>
        </w:rPr>
        <w:t xml:space="preserve"> </w:t>
      </w:r>
      <w:r w:rsidR="000951ED">
        <w:rPr>
          <w:color w:val="262626"/>
          <w:sz w:val="28"/>
          <w:szCs w:val="28"/>
        </w:rPr>
        <w:t>***</w:t>
      </w:r>
    </w:p>
    <w:p w:rsidR="00341ACB" w:rsidRPr="00884BCA" w:rsidP="00341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условия жизни его семьи и учитывает:    </w:t>
      </w:r>
    </w:p>
    <w:p w:rsidR="00341ACB" w:rsidRPr="00884BCA" w:rsidP="00341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5C4818" w:rsidP="00341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данные о личности подсудимого, который является гражданином Росс</w:t>
      </w:r>
      <w:r w:rsidR="000D3B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ийской Федерации,  имеет среднее 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образование, </w:t>
      </w:r>
      <w:r w:rsidR="000D3B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холост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иждивенцев не имеет, </w:t>
      </w:r>
      <w:r w:rsidR="000D3B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не 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работает, по месту проживания</w:t>
      </w:r>
      <w:r w:rsidR="000D3B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характеризуется отрицательно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="000D3B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состоит на учете </w:t>
      </w:r>
      <w:r w:rsidRPr="00884B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 врача психиатра и нарколога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Pr="0088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341ACB" w:rsidRPr="00884BCA" w:rsidP="005C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тем, данные обстоятельства суд не считает исключительными, свидетельствующими о возможности применения ст. 64 УК РФ, т.е. назначение </w:t>
      </w:r>
      <w:r w:rsidR="005C4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Витюк</w:t>
      </w:r>
      <w:r w:rsidR="009F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5C48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А.М.</w:t>
      </w:r>
      <w:r w:rsidRPr="0088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наказания более мягкого, чем предусмотрено за данное преступление.</w:t>
      </w:r>
    </w:p>
    <w:p w:rsidR="00341ACB" w:rsidRPr="00884BCA" w:rsidP="0034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Определяя вид и размер наказания подсудимому, </w:t>
      </w:r>
      <w:r w:rsidRPr="00884BCA">
        <w:rPr>
          <w:rFonts w:ascii="Times New Roman" w:hAnsi="Times New Roman" w:cs="Times New Roman"/>
          <w:sz w:val="28"/>
          <w:szCs w:val="28"/>
          <w:lang w:eastAsia="ru-RU"/>
        </w:rPr>
        <w:t>помимо</w:t>
      </w:r>
      <w:r w:rsidRPr="00884BCA">
        <w:rPr>
          <w:rFonts w:ascii="Times New Roman" w:hAnsi="Times New Roman" w:cs="Times New Roman"/>
          <w:sz w:val="28"/>
          <w:szCs w:val="28"/>
          <w:lang w:eastAsia="ru-RU"/>
        </w:rPr>
        <w:t xml:space="preserve"> изложенного выше, суд исходит из следующего.</w:t>
      </w:r>
    </w:p>
    <w:p w:rsidR="00341ACB" w:rsidRPr="00884BCA" w:rsidP="0034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341ACB" w:rsidRPr="00884BCA" w:rsidP="0034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hAnsi="Times New Roman" w:cs="Times New Roman"/>
          <w:sz w:val="28"/>
          <w:szCs w:val="28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5C4818" w:rsidRPr="00596C8E" w:rsidP="005C4818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BCA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Pr="00884BCA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с учетом смягчающих и отягчающих обстоятельств, </w:t>
      </w:r>
      <w:r w:rsidRPr="00884BCA">
        <w:rPr>
          <w:rFonts w:ascii="Times New Roman" w:hAnsi="Times New Roman" w:cs="Times New Roman"/>
          <w:sz w:val="28"/>
          <w:szCs w:val="28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>
        <w:rPr>
          <w:rFonts w:ascii="Times New Roman" w:hAnsi="Times New Roman" w:cs="Times New Roman"/>
          <w:snapToGrid w:val="0"/>
          <w:sz w:val="28"/>
          <w:szCs w:val="28"/>
        </w:rPr>
        <w:t>Витюк</w:t>
      </w:r>
      <w:r w:rsidR="009F7847">
        <w:rPr>
          <w:rFonts w:ascii="Times New Roman" w:hAnsi="Times New Roman" w:cs="Times New Roman"/>
          <w:snapToGrid w:val="0"/>
          <w:sz w:val="28"/>
          <w:szCs w:val="28"/>
        </w:rPr>
        <w:t>у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А.М.</w:t>
      </w:r>
      <w:r w:rsidRPr="00884BC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84BCA">
        <w:rPr>
          <w:rFonts w:ascii="Times New Roman" w:hAnsi="Times New Roman" w:cs="Times New Roman"/>
          <w:sz w:val="28"/>
          <w:szCs w:val="28"/>
        </w:rPr>
        <w:t xml:space="preserve">необходимо, определить наказание в </w:t>
      </w:r>
      <w:r w:rsidRPr="00884BCA">
        <w:rPr>
          <w:rFonts w:ascii="Times New Roman" w:hAnsi="Times New Roman" w:cs="Times New Roman"/>
          <w:color w:val="auto"/>
          <w:sz w:val="28"/>
          <w:szCs w:val="28"/>
        </w:rPr>
        <w:t>виде</w:t>
      </w:r>
      <w:r w:rsidRPr="00884BC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лишения свободы</w:t>
      </w:r>
      <w:r w:rsidRPr="005C4818">
        <w:rPr>
          <w:rFonts w:ascii="Times New Roman" w:hAnsi="Times New Roman" w:cs="Times New Roman"/>
          <w:sz w:val="28"/>
          <w:szCs w:val="28"/>
        </w:rPr>
        <w:t xml:space="preserve"> </w:t>
      </w:r>
      <w:r w:rsidRPr="00596C8E">
        <w:rPr>
          <w:rFonts w:ascii="Times New Roman" w:hAnsi="Times New Roman" w:cs="Times New Roman"/>
          <w:sz w:val="28"/>
          <w:szCs w:val="28"/>
        </w:rPr>
        <w:t>с применением ст. 73 УК РФ, так как суд приходит к выводу, что исправление подсудимого возможно без реального отбывания им наказания</w:t>
      </w:r>
      <w:r w:rsidRPr="00596C8E">
        <w:rPr>
          <w:rFonts w:ascii="Times New Roman" w:hAnsi="Times New Roman" w:cs="Times New Roman"/>
          <w:sz w:val="28"/>
          <w:szCs w:val="28"/>
        </w:rPr>
        <w:t>, с установлением ему испытательного срока, в течение которого он своим поведением должен будет доказать свое исправление.</w:t>
      </w:r>
    </w:p>
    <w:p w:rsidR="00341ACB" w:rsidRPr="005C4818" w:rsidP="005C4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Оценивая возможность применения ст. 73 УК РФ об условном назначении наказания суд исходит из того, что подсудимый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сделал для себя выводы о противоправности содеянного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F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принес извинения потерпевшему,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учитывает  характер и степень общественной опасности содеянного и состояние здоровья последнего.</w:t>
      </w:r>
    </w:p>
    <w:p w:rsidR="00341ACB" w:rsidRPr="00884BCA" w:rsidP="00341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достигнет цели наказания.</w:t>
      </w:r>
      <w:r w:rsidRPr="0088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4818" w:rsidRPr="005C4818" w:rsidP="005C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Именно такой вид наказания должен способствовать исправлению осужденного, удерживать его от совершения нового преступления, а также прививать уважение к законам, формировать навыки </w:t>
      </w:r>
      <w:r w:rsidRPr="0088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правопослушного</w:t>
      </w:r>
      <w:r w:rsidRPr="0088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поведения.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ACB" w:rsidRPr="00884BCA" w:rsidP="00341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 также не установлено. </w:t>
      </w:r>
    </w:p>
    <w:p w:rsidR="00341ACB" w:rsidRPr="00884BCA" w:rsidP="00341A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4B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Гражданский иск по делу не заявлен.</w:t>
      </w:r>
    </w:p>
    <w:p w:rsidR="00341ACB" w:rsidRPr="00884BCA" w:rsidP="00341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</w:t>
      </w:r>
      <w:r w:rsidR="005C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</w:t>
      </w:r>
      <w:r w:rsidR="005C4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</w:t>
      </w:r>
      <w:r w:rsidR="005C4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распорядиться в соответствии со ст. 81 УПК РФ.</w:t>
      </w:r>
    </w:p>
    <w:p w:rsidR="00341ACB" w:rsidRPr="00884BCA" w:rsidP="00341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Избранную по данному делу </w:t>
      </w:r>
      <w:r w:rsidR="005C481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Витюку</w:t>
      </w:r>
      <w:r w:rsidR="005C481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А.М. 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меру принуждения в виде обязательства о явке следует </w:t>
      </w:r>
      <w:r w:rsidRPr="00884BCA">
        <w:rPr>
          <w:rFonts w:ascii="Times New Roman" w:hAnsi="Times New Roman" w:cs="Times New Roman"/>
          <w:sz w:val="28"/>
          <w:szCs w:val="28"/>
        </w:rPr>
        <w:t>до вступления приговора в законную силу оставить прежней.</w:t>
      </w:r>
    </w:p>
    <w:p w:rsidR="00341ACB" w:rsidRPr="00884BCA" w:rsidP="00341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341ACB" w:rsidRPr="00884BCA" w:rsidP="00341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88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На основании изложенного, руководствуясь </w:t>
      </w:r>
      <w:r w:rsidRPr="0088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ст.ст</w:t>
      </w:r>
      <w:r w:rsidRPr="0088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303-304, 307- 310, 314-316 УПК РФ, суд</w:t>
      </w: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41ACB" w:rsidRPr="00884BCA" w:rsidP="0034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84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Г О В О Р И Л:</w:t>
      </w:r>
    </w:p>
    <w:p w:rsidR="00341ACB" w:rsidRPr="00884BCA" w:rsidP="0034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818" w:rsidRPr="00596C8E" w:rsidP="005C4818">
      <w:pPr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Витюка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Александра Михайловича</w:t>
      </w:r>
      <w:r w:rsidRPr="00884BCA" w:rsidR="00341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4BCA" w:rsidR="0034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преступления, предусмотренного ч.1 ст.119 УК РФ и назначить ему наказание </w:t>
      </w:r>
      <w:r w:rsidRPr="00884BCA" w:rsidR="00341A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свободы сроком на 8 (восемь) месяцев.</w:t>
      </w: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    </w:t>
      </w: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ab/>
      </w:r>
    </w:p>
    <w:p w:rsidR="005C4818" w:rsidRPr="00596C8E" w:rsidP="005C4818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В соответствии со ст. 73 УК РФ, назначенное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Витюку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А.М.</w:t>
      </w: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96C8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наказание в виде лишения свободы считать условным с испытательным сроком на 6 (шесть) месяцев.</w:t>
      </w:r>
    </w:p>
    <w:p w:rsidR="005C4818" w:rsidRPr="00596C8E" w:rsidP="005C4818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Витюка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596C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период испытательного срока не реже двух раз в месяц являться  для регистрации в специализированный государственный орган, осуществляющий </w:t>
      </w:r>
      <w:r w:rsidRPr="00596C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</w:t>
      </w:r>
      <w:r w:rsidRPr="00596C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поведением условно осужденных, ведающий исполнением наказаний, по месту своего жительства, в дни и часы, определенные указанным органом; не менять своего места жительства, а также места учебы или работы, без предварительного уведомления специализированного государственного органа осуществляющего </w:t>
      </w:r>
      <w:r w:rsidRPr="00596C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</w:t>
      </w:r>
      <w:r w:rsidRPr="00596C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поведением условно осужденных, ведающего исполнением наказаний. </w:t>
      </w:r>
    </w:p>
    <w:p w:rsidR="005C4818" w:rsidRPr="00596C8E" w:rsidP="005C4818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Обязанность наблюдения за осужденным возложить на специализированный государственный орган, осуществляющий надзор за отбыванием осужденными наказания по месту его жительства. </w:t>
      </w:r>
    </w:p>
    <w:p w:rsidR="005C4818" w:rsidRPr="00596C8E" w:rsidP="005C4818">
      <w:pPr>
        <w:suppressAutoHyphens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  </w:t>
      </w: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Меру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принуждения</w:t>
      </w: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Витюку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А.М.</w:t>
      </w: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 –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>обязательство о явке</w:t>
      </w: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 сохранить до вступления приговора в законную силу.</w:t>
      </w:r>
    </w:p>
    <w:p w:rsidR="005C4818" w:rsidRPr="00596C8E" w:rsidP="005C48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Вещественные доказательства по делу:</w:t>
      </w:r>
    </w:p>
    <w:p w:rsidR="005C4818" w:rsidRPr="00596C8E" w:rsidP="005C4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кухонный нож, который согласно квитанции РФ № </w:t>
      </w:r>
      <w:r w:rsidR="000951E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51E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хранении в камере хранения при ОМВД России по г. Евпатории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уничтожить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4818" w:rsidRPr="00884BCA" w:rsidP="007A3A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майку (сетку), </w:t>
      </w:r>
      <w:r w:rsidR="007A3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переданную по акту приема-перед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 от </w:t>
      </w:r>
      <w:r w:rsidR="000951E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Витюку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оставить </w:t>
      </w:r>
      <w:r w:rsidR="007A3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Витюку</w:t>
      </w:r>
      <w:r w:rsidR="007A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</w:t>
      </w:r>
      <w:r w:rsidRPr="00596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ACB" w:rsidRPr="00884BCA" w:rsidP="00341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341ACB" w:rsidRPr="00884BCA" w:rsidP="00341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суда может быть обжалован сторонами в Евпаторийский городской суд Республики Крым через мирового судью путём подачи апелляционной жалобы в течение десяти суток со дня его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341ACB" w:rsidRPr="00884BCA" w:rsidP="00341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  <w:r w:rsidRPr="00884B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</w:p>
    <w:p w:rsidR="00341ACB" w:rsidRPr="00884BCA" w:rsidP="00341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:rsidR="00341ACB" w:rsidRPr="00884BCA" w:rsidP="00341ACB">
      <w:pPr>
        <w:rPr>
          <w:rFonts w:ascii="Times New Roman" w:hAnsi="Times New Roman" w:cs="Times New Roman"/>
          <w:sz w:val="28"/>
          <w:szCs w:val="28"/>
        </w:rPr>
      </w:pPr>
    </w:p>
    <w:p w:rsidR="00341ACB" w:rsidRPr="00884BCA" w:rsidP="00341ACB">
      <w:pPr>
        <w:rPr>
          <w:rFonts w:ascii="Times New Roman" w:hAnsi="Times New Roman" w:cs="Times New Roman"/>
          <w:sz w:val="28"/>
          <w:szCs w:val="28"/>
        </w:rPr>
      </w:pPr>
    </w:p>
    <w:p w:rsidR="00341ACB" w:rsidRPr="00884BCA" w:rsidP="00341ACB">
      <w:pPr>
        <w:rPr>
          <w:rFonts w:ascii="Times New Roman" w:hAnsi="Times New Roman" w:cs="Times New Roman"/>
          <w:sz w:val="28"/>
          <w:szCs w:val="28"/>
        </w:rPr>
      </w:pPr>
    </w:p>
    <w:p w:rsidR="00341ACB" w:rsidRPr="00884BCA" w:rsidP="00341ACB">
      <w:pPr>
        <w:rPr>
          <w:rFonts w:ascii="Times New Roman" w:hAnsi="Times New Roman" w:cs="Times New Roman"/>
          <w:sz w:val="28"/>
          <w:szCs w:val="28"/>
        </w:rPr>
      </w:pPr>
    </w:p>
    <w:p w:rsidR="00341ACB" w:rsidRPr="00884BCA" w:rsidP="00341ACB">
      <w:pPr>
        <w:rPr>
          <w:rFonts w:ascii="Times New Roman" w:hAnsi="Times New Roman" w:cs="Times New Roman"/>
          <w:sz w:val="28"/>
          <w:szCs w:val="28"/>
        </w:rPr>
      </w:pPr>
    </w:p>
    <w:p w:rsidR="00341ACB" w:rsidRPr="00884BCA" w:rsidP="00341ACB">
      <w:pPr>
        <w:rPr>
          <w:rFonts w:ascii="Times New Roman" w:hAnsi="Times New Roman" w:cs="Times New Roman"/>
          <w:sz w:val="28"/>
          <w:szCs w:val="28"/>
        </w:rPr>
      </w:pPr>
    </w:p>
    <w:p w:rsidR="00E03A71"/>
    <w:sectPr w:rsidSect="001F4B16">
      <w:headerReference w:type="default" r:id="rId7"/>
      <w:pgSz w:w="11906" w:h="16838"/>
      <w:pgMar w:top="993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086690"/>
      <w:docPartObj>
        <w:docPartGallery w:val="Page Numbers (Top of Page)"/>
        <w:docPartUnique/>
      </w:docPartObj>
    </w:sdtPr>
    <w:sdtContent>
      <w:p w:rsidR="001F4B1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1ED">
          <w:rPr>
            <w:noProof/>
          </w:rPr>
          <w:t>1</w:t>
        </w:r>
        <w:r>
          <w:fldChar w:fldCharType="end"/>
        </w:r>
      </w:p>
    </w:sdtContent>
  </w:sdt>
  <w:p w:rsidR="001F4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CB"/>
    <w:rsid w:val="00047B75"/>
    <w:rsid w:val="000951ED"/>
    <w:rsid w:val="000D3B06"/>
    <w:rsid w:val="00133D97"/>
    <w:rsid w:val="001F4B16"/>
    <w:rsid w:val="002E0DEA"/>
    <w:rsid w:val="00341ACB"/>
    <w:rsid w:val="003E49D6"/>
    <w:rsid w:val="00596C8E"/>
    <w:rsid w:val="005C4818"/>
    <w:rsid w:val="0067656D"/>
    <w:rsid w:val="007A3AFC"/>
    <w:rsid w:val="00884BCA"/>
    <w:rsid w:val="009338E7"/>
    <w:rsid w:val="00944153"/>
    <w:rsid w:val="009F7847"/>
    <w:rsid w:val="00A0484E"/>
    <w:rsid w:val="00D267E3"/>
    <w:rsid w:val="00E03A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C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41A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rsid w:val="00341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341ACB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Header">
    <w:name w:val="header"/>
    <w:basedOn w:val="Normal"/>
    <w:link w:val="a"/>
    <w:uiPriority w:val="99"/>
    <w:unhideWhenUsed/>
    <w:rsid w:val="00341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41ACB"/>
  </w:style>
  <w:style w:type="character" w:styleId="Hyperlink">
    <w:name w:val="Hyperlink"/>
    <w:basedOn w:val="DefaultParagraphFont"/>
    <w:uiPriority w:val="99"/>
    <w:semiHidden/>
    <w:unhideWhenUsed/>
    <w:rsid w:val="00341AC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A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3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yperlink" Target="http://www.consultant.ru/document/cons_doc_LAW_219925/3b80ddd03039e9d011e392f55e4b0e10ba25b8e4/" TargetMode="External" /><Relationship Id="rId6" Type="http://schemas.openxmlformats.org/officeDocument/2006/relationships/hyperlink" Target="http://www.consultant.ru/document/cons_doc_LAW_99492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