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D445A">
      <w:pPr>
        <w:jc w:val="both"/>
      </w:pPr>
      <w:r>
        <w:t>Дело №1-40-1/2017</w:t>
      </w:r>
    </w:p>
    <w:p w:rsidR="00A77B3E" w:rsidP="000D445A">
      <w:pPr>
        <w:jc w:val="both"/>
      </w:pPr>
    </w:p>
    <w:p w:rsidR="00A77B3E" w:rsidP="000D445A">
      <w:pPr>
        <w:jc w:val="center"/>
      </w:pPr>
      <w:r>
        <w:t>П Р И Г О В О Р</w:t>
      </w:r>
    </w:p>
    <w:p w:rsidR="00A77B3E" w:rsidP="000D445A">
      <w:pPr>
        <w:jc w:val="center"/>
      </w:pPr>
      <w:r>
        <w:t>ИМЕНЕМ   РОССИЙСКОЙ   ФЕДЕРАЦИИ</w:t>
      </w:r>
    </w:p>
    <w:p w:rsidR="00A77B3E" w:rsidP="000D445A">
      <w:pPr>
        <w:jc w:val="both"/>
      </w:pPr>
    </w:p>
    <w:p w:rsidR="00A77B3E" w:rsidP="000D445A">
      <w:pPr>
        <w:jc w:val="both"/>
      </w:pPr>
      <w:r>
        <w:tab/>
        <w:t xml:space="preserve">01 февраля  2017 года               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Евпатория</w:t>
      </w:r>
    </w:p>
    <w:p w:rsidR="00A77B3E" w:rsidP="000D445A">
      <w:pPr>
        <w:jc w:val="both"/>
      </w:pPr>
      <w:r>
        <w:t xml:space="preserve">Мировой судья судебного участка №40 Евпаторийского судебного района (городской округ </w:t>
      </w:r>
      <w:r>
        <w:t xml:space="preserve">Евпатория)  </w:t>
      </w:r>
      <w:r>
        <w:t>Аметова</w:t>
      </w:r>
      <w:r>
        <w:t xml:space="preserve"> А.Э.</w:t>
      </w:r>
    </w:p>
    <w:p w:rsidR="00A77B3E" w:rsidP="000D445A">
      <w:pPr>
        <w:jc w:val="both"/>
      </w:pPr>
      <w:r>
        <w:t>при секретаре судебного заседания Безуглой М.А.,</w:t>
      </w:r>
    </w:p>
    <w:p w:rsidR="00A77B3E" w:rsidP="000D445A">
      <w:pPr>
        <w:jc w:val="both"/>
      </w:pPr>
      <w:r>
        <w:t xml:space="preserve">с участием государственного обвинителя – помощника прокурора г. Евпатория </w:t>
      </w:r>
      <w:r>
        <w:t>Кутуровой</w:t>
      </w:r>
      <w:r>
        <w:t xml:space="preserve"> Ю.В.,</w:t>
      </w:r>
    </w:p>
    <w:p w:rsidR="00A77B3E" w:rsidP="000D445A">
      <w:pPr>
        <w:jc w:val="both"/>
      </w:pPr>
      <w:r>
        <w:t>защитника – адвоката Пяткова В.И., представившего ордер №  от дата</w:t>
      </w:r>
    </w:p>
    <w:p w:rsidR="00A77B3E" w:rsidP="000D445A">
      <w:pPr>
        <w:jc w:val="both"/>
      </w:pPr>
      <w:r>
        <w:t xml:space="preserve">подсудимой </w:t>
      </w:r>
      <w:r>
        <w:t>фио</w:t>
      </w:r>
      <w:r>
        <w:t>,</w:t>
      </w:r>
    </w:p>
    <w:p w:rsidR="00A77B3E" w:rsidP="000D445A">
      <w:pPr>
        <w:jc w:val="both"/>
      </w:pPr>
      <w:r>
        <w:t>рассмотре</w:t>
      </w:r>
      <w:r>
        <w:t>в в открытом судебном заседании уголовное дело по обвинению</w:t>
      </w:r>
    </w:p>
    <w:p w:rsidR="00A77B3E" w:rsidP="000D445A">
      <w:pPr>
        <w:jc w:val="both"/>
      </w:pPr>
      <w:r>
        <w:tab/>
      </w:r>
      <w:r>
        <w:t>фио</w:t>
      </w:r>
      <w:r>
        <w:t>, паспортные данные, иные данные зарегистрированной по адресу: адрес,  проживающей по адресу: адрес, иные данные в отношении которой избрана мера пресечения в виде подписки о невыезде и надлеж</w:t>
      </w:r>
      <w:r>
        <w:t xml:space="preserve">ащем поведении, </w:t>
      </w:r>
    </w:p>
    <w:p w:rsidR="00A77B3E" w:rsidP="000D445A">
      <w:pPr>
        <w:jc w:val="both"/>
      </w:pPr>
      <w:r>
        <w:t>в совершении преступления, предусмотренного  ст. 319 УК РФ,</w:t>
      </w:r>
    </w:p>
    <w:p w:rsidR="00A77B3E" w:rsidP="000D445A">
      <w:pPr>
        <w:jc w:val="center"/>
      </w:pPr>
      <w:r>
        <w:t>УСТАНОВИЛ:</w:t>
      </w:r>
    </w:p>
    <w:p w:rsidR="00A77B3E" w:rsidP="000D445A">
      <w:pPr>
        <w:jc w:val="both"/>
      </w:pPr>
      <w:r>
        <w:t>фио</w:t>
      </w:r>
      <w:r>
        <w:t xml:space="preserve"> совершила публичное оскорбление представителя власти, при исполнении им своих должностных обязанностей. </w:t>
      </w:r>
    </w:p>
    <w:p w:rsidR="00A77B3E" w:rsidP="000D445A">
      <w:pPr>
        <w:jc w:val="both"/>
      </w:pPr>
      <w:r>
        <w:t>Преступление ею совершено при следующих обстоятельствах.</w:t>
      </w:r>
    </w:p>
    <w:p w:rsidR="00A77B3E" w:rsidP="000D445A">
      <w:pPr>
        <w:jc w:val="both"/>
      </w:pPr>
      <w:r>
        <w:t>Пр</w:t>
      </w:r>
      <w:r>
        <w:t xml:space="preserve">иказом № л/с от дата </w:t>
      </w:r>
      <w:r>
        <w:t>фио</w:t>
      </w:r>
      <w:r>
        <w:t xml:space="preserve"> назначен на должность старшего полицейского взвода № роты полиции Евпаторийского межрайонного отдела вневедомственной охраны - филиала федерального  государственного казенного учреждения «Управление вневедомственной охраны» ВНГ Рос</w:t>
      </w:r>
      <w:r>
        <w:t>сии по Республике Крым (далее по тексту старшего полицейского взвода № роты полиции ЕМОВО - филиала ФГКУ УВО ВНГ России по Республике Крым) с дата.</w:t>
      </w:r>
    </w:p>
    <w:p w:rsidR="00A77B3E" w:rsidP="000D445A">
      <w:pPr>
        <w:jc w:val="both"/>
      </w:pPr>
      <w:r>
        <w:t>В соответствии с Федеральным законом Российской Федерации № 226- ФЗ от 03.07.2016 «О войсках национальной гв</w:t>
      </w:r>
      <w:r>
        <w:t>ардии Российской Федерации», а также в соответствии со своими должностными обязанностями, старший полицейский взвода №</w:t>
      </w:r>
      <w:r>
        <w:t xml:space="preserve"> роты полиции ЕМОВО - филиала ФГКУ УВО ВНГ России по Республике Крым </w:t>
      </w:r>
      <w:r>
        <w:t>фио</w:t>
      </w:r>
      <w:r>
        <w:t xml:space="preserve"> вправе: требовать от граждан соблюдения общественного порядка и </w:t>
      </w:r>
      <w:r>
        <w:t>прекращения противоправных действий, пресекать преступления, административные правонарушения и противоправные действия, направлять и</w:t>
      </w:r>
      <w:r>
        <w:t xml:space="preserve"> доставлять на медицинское освидетельствование в соответствующие медицинские организации граждан, для определения наличия в </w:t>
      </w:r>
      <w:r>
        <w:t>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 w:rsidP="000D445A">
      <w:pPr>
        <w:jc w:val="both"/>
      </w:pPr>
      <w:r>
        <w:t>Согласно графика несения службы группы задержания на дата, утвержденного начальником ЕМОВО - филиала ФГКУ УВО ВНГ России п</w:t>
      </w:r>
      <w:r>
        <w:t xml:space="preserve">о Республике Крым </w:t>
      </w:r>
      <w:r>
        <w:t>фио</w:t>
      </w:r>
      <w:r>
        <w:t xml:space="preserve">, старший полицейский взвода №роты полиции ЕМОВО - филиала ФГКУ УВО ВНГ России по Республике Крым </w:t>
      </w:r>
      <w:r>
        <w:t>фио</w:t>
      </w:r>
      <w:r>
        <w:t xml:space="preserve"> дата заступил в наряд на службу и с время дата до время дата находился при исполнении своих должностных обязанностей.</w:t>
      </w:r>
    </w:p>
    <w:p w:rsidR="00A77B3E" w:rsidP="000D445A">
      <w:pPr>
        <w:jc w:val="both"/>
      </w:pPr>
      <w:r>
        <w:t>дата примерно в</w:t>
      </w:r>
      <w:r>
        <w:t xml:space="preserve"> время пульта охраны </w:t>
      </w:r>
      <w:r>
        <w:t>фио</w:t>
      </w:r>
      <w:r>
        <w:t xml:space="preserve"> и </w:t>
      </w:r>
      <w:r>
        <w:t>фио</w:t>
      </w:r>
      <w:r>
        <w:t xml:space="preserve"> поступил сигнал «Тревога» с кафе Название, расположенного по адресу: адрес.</w:t>
      </w:r>
    </w:p>
    <w:p w:rsidR="00A77B3E" w:rsidP="000D445A">
      <w:pPr>
        <w:jc w:val="both"/>
      </w:pPr>
      <w:r>
        <w:t xml:space="preserve">Прибыв по вышеуказанному адресу, к </w:t>
      </w:r>
      <w:r>
        <w:t>фио</w:t>
      </w:r>
      <w:r>
        <w:t xml:space="preserve"> и </w:t>
      </w:r>
      <w:r>
        <w:t>фио</w:t>
      </w:r>
      <w:r>
        <w:t xml:space="preserve"> обратился </w:t>
      </w:r>
      <w:r>
        <w:t>фио</w:t>
      </w:r>
      <w:r>
        <w:t xml:space="preserve">, который сообщил о противоправных действиях  </w:t>
      </w:r>
      <w:r>
        <w:t>фио</w:t>
      </w:r>
      <w:r>
        <w:t>, которая в состоянии алкогольного опьянен</w:t>
      </w:r>
      <w:r>
        <w:t>ия выражалась нецензурной бранью и нарушала общественный порядок.</w:t>
      </w:r>
    </w:p>
    <w:p w:rsidR="00A77B3E" w:rsidP="000D445A">
      <w:pPr>
        <w:jc w:val="both"/>
      </w:pPr>
      <w:r>
        <w:t>фио</w:t>
      </w:r>
      <w:r>
        <w:t xml:space="preserve"> совместно с </w:t>
      </w:r>
      <w:r>
        <w:t>фио</w:t>
      </w:r>
      <w:r>
        <w:t xml:space="preserve">, подошли к </w:t>
      </w:r>
      <w:r>
        <w:t>фио</w:t>
      </w:r>
      <w:r>
        <w:t xml:space="preserve"> и обнаружили, что </w:t>
      </w:r>
      <w:r>
        <w:t>фио</w:t>
      </w:r>
      <w:r>
        <w:t xml:space="preserve"> своими действиями совершала административное правонарушение, предусмотренное ст. 20.1 </w:t>
      </w:r>
      <w:r>
        <w:t>КоАП</w:t>
      </w:r>
      <w:r>
        <w:t xml:space="preserve"> РФ, а именно нарушение общественного поряд</w:t>
      </w:r>
      <w:r>
        <w:t xml:space="preserve">ка, выражающее явное неуважение к обществу, сопровождающееся нецензурной бранью в общественных местах, оскорбительным приставанием к гражданам, а </w:t>
      </w:r>
      <w:r>
        <w:t>равно уничтожением или повреждением чужого имущества. С целью пресечения указанного административного правонар</w:t>
      </w:r>
      <w:r>
        <w:t xml:space="preserve">ушения, действуя в соответствии со ст. 9 Федерального закона Российской Федерации «О войсках национальной гвардии Российской Федерации» и своими должностными инструкциями, </w:t>
      </w:r>
      <w:r>
        <w:t>фио</w:t>
      </w:r>
      <w:r>
        <w:t xml:space="preserve"> представился </w:t>
      </w:r>
      <w:r>
        <w:t>фио</w:t>
      </w:r>
      <w:r>
        <w:t xml:space="preserve">, и потребовал от последней прекратить совершать противоправные </w:t>
      </w:r>
      <w:r>
        <w:t>действия и проследовать в ОМВД России по адрес для составления в отношении нее протокола об административном правонарушении.</w:t>
      </w:r>
    </w:p>
    <w:p w:rsidR="00A77B3E" w:rsidP="000D445A">
      <w:pPr>
        <w:jc w:val="both"/>
      </w:pPr>
      <w:r>
        <w:t xml:space="preserve">дата примерно в время, у </w:t>
      </w:r>
      <w:r>
        <w:t>фио</w:t>
      </w:r>
      <w:r>
        <w:t>, находящейся в кафе Название, расположенном по адресу: Республика Крым, адрес, из мести за законные де</w:t>
      </w:r>
      <w:r>
        <w:t>йствия сотрудника полиции, связанные с привлечением ее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старшего полицейск</w:t>
      </w:r>
      <w:r>
        <w:t xml:space="preserve">ого взвода № роты полиции ЕМОВО - филиала ФГКУ УВО ВНГ России по адрес </w:t>
      </w:r>
      <w:r>
        <w:t>фио</w:t>
      </w:r>
      <w:r>
        <w:t>, который находился при исполнении своих должностных обязанностей.</w:t>
      </w:r>
    </w:p>
    <w:p w:rsidR="00A77B3E" w:rsidP="000D445A">
      <w:pPr>
        <w:jc w:val="both"/>
      </w:pPr>
      <w:r>
        <w:t xml:space="preserve">Реализуя задуманное, дата, примерно в время, </w:t>
      </w:r>
      <w:r>
        <w:t>фио</w:t>
      </w:r>
      <w:r>
        <w:t>, находясь в кафе Название, расположенном по адресу: адрес, осознав</w:t>
      </w:r>
      <w:r>
        <w:t xml:space="preserve">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нее посторонних граждан —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 также сотрудника полиции </w:t>
      </w:r>
      <w:r>
        <w:t>фио</w:t>
      </w:r>
      <w:r>
        <w:t xml:space="preserve"> высказала</w:t>
      </w:r>
      <w:r>
        <w:t xml:space="preserve"> в адрес представителя власти - старшего полицейского взвода № роты полиции ЕМОВО — филиала ФГКУ УВО ВНГ России по Республике Крым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нормам поведения, тем самым по</w:t>
      </w:r>
      <w:r>
        <w:t>дрывая его авторитет как представителя власти.</w:t>
      </w:r>
    </w:p>
    <w:p w:rsidR="00A77B3E" w:rsidP="000D445A">
      <w:pPr>
        <w:jc w:val="both"/>
      </w:pPr>
      <w:r>
        <w:t>фио</w:t>
      </w:r>
      <w:r>
        <w:t xml:space="preserve">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и желала их наступления.</w:t>
      </w:r>
    </w:p>
    <w:p w:rsidR="00A77B3E" w:rsidP="000D445A">
      <w:pPr>
        <w:jc w:val="both"/>
      </w:pPr>
      <w:r>
        <w:tab/>
        <w:t>При ознакомлени</w:t>
      </w:r>
      <w:r>
        <w:t xml:space="preserve">и с материалами уголовного дела в ходе предварительного следствия </w:t>
      </w:r>
      <w:r>
        <w:t>фио</w:t>
      </w:r>
      <w:r>
        <w:t xml:space="preserve">  заявила ходатайство о постановлении приговора без проведения судебного разбирательства.</w:t>
      </w:r>
    </w:p>
    <w:p w:rsidR="00A77B3E" w:rsidP="000D445A">
      <w:pPr>
        <w:jc w:val="both"/>
      </w:pPr>
      <w:r>
        <w:t xml:space="preserve">В судебном заседании подсудимая </w:t>
      </w:r>
      <w:r>
        <w:t>фио</w:t>
      </w:r>
      <w:r>
        <w:t xml:space="preserve"> поддержала заявленное ходатайство о постановлении приговора б</w:t>
      </w:r>
      <w:r>
        <w:t xml:space="preserve">ез проведения  судебного разбирательства и пояснила, что предъявленное обвинение ей понятно, с обвинением согласна в полном объеме, обстоятельства совершения преступления, указанные в обвинительном заключении и свою вину в предъявленном обвинении признает </w:t>
      </w:r>
      <w:r>
        <w:t>полностью,  данное ходатайство  заявлено добровольно и после консультации с защитником, она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</w:t>
      </w:r>
      <w:r>
        <w:t>смотренным п.1 ст.389.15 УПК РФ.</w:t>
      </w:r>
    </w:p>
    <w:p w:rsidR="00A77B3E" w:rsidP="000D445A">
      <w:pPr>
        <w:jc w:val="both"/>
      </w:pPr>
      <w: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 w:rsidP="000D445A">
      <w:pPr>
        <w:jc w:val="both"/>
      </w:pPr>
      <w:r>
        <w:t xml:space="preserve">Поскольку подсудимая </w:t>
      </w:r>
      <w:r>
        <w:t>фио</w:t>
      </w:r>
      <w: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признала полностью и добровольно ходатайствовала о постановлении приговора без пров</w:t>
      </w:r>
      <w:r>
        <w:t>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</w:t>
      </w:r>
      <w:r>
        <w:t>ным в полном объеме</w:t>
      </w:r>
      <w: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 w:rsidP="000D445A">
      <w:pPr>
        <w:jc w:val="both"/>
      </w:pPr>
    </w:p>
    <w:p w:rsidR="00A77B3E" w:rsidP="000D445A">
      <w:pPr>
        <w:jc w:val="both"/>
      </w:pPr>
      <w:r>
        <w:tab/>
        <w:t xml:space="preserve">Действия </w:t>
      </w:r>
      <w:r>
        <w:t>фио</w:t>
      </w:r>
      <w:r>
        <w:t xml:space="preserve"> мировой судья  квалифицирует по ст. 319 УК РФ как публичное оскорб</w:t>
      </w:r>
      <w:r>
        <w:t>ление представителя власти, при исполнении им своих должностных обязанностей.</w:t>
      </w:r>
    </w:p>
    <w:p w:rsidR="00A77B3E" w:rsidP="000D445A">
      <w:pPr>
        <w:jc w:val="both"/>
      </w:pPr>
      <w:r>
        <w:tab/>
        <w:t xml:space="preserve">Мировым судьей установлено, что действия  </w:t>
      </w:r>
      <w:r>
        <w:t>фио</w:t>
      </w:r>
      <w:r>
        <w:t xml:space="preserve"> были умышленными, направленными на  публичное оскорбление представителя власти, при исполнении им своих должностных обязанностей. О</w:t>
      </w:r>
      <w:r>
        <w:t xml:space="preserve">на достоверно зная, что </w:t>
      </w:r>
      <w:r>
        <w:t>фио</w:t>
      </w:r>
      <w:r>
        <w:t xml:space="preserve"> является сотрудником полиции и находится при исполнении своих должностных обязанностей, умышленно, публично оскорбила его.  </w:t>
      </w:r>
    </w:p>
    <w:p w:rsidR="00A77B3E" w:rsidP="000D445A">
      <w:pPr>
        <w:jc w:val="both"/>
      </w:pPr>
      <w:r>
        <w:tab/>
        <w:t>Разрешая вопрос  о виде и мере наказания подсудимой мировой судья признает в соответствии с положения</w:t>
      </w:r>
      <w:r>
        <w:t xml:space="preserve">ми ст. 61 УК РФ в качестве   смягчающих обстоятельств </w:t>
      </w:r>
      <w:r>
        <w:t>–н</w:t>
      </w:r>
      <w:r>
        <w:t xml:space="preserve">аличие малолетних детей у виновной. </w:t>
      </w:r>
    </w:p>
    <w:p w:rsidR="00A77B3E" w:rsidP="000D445A">
      <w:pPr>
        <w:jc w:val="both"/>
      </w:pPr>
      <w:r>
        <w:t xml:space="preserve">Обстоятельством, отягчающим наказание подсудимой в соответствии с положениями ст.63 УК РФ мировой судья признает  - совершение преступления в состоянии опьянения, </w:t>
      </w:r>
      <w:r>
        <w:t>вызванном употреблением алкоголя, данное обстоятельство подсудимой не оспаривается, подтверждается актом медицинского освидетельствования (л.д.28) и пояснениями  самой подсудимой о том, что она допустила публичное оскорбление сотрудника полиции лишь потому</w:t>
      </w:r>
      <w:r>
        <w:t xml:space="preserve"> что находилась в состоянии алкогольного опьянения.</w:t>
      </w:r>
    </w:p>
    <w:p w:rsidR="00A77B3E" w:rsidP="000D445A">
      <w:pPr>
        <w:jc w:val="both"/>
      </w:pPr>
      <w:r>
        <w:t xml:space="preserve">            Кроме этого при решении вопроса о виде и мере наказания подсудимой мировой судья принимает во внимание влияние назначенного наказания на исправление осужденной и на условия жизни ее семьи и уч</w:t>
      </w:r>
      <w:r>
        <w:t xml:space="preserve">итывает:    </w:t>
      </w:r>
    </w:p>
    <w:p w:rsidR="00A77B3E" w:rsidP="000D445A">
      <w:pPr>
        <w:jc w:val="both"/>
      </w:pPr>
      <w:r>
        <w:t>- характер и степень общественной опасности совершенного ею преступления, относящегося к категории преступлений небольшой тяжести;</w:t>
      </w:r>
    </w:p>
    <w:p w:rsidR="00A77B3E" w:rsidP="000D445A">
      <w:pPr>
        <w:jc w:val="both"/>
      </w:pPr>
      <w:r>
        <w:t>- данные о личности подсудимой, которая по месту жительства  характеризуется  посредственно,  ранее не судима, н</w:t>
      </w:r>
      <w:r>
        <w:t>е работает, в совершении преступления раскаялась.</w:t>
      </w:r>
    </w:p>
    <w:p w:rsidR="00A77B3E" w:rsidP="000D445A">
      <w:pPr>
        <w:jc w:val="both"/>
      </w:pPr>
      <w: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мировой судья считает необходимым назначить </w:t>
      </w:r>
      <w:r>
        <w:t>фио</w:t>
      </w:r>
      <w:r>
        <w:t xml:space="preserve"> наказание  </w:t>
      </w:r>
      <w:r>
        <w:t>в виде штрафа.</w:t>
      </w:r>
    </w:p>
    <w:p w:rsidR="00A77B3E" w:rsidP="000D445A">
      <w:pPr>
        <w:jc w:val="both"/>
      </w:pPr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 w:rsidP="000D445A">
      <w:pPr>
        <w:jc w:val="both"/>
      </w:pPr>
      <w:r>
        <w:tab/>
        <w:t>Исключительных обстоятельств, свидетельствующих о возможности применения статей 64 УК РФ по делу не имеет</w:t>
      </w:r>
      <w:r>
        <w:t>ся.</w:t>
      </w:r>
      <w:r>
        <w:tab/>
      </w:r>
    </w:p>
    <w:p w:rsidR="00A77B3E" w:rsidP="000D445A">
      <w:pPr>
        <w:jc w:val="both"/>
      </w:pPr>
      <w:r>
        <w:t>На основании изложенного, руководствуясь ст.ст. 303-304, 307- 310, 314-316 УПК РФ, мировой судья</w:t>
      </w:r>
    </w:p>
    <w:p w:rsidR="00A77B3E" w:rsidP="000D445A">
      <w:pPr>
        <w:jc w:val="center"/>
      </w:pPr>
      <w:r>
        <w:t>ПРИГОВОРИЛ:</w:t>
      </w:r>
    </w:p>
    <w:p w:rsidR="00A77B3E" w:rsidP="000D445A">
      <w:pPr>
        <w:jc w:val="both"/>
      </w:pPr>
      <w:r>
        <w:t xml:space="preserve">            </w:t>
      </w:r>
      <w:r>
        <w:t>фио</w:t>
      </w:r>
      <w:r>
        <w:t xml:space="preserve"> признать виновной в совершении преступления, предусмотренного ст. 319 УК РФ, и назначить ей наказание в виде штрафа в размере 5000 (пять т</w:t>
      </w:r>
      <w:r>
        <w:t xml:space="preserve">ысяч) рублей в доход государства. </w:t>
      </w:r>
    </w:p>
    <w:p w:rsidR="00A77B3E" w:rsidP="000D445A">
      <w:pPr>
        <w:jc w:val="both"/>
      </w:pPr>
      <w:r>
        <w:tab/>
        <w:t xml:space="preserve">Меру пресечения </w:t>
      </w:r>
      <w:r>
        <w:t>фио</w:t>
      </w:r>
      <w:r>
        <w:t xml:space="preserve"> в виде подписки о невыезде и надлежащем поведении по вступлению приговора в законную силу - отменить.</w:t>
      </w:r>
    </w:p>
    <w:p w:rsidR="00A77B3E" w:rsidP="000D445A">
      <w:pPr>
        <w:jc w:val="both"/>
      </w:pPr>
      <w:r>
        <w:t>Приговор может быть обжалован в течение десяти суток в Евпаторийский городской суд Республики Крым</w:t>
      </w:r>
      <w:r>
        <w:t xml:space="preserve">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A77B3E" w:rsidP="000D445A">
      <w:pPr>
        <w:jc w:val="both"/>
      </w:pPr>
      <w:r>
        <w:t>Приговор, постановленный в соответствии со ст. 316 УПК  РФ, не может быт</w:t>
      </w:r>
      <w:r>
        <w:t xml:space="preserve">ь обжалован в апелляционном порядке по основанию, предусмотренному п.1 ст. 389.15 УПК РФ. </w:t>
      </w:r>
    </w:p>
    <w:p w:rsidR="00A77B3E" w:rsidP="000D445A">
      <w:pPr>
        <w:jc w:val="both"/>
      </w:pPr>
      <w:r>
        <w:tab/>
        <w:t xml:space="preserve">Осужденная, в случае обжалования приговора, вправе ходатайствовать об участии в суде апелляционной инстанции. </w:t>
      </w:r>
    </w:p>
    <w:p w:rsidR="00A77B3E" w:rsidP="000D445A">
      <w:pPr>
        <w:jc w:val="both"/>
      </w:pPr>
    </w:p>
    <w:p w:rsidR="00A77B3E" w:rsidP="000D445A">
      <w:pPr>
        <w:jc w:val="both"/>
      </w:pPr>
      <w:r>
        <w:t xml:space="preserve">                  </w:t>
      </w:r>
      <w:r>
        <w:t xml:space="preserve">Мировой судья                                       </w:t>
      </w:r>
      <w:r>
        <w:t xml:space="preserve">                        А.Э. </w:t>
      </w:r>
      <w:r>
        <w:t>Аметова</w:t>
      </w:r>
    </w:p>
    <w:p w:rsidR="00A77B3E" w:rsidP="000D445A">
      <w:pPr>
        <w:jc w:val="both"/>
      </w:pPr>
    </w:p>
    <w:p w:rsidR="00A77B3E" w:rsidP="000D445A">
      <w:pPr>
        <w:jc w:val="both"/>
      </w:pPr>
    </w:p>
    <w:sectPr w:rsidSect="000D445A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