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8A0E5A">
      <w:pPr>
        <w:jc w:val="both"/>
      </w:pPr>
      <w:r>
        <w:t>Дело №1-40-8/2017</w:t>
      </w:r>
    </w:p>
    <w:p w:rsidR="00A77B3E" w:rsidP="008A0E5A">
      <w:pPr>
        <w:jc w:val="both"/>
      </w:pPr>
    </w:p>
    <w:p w:rsidR="00A77B3E" w:rsidP="008A0E5A">
      <w:pPr>
        <w:jc w:val="center"/>
      </w:pPr>
      <w:r>
        <w:t>П Р И Г О В О Р</w:t>
      </w:r>
    </w:p>
    <w:p w:rsidR="00A77B3E" w:rsidP="008A0E5A">
      <w:pPr>
        <w:jc w:val="center"/>
      </w:pPr>
      <w:r>
        <w:t>ИМЕНЕМ   РОССИЙСКОЙ   ФЕДЕРАЦИИ</w:t>
      </w:r>
    </w:p>
    <w:p w:rsidR="00A77B3E" w:rsidP="008A0E5A">
      <w:pPr>
        <w:jc w:val="center"/>
      </w:pPr>
    </w:p>
    <w:p w:rsidR="00A77B3E" w:rsidP="008A0E5A">
      <w:pPr>
        <w:jc w:val="both"/>
      </w:pPr>
      <w:r>
        <w:tab/>
        <w:t xml:space="preserve">27 марта  2017 года                                    </w:t>
      </w:r>
      <w:r>
        <w:tab/>
      </w:r>
      <w:r>
        <w:tab/>
      </w:r>
      <w:r>
        <w:tab/>
        <w:t xml:space="preserve">              г. Евпатория</w:t>
      </w:r>
    </w:p>
    <w:p w:rsidR="00A77B3E" w:rsidP="008A0E5A">
      <w:pPr>
        <w:jc w:val="both"/>
      </w:pPr>
      <w:r>
        <w:t xml:space="preserve">Мировой судья судебного участка №40 Евпаторийского судебного района (городской округ </w:t>
      </w:r>
      <w:r>
        <w:t xml:space="preserve">Евпатория) </w:t>
      </w:r>
      <w:r>
        <w:t>Аметова</w:t>
      </w:r>
      <w:r>
        <w:t xml:space="preserve"> А.Э.</w:t>
      </w:r>
    </w:p>
    <w:p w:rsidR="00A77B3E" w:rsidP="008A0E5A">
      <w:pPr>
        <w:jc w:val="both"/>
      </w:pPr>
      <w:r>
        <w:t>при секретаре судебного заседания Деевой И.А.,</w:t>
      </w:r>
    </w:p>
    <w:p w:rsidR="00A77B3E" w:rsidP="008A0E5A">
      <w:pPr>
        <w:jc w:val="both"/>
      </w:pPr>
      <w:r>
        <w:t xml:space="preserve">с участием государственного обвинителя – помощника прокурора г. Евпатория </w:t>
      </w:r>
      <w:r>
        <w:t>Кутуровой</w:t>
      </w:r>
      <w:r>
        <w:t xml:space="preserve"> Ю.В.,</w:t>
      </w:r>
    </w:p>
    <w:p w:rsidR="00A77B3E" w:rsidP="008A0E5A">
      <w:pPr>
        <w:jc w:val="both"/>
      </w:pPr>
      <w:r>
        <w:t xml:space="preserve">защитника – адвоката </w:t>
      </w:r>
      <w:r>
        <w:t>Рудейчук</w:t>
      </w:r>
      <w:r>
        <w:t xml:space="preserve"> В.П., представившего ордер №</w:t>
      </w:r>
    </w:p>
    <w:p w:rsidR="00A77B3E" w:rsidP="008A0E5A">
      <w:pPr>
        <w:jc w:val="both"/>
      </w:pPr>
      <w:r>
        <w:t xml:space="preserve">подсудимого </w:t>
      </w:r>
      <w:r>
        <w:t>фио</w:t>
      </w:r>
      <w:r>
        <w:t>,</w:t>
      </w:r>
    </w:p>
    <w:p w:rsidR="00A77B3E" w:rsidP="008A0E5A">
      <w:pPr>
        <w:jc w:val="both"/>
      </w:pPr>
      <w:r>
        <w:t>рассмотрев в открыт</w:t>
      </w:r>
      <w:r>
        <w:t>ом судебном заседании уголовное дело по обвинению</w:t>
      </w:r>
    </w:p>
    <w:p w:rsidR="00A77B3E" w:rsidP="008A0E5A">
      <w:pPr>
        <w:jc w:val="both"/>
      </w:pPr>
      <w:r>
        <w:t>фио</w:t>
      </w:r>
      <w:r>
        <w:t>,</w:t>
      </w:r>
      <w:r w:rsidR="008A0E5A">
        <w:t xml:space="preserve"> </w:t>
      </w:r>
      <w:r>
        <w:t xml:space="preserve">паспортные данные, иные данные не работающего, проживающего по адресу: адрес иные данные ранее  судимого: дата Евпаторийским городским судом АР Крым по </w:t>
      </w:r>
      <w:r>
        <w:t>ч</w:t>
      </w:r>
      <w:r>
        <w:t>.2 ст. 186 УК Украины к лишению свободы на 4 года</w:t>
      </w:r>
      <w:r>
        <w:t xml:space="preserve">, в отношении которого избрана мера пресечения в виде подписки о невыезде и надлежащем поведении, </w:t>
      </w:r>
    </w:p>
    <w:p w:rsidR="00A77B3E" w:rsidP="008A0E5A">
      <w:pPr>
        <w:jc w:val="both"/>
      </w:pPr>
      <w:r>
        <w:t>в совершении преступления, предусмотренного  ст. 319 УК РФ,</w:t>
      </w:r>
    </w:p>
    <w:p w:rsidR="00A77B3E" w:rsidP="008A0E5A">
      <w:pPr>
        <w:jc w:val="center"/>
      </w:pPr>
      <w:r>
        <w:t>УСТАНОВИЛ:</w:t>
      </w:r>
    </w:p>
    <w:p w:rsidR="00A77B3E" w:rsidP="008A0E5A">
      <w:pPr>
        <w:jc w:val="both"/>
      </w:pPr>
      <w:r>
        <w:t>фио</w:t>
      </w:r>
      <w:r>
        <w:t xml:space="preserve"> совершил публичное оскорбление представителя власти, при исполнении им своих должн</w:t>
      </w:r>
      <w:r>
        <w:t xml:space="preserve">остных обязанностей. </w:t>
      </w:r>
    </w:p>
    <w:p w:rsidR="00A77B3E" w:rsidP="008A0E5A">
      <w:pPr>
        <w:jc w:val="both"/>
      </w:pPr>
      <w:r>
        <w:t>Преступление им совершено при следующих обстоятельствах.</w:t>
      </w:r>
    </w:p>
    <w:p w:rsidR="00A77B3E" w:rsidP="008A0E5A">
      <w:pPr>
        <w:jc w:val="both"/>
      </w:pPr>
      <w:r>
        <w:t xml:space="preserve">Приказом №  от дата </w:t>
      </w:r>
      <w:r>
        <w:t>фио</w:t>
      </w:r>
      <w:r>
        <w:t xml:space="preserve"> назначен на должность инспектора  (</w:t>
      </w:r>
      <w:r>
        <w:t>патрульно</w:t>
      </w:r>
      <w:r>
        <w:t xml:space="preserve"> - постовой</w:t>
      </w:r>
      <w:r>
        <w:t xml:space="preserve"> службы полиции) взвода № </w:t>
      </w:r>
      <w:r>
        <w:t xml:space="preserve"> (мобильный) отдельной роты патрульно-постовой службы полиции Отдела Ми</w:t>
      </w:r>
      <w:r>
        <w:t>нистерства внутренних дел Российской Федерации по г. Евпатории (далее по тексту инспектор взвода №  ОР ППСП ОМВД России по г. Евпатории) с дата.</w:t>
      </w:r>
    </w:p>
    <w:p w:rsidR="00A77B3E" w:rsidP="008A0E5A">
      <w:pPr>
        <w:jc w:val="both"/>
      </w:pPr>
      <w:r>
        <w:t>В соответствии с Федеральным законом Российской Федерации № З-ФЗ от дата «О полиции», а также в соответствии со</w:t>
      </w:r>
      <w:r>
        <w:t xml:space="preserve"> своими должностными обязанностями, инспектор взвода №  ОР ППСП ОМВД России по г. Евпатории Пах В.Г.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</w:t>
      </w:r>
      <w:r>
        <w:t xml:space="preserve">ты удостоверяющие личность граждан, если имеется повод к возбуждению </w:t>
      </w:r>
      <w:r>
        <w:t>вотношении</w:t>
      </w:r>
      <w:r>
        <w:t xml:space="preserve">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</w:t>
      </w:r>
      <w:r>
        <w:t>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A77B3E" w:rsidP="008A0E5A">
      <w:pPr>
        <w:jc w:val="both"/>
      </w:pPr>
      <w:r>
        <w:t xml:space="preserve">Согласно расстановке патрульно-постовых нарядов ОМВД России </w:t>
      </w:r>
      <w:r>
        <w:t xml:space="preserve">по г. Евпатории на дата, инспектор взвода №  </w:t>
      </w:r>
      <w:r>
        <w:t>фио</w:t>
      </w:r>
      <w:r>
        <w:t xml:space="preserve"> ППСП ОМВД России по г.</w:t>
      </w:r>
      <w:r>
        <w:tab/>
        <w:t xml:space="preserve">Евпатории </w:t>
      </w:r>
      <w:r>
        <w:t>фио</w:t>
      </w:r>
      <w:r>
        <w:t xml:space="preserve"> заступил в наряд на службу в время дата и нёс службу до время дата. Во время дежурства </w:t>
      </w:r>
      <w:r>
        <w:t>фио</w:t>
      </w:r>
      <w:r>
        <w:t xml:space="preserve"> был одет в форменную одежду сотрудников органов внутренних дел со знаками отлич</w:t>
      </w:r>
      <w:r>
        <w:t xml:space="preserve">ия. Таким образом, с время до время дата </w:t>
      </w:r>
      <w:r>
        <w:t>фио</w:t>
      </w:r>
      <w:r>
        <w:t>, являясь представителем власти, находился при исполнении своих должностных обязанностей.</w:t>
      </w:r>
    </w:p>
    <w:p w:rsidR="00A77B3E" w:rsidP="008A0E5A">
      <w:pPr>
        <w:jc w:val="both"/>
      </w:pPr>
      <w:r>
        <w:t>дата примерно в время на пульт оперативного дежурного ОМВД России по г. Евпатории поступило сообщение о том, что на 9 этаж</w:t>
      </w:r>
      <w:r>
        <w:t>е дома, расположенного по адресу: адрес неизвестный мужчина ведёт себя вызывающе, кричит, на замечания людей не реагирует. По данному вызову был незамедлительно направлен автомобильный наряд ППСП ОМВД России по г. Евпатории в составе инспектора взвода №  О</w:t>
      </w:r>
      <w:r>
        <w:t xml:space="preserve">Р ППСП ОМВД России по г. Евпатории </w:t>
      </w:r>
      <w:r>
        <w:t>фио</w:t>
      </w:r>
      <w:r>
        <w:t xml:space="preserve"> и полицейского водителя взвода №  ОР ППСП ОМВД России по г. Евпатории </w:t>
      </w:r>
      <w:r>
        <w:t>фио</w:t>
      </w:r>
    </w:p>
    <w:p w:rsidR="00A77B3E" w:rsidP="008A0E5A">
      <w:pPr>
        <w:jc w:val="both"/>
      </w:pPr>
      <w:r>
        <w:t xml:space="preserve">По прибытию на место происшествия инспектором взвода №  ОР ППСП ОМВД России по г. Евпатории </w:t>
      </w:r>
      <w:r>
        <w:t>фио</w:t>
      </w:r>
      <w:r>
        <w:t xml:space="preserve"> и полицейским водителем взвода №  ОР ППСП ОМВД </w:t>
      </w:r>
      <w:r>
        <w:t xml:space="preserve">России по г. Евпатории </w:t>
      </w:r>
      <w:r>
        <w:t>фио</w:t>
      </w:r>
      <w:r>
        <w:t xml:space="preserve"> на лестничной площадке между 3 и 4 этажом дома, расположенного по адресу: адрес был замечен </w:t>
      </w:r>
      <w:r>
        <w:t>фио</w:t>
      </w:r>
      <w:r>
        <w:t xml:space="preserve">, находившимся в состоянии алкогольного опьянения, который имел неопрятный внешний вид и шатался из стороны в сторону. Подойдя к </w:t>
      </w:r>
      <w:r>
        <w:t>фио</w:t>
      </w:r>
      <w:r>
        <w:t xml:space="preserve">, </w:t>
      </w:r>
      <w:r>
        <w:t>фио</w:t>
      </w:r>
      <w:r>
        <w:t xml:space="preserve"> представился и пояснил, что своими действиями </w:t>
      </w:r>
      <w:r>
        <w:t>фио</w:t>
      </w:r>
      <w:r>
        <w:t xml:space="preserve"> совершает административное правонарушение, предусмотренное ст. 20.21 </w:t>
      </w:r>
      <w:r>
        <w:t>КоАП</w:t>
      </w:r>
      <w:r>
        <w:t xml:space="preserve"> РФ, а именно появление в общественных местах в состоянии алкогольного опьянения и потребовал от </w:t>
      </w:r>
      <w:r>
        <w:t>фио</w:t>
      </w:r>
      <w:r>
        <w:t xml:space="preserve"> проследовать в ОМВД России п</w:t>
      </w:r>
      <w:r>
        <w:t>о г. Евпатории для составления протокола об административном правонарушении.</w:t>
      </w:r>
    </w:p>
    <w:p w:rsidR="00A77B3E" w:rsidP="008A0E5A">
      <w:pPr>
        <w:jc w:val="both"/>
      </w:pPr>
      <w:r>
        <w:t>фио</w:t>
      </w:r>
      <w:r>
        <w:t xml:space="preserve"> отказался выполнять законные требования сотрудника полиции и ППСП OMBД России по г. Евпатории </w:t>
      </w:r>
      <w:r>
        <w:t>фио</w:t>
      </w:r>
      <w:r>
        <w:t>, который находился при исполнении своих должностных обязанностей.</w:t>
      </w:r>
    </w:p>
    <w:p w:rsidR="00A77B3E" w:rsidP="008A0E5A">
      <w:pPr>
        <w:jc w:val="both"/>
      </w:pPr>
      <w:r>
        <w:t>Реализуя за</w:t>
      </w:r>
      <w:r>
        <w:t xml:space="preserve">думанное, дата примерно в время, </w:t>
      </w:r>
      <w:r>
        <w:t>фио</w:t>
      </w:r>
      <w:r>
        <w:t xml:space="preserve"> находясь на лестничной площадке между 3 и 4 этажом дома, расположенного по адресу: адрес, осознавая, что </w:t>
      </w:r>
      <w:r>
        <w:t>фио</w:t>
      </w:r>
      <w:r>
        <w:t xml:space="preserve"> является представителем власти и находится при исполнении своих должностных обязанностей, публично, в присутст</w:t>
      </w:r>
      <w:r>
        <w:t xml:space="preserve">вии находившихся в непосредственной близости от него посторонних граждан - </w:t>
      </w:r>
      <w:r>
        <w:t>фио</w:t>
      </w:r>
      <w:r>
        <w:t xml:space="preserve"> и </w:t>
      </w:r>
      <w:r>
        <w:t>фио</w:t>
      </w:r>
      <w:r>
        <w:t xml:space="preserve">, а также сотрудника полиции </w:t>
      </w:r>
      <w:r>
        <w:t>фио</w:t>
      </w:r>
      <w:r>
        <w:t xml:space="preserve">, высказал в адрес представителя власти - инспектора взвода №  ОР ППСП ОМВД России по г. Евпатории </w:t>
      </w:r>
      <w:r>
        <w:t>фио</w:t>
      </w:r>
      <w:r>
        <w:t xml:space="preserve"> оскорбительные нецензурные слова в не</w:t>
      </w:r>
      <w:r>
        <w:t xml:space="preserve">приличной форме, явно не соответствующие общепринятым нормам поведения, тем самым подрывая его авторитет как представителя власти. Своими действиями </w:t>
      </w:r>
      <w:r>
        <w:t>фио</w:t>
      </w:r>
      <w:r>
        <w:t xml:space="preserve"> унизил честь и достоинство сотрудника полиции </w:t>
      </w:r>
      <w:r>
        <w:t>фио</w:t>
      </w:r>
      <w:r>
        <w:t>, причинив ему моральный вред.</w:t>
      </w:r>
    </w:p>
    <w:p w:rsidR="00A77B3E" w:rsidP="008A0E5A">
      <w:pPr>
        <w:jc w:val="both"/>
      </w:pPr>
      <w:r>
        <w:t>фио</w:t>
      </w:r>
      <w:r>
        <w:t xml:space="preserve"> при совершении прес</w:t>
      </w:r>
      <w:r>
        <w:t>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A77B3E" w:rsidP="008A0E5A">
      <w:pPr>
        <w:jc w:val="both"/>
      </w:pPr>
      <w:r>
        <w:t>При ознакомлении с материалами уголовного дела в х</w:t>
      </w:r>
      <w:r>
        <w:t xml:space="preserve">оде предварительного следствия </w:t>
      </w:r>
      <w:r>
        <w:t>фио</w:t>
      </w:r>
      <w:r>
        <w:t xml:space="preserve"> заявил ходатайство о постановлении приговора без проведения судебного разбирательства.</w:t>
      </w:r>
    </w:p>
    <w:p w:rsidR="00A77B3E" w:rsidP="008A0E5A">
      <w:pPr>
        <w:jc w:val="both"/>
      </w:pPr>
      <w:r>
        <w:t>В судебном заседании подсудимый</w:t>
      </w:r>
      <w:r w:rsidR="008A0E5A">
        <w:t xml:space="preserve"> ФИО </w:t>
      </w:r>
      <w:r>
        <w:t xml:space="preserve"> поддержал</w:t>
      </w:r>
      <w:r w:rsidR="008A0E5A">
        <w:t xml:space="preserve"> </w:t>
      </w:r>
      <w:r>
        <w:t>заявленное ходатайство о постановлении приговора без проведения  судебного разби</w:t>
      </w:r>
      <w:r>
        <w:t>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полностью,  данное ходатайство</w:t>
      </w:r>
      <w:r>
        <w:t xml:space="preserve">  заявлено добровольно и после консультации с защитником, он также осознает характер и  последствия  постановления приговора</w:t>
      </w:r>
      <w:r>
        <w:t xml:space="preserve"> без проведения судебного разбирательства и что приговор не может быть обжалован по основаниям, предусмотренным п.1 ст.389.15 УПК РФ</w:t>
      </w:r>
      <w:r>
        <w:t>.</w:t>
      </w:r>
    </w:p>
    <w:p w:rsidR="00A77B3E" w:rsidP="008A0E5A">
      <w:pPr>
        <w:jc w:val="both"/>
      </w:pPr>
      <w: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 w:rsidP="008A0E5A">
      <w:pPr>
        <w:jc w:val="both"/>
      </w:pPr>
      <w:r>
        <w:t>Поскольку подсудимый</w:t>
      </w:r>
      <w:r w:rsidR="008A0E5A">
        <w:t xml:space="preserve"> ФИО</w:t>
      </w:r>
      <w:r>
        <w:t xml:space="preserve"> обвиняется в совершении преступления, за </w:t>
      </w:r>
      <w:r>
        <w:t>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</w:t>
      </w:r>
      <w:r>
        <w:t>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</w:t>
      </w:r>
      <w:r>
        <w:t>, и подтверждено имеющимися в материалах дела док</w:t>
      </w:r>
      <w:r>
        <w:t xml:space="preserve">азательствами, суд считает возможным принять судебное решение по делу без проведения судебного следствия. </w:t>
      </w:r>
    </w:p>
    <w:p w:rsidR="00A77B3E" w:rsidP="008A0E5A">
      <w:pPr>
        <w:jc w:val="both"/>
      </w:pPr>
      <w:r>
        <w:t xml:space="preserve">Действия </w:t>
      </w:r>
      <w:r>
        <w:t>фио</w:t>
      </w:r>
      <w:r>
        <w:t xml:space="preserve"> суд  квалифицирует по ст. 319 УК РФ как публичное оскорбление представителя власти, при исполнении им своих должностных обязанностей.</w:t>
      </w:r>
    </w:p>
    <w:p w:rsidR="00A77B3E" w:rsidP="008A0E5A">
      <w:pPr>
        <w:jc w:val="both"/>
      </w:pPr>
      <w:r>
        <w:t xml:space="preserve">Судом установлено, что действия  </w:t>
      </w:r>
      <w:r>
        <w:t>фио</w:t>
      </w:r>
      <w:r>
        <w:t xml:space="preserve"> были умышленными, направленными на  публичное оскорбление представителя власти, при исполнении им своих должностных обязанностей. Он </w:t>
      </w:r>
      <w:r>
        <w:t xml:space="preserve">достоверно зная, что </w:t>
      </w:r>
      <w:r>
        <w:t>фио</w:t>
      </w:r>
      <w:r>
        <w:t xml:space="preserve"> является сотрудником полиции и находится при исполнении своих</w:t>
      </w:r>
      <w:r>
        <w:t xml:space="preserve"> должностных обязанностей, умышленно, публично оскорбил его.  </w:t>
      </w:r>
    </w:p>
    <w:p w:rsidR="00A77B3E" w:rsidP="008A0E5A">
      <w:pPr>
        <w:jc w:val="both"/>
      </w:pPr>
      <w:r>
        <w:t>Разрешая вопрос  о виде и мере наказания подсудимому</w:t>
      </w:r>
      <w:r w:rsidR="008A0E5A">
        <w:t xml:space="preserve"> </w:t>
      </w:r>
      <w:r>
        <w:t xml:space="preserve">суд признает в соответствии с положениями ст. 61 УК РФ в качестве   смягчающих обстоятельств </w:t>
      </w:r>
      <w:r>
        <w:t>–а</w:t>
      </w:r>
      <w:r>
        <w:t>ктивное способствование раскрытию и расследова</w:t>
      </w:r>
      <w:r>
        <w:t xml:space="preserve">нию преступления, полное признание вины, чистосердечное раскаяние. </w:t>
      </w:r>
    </w:p>
    <w:p w:rsidR="00A77B3E" w:rsidP="008A0E5A">
      <w:pPr>
        <w:jc w:val="both"/>
      </w:pPr>
      <w:r>
        <w:t>Обстоятельством, отягчающим наказание подсудимому в соответствии с положениями ст.63 УК РФ суд признает  - рецидив преступлений, совершение преступления в состоянии опьянения, вызванном уп</w:t>
      </w:r>
      <w:r>
        <w:t xml:space="preserve">отреблением алкоголя, данное обстоятельство подсудимым не оспаривается, подтверждается актом медицинского освидетельствования (л.д.20) и пояснениями  самого </w:t>
      </w:r>
      <w:r>
        <w:t>подсудимогоо</w:t>
      </w:r>
      <w:r>
        <w:t xml:space="preserve"> том, что он допустил публичное оскорбление сотрудника полиции лишь потому что находилс</w:t>
      </w:r>
      <w:r>
        <w:t>я в состоянии алкогольного опьянения.</w:t>
      </w:r>
    </w:p>
    <w:p w:rsidR="00A77B3E" w:rsidP="008A0E5A">
      <w:pPr>
        <w:jc w:val="both"/>
      </w:pPr>
      <w:r>
        <w:t xml:space="preserve">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</w:t>
      </w:r>
      <w:r>
        <w:t>егосемьи</w:t>
      </w:r>
      <w:r>
        <w:t xml:space="preserve"> и учитывает:    </w:t>
      </w:r>
    </w:p>
    <w:p w:rsidR="00A77B3E" w:rsidP="008A0E5A">
      <w:pPr>
        <w:jc w:val="both"/>
      </w:pPr>
      <w:r>
        <w:t xml:space="preserve">- характер и степень </w:t>
      </w:r>
      <w:r>
        <w:t>общественной опасности совершенного им преступления, относящегося к категории преступлений небольшой тяжести;</w:t>
      </w:r>
    </w:p>
    <w:p w:rsidR="00A77B3E" w:rsidP="008A0E5A">
      <w:pPr>
        <w:jc w:val="both"/>
      </w:pPr>
      <w:r>
        <w:t>- данные о личности подсудимого, который по месту жительства  характеризуется  удовлетворительно, является гражданином Украины, на учете у врача п</w:t>
      </w:r>
      <w:r>
        <w:t>сихиатра и нарколога не состоит,  ранее  судим, не работает, в совершении преступления раскаялся.</w:t>
      </w:r>
    </w:p>
    <w:p w:rsidR="00A77B3E" w:rsidP="008A0E5A">
      <w:pPr>
        <w:jc w:val="both"/>
      </w:pPr>
      <w:r>
        <w:t xml:space="preserve"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</w:t>
      </w:r>
      <w:r>
        <w:t xml:space="preserve">необходимым назначить </w:t>
      </w:r>
      <w:r>
        <w:t>фио</w:t>
      </w:r>
      <w:r>
        <w:t xml:space="preserve"> наказание  в виде обязательных работ.</w:t>
      </w:r>
    </w:p>
    <w:p w:rsidR="00A77B3E" w:rsidP="008A0E5A">
      <w:pPr>
        <w:jc w:val="both"/>
      </w:pPr>
      <w:r>
        <w:t xml:space="preserve">Назначая </w:t>
      </w:r>
      <w:r>
        <w:t>фио</w:t>
      </w:r>
      <w:r>
        <w:t xml:space="preserve"> наказание в виде обязательных работ, суд находит, что совокупность установленных смягчающих обстоятельств, несмотря на рецидив преступлений, позволяет назначить наказание без учет</w:t>
      </w:r>
      <w:r>
        <w:t>а требований ч.2 ст. 68 УК РФ на срок менее одной третьей части максимального срока наиболее строгого вида наказания, предусмотренного за содеянное, но в пределах санкции  ст. 319 УК РФ, т.е. в соответствии с ч.3 ст. 68 УК РФ, что в свою очередь  сделает п</w:t>
      </w:r>
      <w:r>
        <w:t xml:space="preserve">риговор исполнимым, поскольку </w:t>
      </w:r>
      <w:r>
        <w:t>фио</w:t>
      </w:r>
      <w:r>
        <w:t xml:space="preserve"> не является гражданином Российской Федерации, не имеет патента на работу на территории Российской Федерации, в связи с чем исполнение наказания в виде исправительных работ будет для него и органа ведающего за исполнением п</w:t>
      </w:r>
      <w:r>
        <w:t xml:space="preserve">риговора затруднительно.   </w:t>
      </w:r>
    </w:p>
    <w:p w:rsidR="00A77B3E" w:rsidP="008A0E5A">
      <w:pPr>
        <w:jc w:val="both"/>
      </w:pPr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 w:rsidP="008A0E5A">
      <w:pPr>
        <w:jc w:val="both"/>
      </w:pPr>
      <w:r>
        <w:t>Исключительных обстоятельств, свидетельствующих о возможности применения статей 64 УК РФ по д</w:t>
      </w:r>
      <w:r>
        <w:t>елу не имеется.</w:t>
      </w:r>
      <w:r>
        <w:tab/>
      </w:r>
    </w:p>
    <w:p w:rsidR="00A77B3E" w:rsidP="008A0E5A">
      <w:pPr>
        <w:jc w:val="both"/>
      </w:pPr>
      <w:r>
        <w:t>На основании изложенного, руководствуясь ст.ст. 303-304, 307- 310, 314-316 УПК РФ, суд</w:t>
      </w:r>
    </w:p>
    <w:p w:rsidR="00A77B3E" w:rsidP="008A0E5A">
      <w:pPr>
        <w:jc w:val="center"/>
      </w:pPr>
      <w:r>
        <w:t>ПРИГОВОРИЛ:</w:t>
      </w:r>
    </w:p>
    <w:p w:rsidR="00A77B3E" w:rsidP="008A0E5A">
      <w:pPr>
        <w:jc w:val="both"/>
      </w:pPr>
      <w:r>
        <w:t>фио</w:t>
      </w:r>
      <w:r>
        <w:t xml:space="preserve"> признать виновным в совершении преступления, предусмотренного ст. 319 УК РФ, и назначить ему наказание в виде 360 (трехсот шестидесяти) </w:t>
      </w:r>
      <w:r>
        <w:t xml:space="preserve"> часов обязательных работ с отбыванием наказания  в местах, определяемых органом местного самоуправления по согласованию с уголовно-исполнительной инспекцией.</w:t>
      </w:r>
    </w:p>
    <w:p w:rsidR="00A77B3E" w:rsidP="008A0E5A">
      <w:pPr>
        <w:jc w:val="both"/>
      </w:pPr>
      <w:r>
        <w:t>Контроль за исполнением приговора возложить на уголовно-исполнительную инспекцию по месту жительс</w:t>
      </w:r>
      <w:r>
        <w:t xml:space="preserve">тва </w:t>
      </w:r>
      <w:r>
        <w:t>фио</w:t>
      </w:r>
    </w:p>
    <w:p w:rsidR="00A77B3E" w:rsidP="008A0E5A">
      <w:pPr>
        <w:jc w:val="both"/>
      </w:pPr>
      <w:r>
        <w:t xml:space="preserve">Меру пресечения </w:t>
      </w:r>
      <w:r w:rsidR="008A0E5A">
        <w:t xml:space="preserve">ФИО </w:t>
      </w:r>
      <w:r>
        <w:t>в виде подписки о невыезде и надлежащем поведении по вступлению приговора в законную силу - отменить.</w:t>
      </w:r>
    </w:p>
    <w:p w:rsidR="00A77B3E" w:rsidP="008A0E5A">
      <w:pPr>
        <w:jc w:val="both"/>
      </w:pPr>
      <w:r>
        <w:t>Приговор может быть обжалован в течение десяти суток в Евпаторийский городской суд Республики Крым  с подачей жалобы через миро</w:t>
      </w:r>
      <w:r>
        <w:t xml:space="preserve">вого судью судебного участка №40 Евпаторийского судебного района  (городской округ Евпатория), с соблюдением требований предусмотренных  ст. 317 УПК РФ. </w:t>
      </w:r>
    </w:p>
    <w:p w:rsidR="00A77B3E" w:rsidP="008A0E5A">
      <w:pPr>
        <w:jc w:val="both"/>
      </w:pPr>
      <w:r>
        <w:t>Приговор, постановленный в соответствии со ст. 316 УПК  РФ, не может быть обжалован в апелляционном по</w:t>
      </w:r>
      <w:r>
        <w:t xml:space="preserve">рядке по основанию, предусмотренному п.1 ст. 389.15 УПК РФ. </w:t>
      </w:r>
    </w:p>
    <w:p w:rsidR="00A77B3E" w:rsidP="008A0E5A">
      <w:pPr>
        <w:jc w:val="both"/>
      </w:pPr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 w:rsidP="008A0E5A">
      <w:pPr>
        <w:jc w:val="both"/>
      </w:pPr>
    </w:p>
    <w:p w:rsidR="00A77B3E" w:rsidP="008A0E5A">
      <w:pPr>
        <w:jc w:val="both"/>
      </w:pPr>
      <w:r>
        <w:t xml:space="preserve">                       </w:t>
      </w:r>
      <w:r w:rsidR="00F40619">
        <w:t xml:space="preserve">Мировой судья                              А.Э. </w:t>
      </w:r>
      <w:r w:rsidR="00F40619">
        <w:t>Аметова</w:t>
      </w:r>
    </w:p>
    <w:p w:rsidR="00A77B3E" w:rsidP="008A0E5A">
      <w:pPr>
        <w:jc w:val="both"/>
      </w:pPr>
    </w:p>
    <w:p w:rsidR="00A77B3E" w:rsidP="008A0E5A">
      <w:pPr>
        <w:jc w:val="both"/>
      </w:pPr>
    </w:p>
    <w:sectPr w:rsidSect="008A0E5A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4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