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right"/>
        <w:rPr>
          <w:rFonts w:ascii="Times New Roman" w:hAnsi="Times New Roman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62503">
        <w:rPr>
          <w:rFonts w:ascii="Times New Roman" w:hAnsi="Times New Roman"/>
          <w:lang w:eastAsia="ru-RU"/>
        </w:rPr>
        <w:t>Дело №1-4</w:t>
      </w:r>
      <w:r w:rsidRPr="00F62503" w:rsidR="007643E4">
        <w:rPr>
          <w:rFonts w:ascii="Times New Roman" w:hAnsi="Times New Roman"/>
          <w:lang w:eastAsia="ru-RU"/>
        </w:rPr>
        <w:t>0-</w:t>
      </w:r>
      <w:r w:rsidRPr="00F62503" w:rsidR="00AA26AC">
        <w:rPr>
          <w:rFonts w:ascii="Times New Roman" w:hAnsi="Times New Roman"/>
          <w:lang w:eastAsia="ru-RU"/>
        </w:rPr>
        <w:t>23</w:t>
      </w:r>
      <w:r w:rsidRPr="00F62503">
        <w:rPr>
          <w:rFonts w:ascii="Times New Roman" w:hAnsi="Times New Roman"/>
          <w:lang w:eastAsia="ru-RU"/>
        </w:rPr>
        <w:t>/20</w:t>
      </w:r>
      <w:r w:rsidRPr="00F62503" w:rsidR="000633FA">
        <w:rPr>
          <w:rFonts w:ascii="Times New Roman" w:hAnsi="Times New Roman"/>
          <w:lang w:eastAsia="ru-RU"/>
        </w:rPr>
        <w:t>2</w:t>
      </w:r>
      <w:r w:rsidRPr="00F62503" w:rsidR="00AA26AC">
        <w:rPr>
          <w:rFonts w:ascii="Times New Roman" w:hAnsi="Times New Roman"/>
          <w:lang w:eastAsia="ru-RU"/>
        </w:rPr>
        <w:t>2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rPr>
          <w:rFonts w:ascii="Times New Roman" w:hAnsi="Times New Roman"/>
          <w:lang w:eastAsia="ru-RU"/>
        </w:rPr>
      </w:pP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b/>
          <w:lang w:eastAsia="ru-RU"/>
        </w:rPr>
      </w:pPr>
      <w:r w:rsidRPr="00F62503">
        <w:rPr>
          <w:rFonts w:ascii="Times New Roman" w:hAnsi="Times New Roman"/>
          <w:b/>
          <w:lang w:eastAsia="ru-RU"/>
        </w:rPr>
        <w:t>ПОСТАНОВЛЕНИЕ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rPr>
          <w:rFonts w:ascii="Times New Roman" w:hAnsi="Times New Roman"/>
          <w:b/>
          <w:lang w:eastAsia="ru-RU"/>
        </w:rPr>
      </w:pP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05 августа</w:t>
      </w:r>
      <w:r w:rsidRPr="00F62503" w:rsidR="000633FA">
        <w:rPr>
          <w:rFonts w:ascii="Times New Roman" w:hAnsi="Times New Roman"/>
          <w:lang w:eastAsia="ru-RU"/>
        </w:rPr>
        <w:t xml:space="preserve"> </w:t>
      </w:r>
      <w:r w:rsidRPr="00F62503">
        <w:rPr>
          <w:rFonts w:ascii="Times New Roman" w:hAnsi="Times New Roman"/>
          <w:lang w:eastAsia="ru-RU"/>
        </w:rPr>
        <w:t>20</w:t>
      </w:r>
      <w:r w:rsidRPr="00F62503" w:rsidR="000633FA">
        <w:rPr>
          <w:rFonts w:ascii="Times New Roman" w:hAnsi="Times New Roman"/>
          <w:lang w:eastAsia="ru-RU"/>
        </w:rPr>
        <w:t>2</w:t>
      </w:r>
      <w:r w:rsidRPr="00F62503">
        <w:rPr>
          <w:rFonts w:ascii="Times New Roman" w:hAnsi="Times New Roman"/>
          <w:lang w:eastAsia="ru-RU"/>
        </w:rPr>
        <w:t>2</w:t>
      </w:r>
      <w:r w:rsidRPr="00F62503">
        <w:rPr>
          <w:rFonts w:ascii="Times New Roman" w:hAnsi="Times New Roman"/>
          <w:lang w:eastAsia="ru-RU"/>
        </w:rPr>
        <w:t xml:space="preserve"> года      </w:t>
      </w:r>
      <w:r w:rsidRPr="00F62503" w:rsidR="00FB4C1E">
        <w:rPr>
          <w:rFonts w:ascii="Times New Roman" w:hAnsi="Times New Roman"/>
          <w:lang w:eastAsia="ru-RU"/>
        </w:rPr>
        <w:t xml:space="preserve">   </w:t>
      </w:r>
      <w:r w:rsidRPr="00F62503" w:rsidR="00D10670">
        <w:rPr>
          <w:rFonts w:ascii="Times New Roman" w:hAnsi="Times New Roman"/>
          <w:lang w:eastAsia="ru-RU"/>
        </w:rPr>
        <w:t xml:space="preserve"> </w:t>
      </w:r>
      <w:r w:rsidRPr="00F62503">
        <w:rPr>
          <w:rFonts w:ascii="Times New Roman" w:hAnsi="Times New Roman"/>
          <w:lang w:eastAsia="ru-RU"/>
        </w:rPr>
        <w:t xml:space="preserve">      </w:t>
      </w:r>
      <w:r w:rsidRPr="00F62503" w:rsidR="00FB4C1E">
        <w:rPr>
          <w:rFonts w:ascii="Times New Roman" w:hAnsi="Times New Roman"/>
          <w:lang w:eastAsia="ru-RU"/>
        </w:rPr>
        <w:t xml:space="preserve">         </w:t>
      </w:r>
      <w:r w:rsidRPr="00F62503" w:rsidR="00C60F3C">
        <w:rPr>
          <w:rFonts w:ascii="Times New Roman" w:hAnsi="Times New Roman"/>
          <w:lang w:eastAsia="ru-RU"/>
        </w:rPr>
        <w:t xml:space="preserve">                    </w:t>
      </w:r>
      <w:r w:rsidRPr="00F62503" w:rsidR="00C60F3C">
        <w:rPr>
          <w:rFonts w:ascii="Times New Roman" w:hAnsi="Times New Roman"/>
          <w:lang w:eastAsia="ru-RU"/>
        </w:rPr>
        <w:tab/>
      </w:r>
      <w:r w:rsidRPr="00F62503" w:rsidR="00C60F3C">
        <w:rPr>
          <w:rFonts w:ascii="Times New Roman" w:hAnsi="Times New Roman"/>
          <w:lang w:eastAsia="ru-RU"/>
        </w:rPr>
        <w:tab/>
      </w:r>
      <w:r w:rsidRPr="00F62503">
        <w:rPr>
          <w:rFonts w:ascii="Times New Roman" w:hAnsi="Times New Roman"/>
          <w:lang w:eastAsia="ru-RU"/>
        </w:rPr>
        <w:t xml:space="preserve">              г. Евпатория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 xml:space="preserve">Мировой судья судебного участка №40 </w:t>
      </w:r>
      <w:r w:rsidRPr="00F62503">
        <w:rPr>
          <w:rFonts w:ascii="Times New Roman" w:hAnsi="Times New Roman"/>
          <w:lang w:eastAsia="ru-RU"/>
        </w:rPr>
        <w:t>Евпаторийск</w:t>
      </w:r>
      <w:r w:rsidRPr="00F62503">
        <w:rPr>
          <w:rFonts w:ascii="Times New Roman" w:hAnsi="Times New Roman"/>
          <w:lang w:eastAsia="ru-RU"/>
        </w:rPr>
        <w:t xml:space="preserve">ого судебного района (городской </w:t>
      </w:r>
      <w:r w:rsidRPr="00F62503" w:rsidR="00FB1E91">
        <w:rPr>
          <w:rFonts w:ascii="Times New Roman" w:hAnsi="Times New Roman"/>
          <w:lang w:eastAsia="ru-RU"/>
        </w:rPr>
        <w:t xml:space="preserve">округ Евпатория) </w:t>
      </w:r>
      <w:r w:rsidRPr="00F62503" w:rsidR="005A5990">
        <w:rPr>
          <w:rFonts w:ascii="Times New Roman" w:hAnsi="Times New Roman"/>
          <w:lang w:eastAsia="ru-RU"/>
        </w:rPr>
        <w:t xml:space="preserve"> </w:t>
      </w:r>
      <w:r w:rsidRPr="00F62503" w:rsidR="00FC7879">
        <w:rPr>
          <w:rFonts w:ascii="Times New Roman" w:hAnsi="Times New Roman"/>
          <w:lang w:eastAsia="ru-RU"/>
        </w:rPr>
        <w:t xml:space="preserve">Республики Крым </w:t>
      </w:r>
      <w:r w:rsidRPr="00F62503" w:rsidR="005A5990">
        <w:rPr>
          <w:rFonts w:ascii="Times New Roman" w:hAnsi="Times New Roman"/>
          <w:lang w:eastAsia="ru-RU"/>
        </w:rPr>
        <w:t>Аметова</w:t>
      </w:r>
      <w:r w:rsidRPr="00F62503" w:rsidR="005A5990">
        <w:rPr>
          <w:rFonts w:ascii="Times New Roman" w:hAnsi="Times New Roman"/>
          <w:lang w:eastAsia="ru-RU"/>
        </w:rPr>
        <w:t xml:space="preserve"> А.Э.</w:t>
      </w:r>
      <w:r w:rsidRPr="00F62503" w:rsidR="00D10670">
        <w:rPr>
          <w:rFonts w:ascii="Times New Roman" w:hAnsi="Times New Roman"/>
          <w:lang w:eastAsia="ru-RU"/>
        </w:rPr>
        <w:t>,</w:t>
      </w:r>
    </w:p>
    <w:p w:rsidR="005A5990" w:rsidRPr="00F62503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 xml:space="preserve">при секретаре </w:t>
      </w:r>
      <w:r w:rsidRPr="00F62503" w:rsidR="00700C06">
        <w:rPr>
          <w:rFonts w:ascii="Times New Roman" w:hAnsi="Times New Roman"/>
          <w:lang w:eastAsia="ru-RU"/>
        </w:rPr>
        <w:t xml:space="preserve">судебного заседания </w:t>
      </w:r>
      <w:r w:rsidRPr="00F62503" w:rsidR="00AA26AC">
        <w:rPr>
          <w:rFonts w:ascii="Times New Roman" w:hAnsi="Times New Roman"/>
          <w:lang w:eastAsia="ru-RU"/>
        </w:rPr>
        <w:t>Скорицкой</w:t>
      </w:r>
      <w:r w:rsidRPr="00F62503" w:rsidR="00AA26AC">
        <w:rPr>
          <w:rFonts w:ascii="Times New Roman" w:hAnsi="Times New Roman"/>
          <w:lang w:eastAsia="ru-RU"/>
        </w:rPr>
        <w:t xml:space="preserve"> О.Д</w:t>
      </w:r>
      <w:r w:rsidRPr="00F62503" w:rsidR="00700C06">
        <w:rPr>
          <w:rFonts w:ascii="Times New Roman" w:hAnsi="Times New Roman"/>
          <w:lang w:eastAsia="ru-RU"/>
        </w:rPr>
        <w:t>.</w:t>
      </w:r>
      <w:r w:rsidRPr="00F62503">
        <w:rPr>
          <w:rFonts w:ascii="Times New Roman" w:hAnsi="Times New Roman"/>
          <w:lang w:eastAsia="ru-RU"/>
        </w:rPr>
        <w:t>,</w:t>
      </w:r>
    </w:p>
    <w:p w:rsidR="00635F01" w:rsidRPr="00F62503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 xml:space="preserve">с участием </w:t>
      </w:r>
      <w:r w:rsidRPr="00F62503">
        <w:rPr>
          <w:rFonts w:ascii="Times New Roman" w:hAnsi="Times New Roman"/>
          <w:lang w:eastAsia="ru-RU"/>
        </w:rPr>
        <w:t xml:space="preserve">государственного обвинителя </w:t>
      </w:r>
      <w:r w:rsidRPr="00F62503">
        <w:rPr>
          <w:rFonts w:ascii="Times New Roman" w:hAnsi="Times New Roman"/>
          <w:lang w:eastAsia="ru-RU"/>
        </w:rPr>
        <w:t>–п</w:t>
      </w:r>
      <w:r w:rsidRPr="00F62503">
        <w:rPr>
          <w:rFonts w:ascii="Times New Roman" w:hAnsi="Times New Roman"/>
          <w:lang w:eastAsia="ru-RU"/>
        </w:rPr>
        <w:t xml:space="preserve">омощника прокурора г. Евпатория </w:t>
      </w:r>
      <w:r w:rsidRPr="00F62503" w:rsidR="00AA26AC">
        <w:rPr>
          <w:rFonts w:ascii="Times New Roman" w:hAnsi="Times New Roman"/>
          <w:lang w:eastAsia="ru-RU"/>
        </w:rPr>
        <w:t>Подорожнего</w:t>
      </w:r>
      <w:r w:rsidRPr="00F62503" w:rsidR="00AA26AC">
        <w:rPr>
          <w:rFonts w:ascii="Times New Roman" w:hAnsi="Times New Roman"/>
          <w:lang w:eastAsia="ru-RU"/>
        </w:rPr>
        <w:t xml:space="preserve"> П</w:t>
      </w:r>
      <w:r w:rsidRPr="00F62503" w:rsidR="00A43BD3">
        <w:rPr>
          <w:rFonts w:ascii="Times New Roman" w:hAnsi="Times New Roman"/>
          <w:lang w:eastAsia="ru-RU"/>
        </w:rPr>
        <w:t>.</w:t>
      </w:r>
      <w:r w:rsidRPr="00F62503" w:rsidR="008E684F">
        <w:rPr>
          <w:rFonts w:ascii="Times New Roman" w:hAnsi="Times New Roman"/>
          <w:lang w:eastAsia="ru-RU"/>
        </w:rPr>
        <w:t>К.</w:t>
      </w:r>
      <w:r w:rsidRPr="00F62503">
        <w:rPr>
          <w:rFonts w:ascii="Times New Roman" w:hAnsi="Times New Roman"/>
          <w:lang w:eastAsia="ru-RU"/>
        </w:rPr>
        <w:t>,</w:t>
      </w:r>
    </w:p>
    <w:p w:rsidR="000633FA" w:rsidRPr="00F62503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потерпевше</w:t>
      </w:r>
      <w:r w:rsidRPr="00F62503" w:rsidR="00261AD5">
        <w:rPr>
          <w:rFonts w:ascii="Times New Roman" w:hAnsi="Times New Roman"/>
          <w:lang w:eastAsia="ru-RU"/>
        </w:rPr>
        <w:t>й</w:t>
      </w:r>
      <w:r w:rsidRPr="00F62503" w:rsidR="00FF54BE">
        <w:rPr>
          <w:rFonts w:ascii="Times New Roman" w:hAnsi="Times New Roman"/>
          <w:lang w:eastAsia="ru-RU"/>
        </w:rPr>
        <w:t xml:space="preserve">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 w:rsidR="00FF54BE">
        <w:rPr>
          <w:rFonts w:ascii="Times New Roman" w:hAnsi="Times New Roman"/>
          <w:lang w:eastAsia="ru-RU"/>
        </w:rPr>
        <w:t>.,</w:t>
      </w:r>
      <w:r w:rsidRPr="00F62503">
        <w:rPr>
          <w:rFonts w:ascii="Times New Roman" w:hAnsi="Times New Roman"/>
          <w:lang w:eastAsia="ru-RU"/>
        </w:rPr>
        <w:t xml:space="preserve"> </w:t>
      </w:r>
    </w:p>
    <w:p w:rsidR="00635F01" w:rsidRPr="00F62503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 xml:space="preserve">защитника – адвоката </w:t>
      </w:r>
      <w:r w:rsidRPr="00F62503" w:rsidR="00AA26AC">
        <w:rPr>
          <w:rFonts w:ascii="Times New Roman" w:hAnsi="Times New Roman"/>
          <w:lang w:eastAsia="ru-RU"/>
        </w:rPr>
        <w:t>Карлашенко</w:t>
      </w:r>
      <w:r w:rsidRPr="00F62503" w:rsidR="00AA26AC">
        <w:rPr>
          <w:rFonts w:ascii="Times New Roman" w:hAnsi="Times New Roman"/>
          <w:lang w:eastAsia="ru-RU"/>
        </w:rPr>
        <w:t xml:space="preserve"> </w:t>
      </w:r>
      <w:r w:rsidRPr="00F62503" w:rsidR="008E684F">
        <w:rPr>
          <w:rFonts w:ascii="Times New Roman" w:hAnsi="Times New Roman"/>
          <w:lang w:eastAsia="ru-RU"/>
        </w:rPr>
        <w:t>А.М</w:t>
      </w:r>
      <w:r w:rsidRPr="00F62503" w:rsidR="005A5990">
        <w:rPr>
          <w:rFonts w:ascii="Times New Roman" w:hAnsi="Times New Roman"/>
          <w:lang w:eastAsia="ru-RU"/>
        </w:rPr>
        <w:t>.</w:t>
      </w:r>
      <w:r w:rsidRPr="00F62503" w:rsidR="00FC7879">
        <w:rPr>
          <w:rFonts w:ascii="Times New Roman" w:hAnsi="Times New Roman"/>
          <w:lang w:eastAsia="ru-RU"/>
        </w:rPr>
        <w:t>,</w:t>
      </w:r>
    </w:p>
    <w:p w:rsidR="00635F01" w:rsidRPr="00F62503" w:rsidP="001077B2">
      <w:pPr>
        <w:tabs>
          <w:tab w:val="left" w:pos="567"/>
        </w:tabs>
        <w:spacing w:after="0" w:line="0" w:lineRule="atLeast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подсудимо</w:t>
      </w:r>
      <w:r w:rsidRPr="00F62503" w:rsidR="00AA26AC">
        <w:rPr>
          <w:rFonts w:ascii="Times New Roman" w:hAnsi="Times New Roman"/>
          <w:lang w:eastAsia="ru-RU"/>
        </w:rPr>
        <w:t>й Садыковой А.Ш</w:t>
      </w:r>
      <w:r w:rsidRPr="00F62503">
        <w:rPr>
          <w:rFonts w:ascii="Times New Roman" w:hAnsi="Times New Roman"/>
          <w:lang w:eastAsia="ru-RU"/>
        </w:rPr>
        <w:t>.,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FF54BE" w:rsidRPr="00F62503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b/>
          <w:lang w:eastAsia="ru-RU"/>
        </w:rPr>
        <w:t xml:space="preserve">Садыковой </w:t>
      </w:r>
      <w:r w:rsidRPr="00F62503">
        <w:rPr>
          <w:rFonts w:ascii="Times New Roman" w:hAnsi="Times New Roman"/>
          <w:b/>
          <w:lang w:eastAsia="ru-RU"/>
        </w:rPr>
        <w:t>Айше</w:t>
      </w:r>
      <w:r w:rsidRPr="00F62503">
        <w:rPr>
          <w:rFonts w:ascii="Times New Roman" w:hAnsi="Times New Roman"/>
          <w:b/>
          <w:lang w:eastAsia="ru-RU"/>
        </w:rPr>
        <w:t xml:space="preserve"> </w:t>
      </w:r>
      <w:r w:rsidRPr="00F62503">
        <w:rPr>
          <w:rFonts w:ascii="Times New Roman" w:hAnsi="Times New Roman"/>
          <w:b/>
          <w:lang w:eastAsia="ru-RU"/>
        </w:rPr>
        <w:t>Шукриевны</w:t>
      </w:r>
      <w:r w:rsidRPr="00F62503" w:rsidR="00635F01">
        <w:rPr>
          <w:rFonts w:ascii="Times New Roman" w:hAnsi="Times New Roman"/>
          <w:b/>
          <w:lang w:eastAsia="ru-RU"/>
        </w:rPr>
        <w:t>,</w:t>
      </w:r>
      <w:r w:rsidRPr="00F62503" w:rsidR="005A5990">
        <w:rPr>
          <w:rFonts w:ascii="Times New Roman" w:hAnsi="Times New Roman"/>
          <w:b/>
          <w:lang w:eastAsia="ru-RU"/>
        </w:rPr>
        <w:t xml:space="preserve">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hAnsi="Times New Roman"/>
          <w:lang w:eastAsia="ru-RU"/>
        </w:rPr>
        <w:t xml:space="preserve">, 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 xml:space="preserve">в совершении преступления, предусмотренного  ст. </w:t>
      </w:r>
      <w:r w:rsidRPr="00F62503" w:rsidR="00FC7879">
        <w:rPr>
          <w:rFonts w:ascii="Times New Roman" w:hAnsi="Times New Roman"/>
          <w:lang w:eastAsia="ru-RU"/>
        </w:rPr>
        <w:t>11</w:t>
      </w:r>
      <w:r w:rsidRPr="00F62503" w:rsidR="00261AD5">
        <w:rPr>
          <w:rFonts w:ascii="Times New Roman" w:hAnsi="Times New Roman"/>
          <w:lang w:eastAsia="ru-RU"/>
        </w:rPr>
        <w:t>5</w:t>
      </w:r>
      <w:r w:rsidRPr="00F62503" w:rsidR="00C60F3C">
        <w:rPr>
          <w:rFonts w:ascii="Times New Roman" w:hAnsi="Times New Roman"/>
          <w:lang w:eastAsia="ru-RU"/>
        </w:rPr>
        <w:t xml:space="preserve"> ч.</w:t>
      </w:r>
      <w:r w:rsidRPr="00F62503" w:rsidR="00261AD5">
        <w:rPr>
          <w:rFonts w:ascii="Times New Roman" w:hAnsi="Times New Roman"/>
          <w:lang w:eastAsia="ru-RU"/>
        </w:rPr>
        <w:t>2 п. «в»</w:t>
      </w:r>
      <w:r w:rsidRPr="00F62503">
        <w:rPr>
          <w:rFonts w:ascii="Times New Roman" w:hAnsi="Times New Roman"/>
          <w:lang w:eastAsia="ru-RU"/>
        </w:rPr>
        <w:t xml:space="preserve"> У</w:t>
      </w:r>
      <w:r w:rsidRPr="00F62503" w:rsidR="00D10670">
        <w:rPr>
          <w:rFonts w:ascii="Times New Roman" w:hAnsi="Times New Roman"/>
          <w:lang w:eastAsia="ru-RU"/>
        </w:rPr>
        <w:t xml:space="preserve">головного кодекса </w:t>
      </w:r>
      <w:r w:rsidRPr="00F62503">
        <w:rPr>
          <w:rFonts w:ascii="Times New Roman" w:hAnsi="Times New Roman"/>
          <w:lang w:eastAsia="ru-RU"/>
        </w:rPr>
        <w:t xml:space="preserve"> Р</w:t>
      </w:r>
      <w:r w:rsidRPr="00F62503" w:rsidR="00D10670">
        <w:rPr>
          <w:rFonts w:ascii="Times New Roman" w:hAnsi="Times New Roman"/>
          <w:lang w:eastAsia="ru-RU"/>
        </w:rPr>
        <w:t>оссийской Федерации</w:t>
      </w:r>
      <w:r w:rsidRPr="00F62503">
        <w:rPr>
          <w:rFonts w:ascii="Times New Roman" w:hAnsi="Times New Roman"/>
          <w:lang w:eastAsia="ru-RU"/>
        </w:rPr>
        <w:t>,</w:t>
      </w:r>
    </w:p>
    <w:p w:rsidR="00635F01" w:rsidRPr="00F62503" w:rsidP="001077B2">
      <w:pPr>
        <w:tabs>
          <w:tab w:val="left" w:pos="567"/>
        </w:tabs>
        <w:spacing w:after="0" w:line="0" w:lineRule="atLeast"/>
        <w:ind w:firstLine="567"/>
        <w:jc w:val="center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УСТАНОВИЛ:</w:t>
      </w:r>
    </w:p>
    <w:p w:rsidR="00635F01" w:rsidRPr="00F62503" w:rsidP="00AA26AC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/>
          <w:lang w:eastAsia="ru-RU"/>
        </w:rPr>
      </w:pPr>
      <w:r w:rsidRPr="00F62503">
        <w:rPr>
          <w:rFonts w:ascii="Times New Roman" w:hAnsi="Times New Roman"/>
          <w:lang w:eastAsia="ru-RU"/>
        </w:rPr>
        <w:t>Садыкова А.Ш</w:t>
      </w:r>
      <w:r w:rsidRPr="00F62503" w:rsidR="00FC7879">
        <w:rPr>
          <w:rFonts w:ascii="Times New Roman" w:hAnsi="Times New Roman"/>
          <w:lang w:eastAsia="ru-RU"/>
        </w:rPr>
        <w:t>.</w:t>
      </w:r>
      <w:r w:rsidRPr="00F62503">
        <w:rPr>
          <w:rFonts w:ascii="Times New Roman" w:hAnsi="Times New Roman"/>
          <w:lang w:eastAsia="ru-RU"/>
        </w:rPr>
        <w:t xml:space="preserve"> </w:t>
      </w:r>
      <w:r w:rsidRPr="00F62503" w:rsidR="008E684F">
        <w:rPr>
          <w:rFonts w:ascii="Times New Roman" w:hAnsi="Times New Roman"/>
          <w:lang w:eastAsia="ru-RU"/>
        </w:rPr>
        <w:t>обвиняется в</w:t>
      </w:r>
      <w:r w:rsidRPr="00F62503" w:rsidR="00C60F3C">
        <w:rPr>
          <w:rFonts w:ascii="Times New Roman" w:hAnsi="Times New Roman"/>
          <w:lang w:eastAsia="ru-RU"/>
        </w:rPr>
        <w:t xml:space="preserve"> </w:t>
      </w:r>
      <w:r w:rsidRPr="00F62503" w:rsidR="00ED04E7">
        <w:rPr>
          <w:rFonts w:ascii="Times New Roman" w:hAnsi="Times New Roman"/>
          <w:lang w:eastAsia="ru-RU"/>
        </w:rPr>
        <w:t>умышленно</w:t>
      </w:r>
      <w:r w:rsidRPr="00F62503" w:rsidR="008E684F">
        <w:rPr>
          <w:rFonts w:ascii="Times New Roman" w:hAnsi="Times New Roman"/>
          <w:lang w:eastAsia="ru-RU"/>
        </w:rPr>
        <w:t>м</w:t>
      </w:r>
      <w:r w:rsidRPr="00F62503" w:rsidR="00261AD5">
        <w:rPr>
          <w:rFonts w:ascii="Times New Roman" w:hAnsi="Times New Roman"/>
          <w:lang w:eastAsia="ru-RU"/>
        </w:rPr>
        <w:t xml:space="preserve"> причинени</w:t>
      </w:r>
      <w:r w:rsidRPr="00F62503" w:rsidR="008E684F">
        <w:rPr>
          <w:rFonts w:ascii="Times New Roman" w:hAnsi="Times New Roman"/>
          <w:lang w:eastAsia="ru-RU"/>
        </w:rPr>
        <w:t>и</w:t>
      </w:r>
      <w:r w:rsidRPr="00F62503" w:rsidR="00261AD5">
        <w:rPr>
          <w:rFonts w:ascii="Times New Roman" w:hAnsi="Times New Roman"/>
          <w:lang w:eastAsia="ru-RU"/>
        </w:rPr>
        <w:t xml:space="preserve"> легкого вреда здоровью, вызвавшего кратковременное расстройство здоровья с применением предметов, используемых в качестве оружия</w:t>
      </w:r>
      <w:r w:rsidRPr="00F62503">
        <w:rPr>
          <w:rFonts w:ascii="Times New Roman" w:hAnsi="Times New Roman"/>
          <w:lang w:eastAsia="ru-RU"/>
        </w:rPr>
        <w:t xml:space="preserve"> </w:t>
      </w:r>
      <w:r w:rsidRPr="00F62503">
        <w:rPr>
          <w:rFonts w:ascii="Times New Roman" w:hAnsi="Times New Roman"/>
          <w:lang w:eastAsia="ru-RU"/>
        </w:rPr>
        <w:t>при следующих обстоятельствах.</w:t>
      </w:r>
    </w:p>
    <w:p w:rsidR="00AA26AC" w:rsidRPr="00F62503" w:rsidP="00AA26AC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года примерно в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минут, Садыкова </w:t>
      </w:r>
      <w:r w:rsidRPr="00F62503">
        <w:rPr>
          <w:rFonts w:ascii="Times New Roman" w:eastAsia="Times New Roman" w:hAnsi="Times New Roman"/>
          <w:lang w:eastAsia="ru-RU"/>
        </w:rPr>
        <w:t>Айше</w:t>
      </w:r>
      <w:r w:rsidRPr="00F62503">
        <w:rPr>
          <w:rFonts w:ascii="Times New Roman" w:eastAsia="Times New Roman" w:hAnsi="Times New Roman"/>
          <w:lang w:eastAsia="ru-RU"/>
        </w:rPr>
        <w:t xml:space="preserve"> </w:t>
      </w:r>
      <w:r w:rsidRPr="00F62503">
        <w:rPr>
          <w:rFonts w:ascii="Times New Roman" w:eastAsia="Times New Roman" w:hAnsi="Times New Roman"/>
          <w:lang w:eastAsia="ru-RU"/>
        </w:rPr>
        <w:t>Шукриевна</w:t>
      </w:r>
      <w:r w:rsidRPr="00F62503">
        <w:rPr>
          <w:rFonts w:ascii="Times New Roman" w:eastAsia="Times New Roman" w:hAnsi="Times New Roman"/>
          <w:lang w:eastAsia="ru-RU"/>
        </w:rPr>
        <w:t>, находясь по месту своей работы в подсобном помещении магазина «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, в ходе конфликта на почве личных неприязненных отношений, со своей коллегой по работе 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, находящейся в этом же подсобном помещении, умышленно, то </w:t>
      </w:r>
      <w:r w:rsidRPr="00F62503">
        <w:rPr>
          <w:rFonts w:ascii="Times New Roman" w:eastAsia="Times New Roman" w:hAnsi="Times New Roman"/>
          <w:lang w:eastAsia="ru-RU"/>
        </w:rPr>
        <w:t>есть</w:t>
      </w:r>
      <w:r w:rsidRPr="00F62503">
        <w:rPr>
          <w:rFonts w:ascii="Times New Roman" w:eastAsia="Times New Roman" w:hAnsi="Times New Roman"/>
          <w:lang w:eastAsia="ru-RU"/>
        </w:rPr>
        <w:t xml:space="preserve"> осознавая общественную опасность своих действий, предвидя возможность наступления общественно опасных последствий и желая их наступления, с целью причинения вреда здоровью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с применением предмета, используемого в качестве оружия, взяла в правую руку деревянную палку длинной примерно 40 см., которую она взяла с поверхности отопительного котла, расположенного в указанном подсобном помещении и, используя её в качестве оружия, нанесла ею один удар в область </w:t>
      </w:r>
      <w:r w:rsidRPr="00F62503">
        <w:rPr>
          <w:rFonts w:ascii="Times New Roman" w:eastAsia="Times New Roman" w:hAnsi="Times New Roman"/>
          <w:lang w:eastAsia="ru-RU"/>
        </w:rPr>
        <w:t>головы</w:t>
      </w:r>
      <w:r w:rsidRPr="00F6250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который пришелся в лобную область слева, причинив потерпевшей телесное повреждение в виде ушибленной раны в лобной области слева. </w:t>
      </w:r>
    </w:p>
    <w:p w:rsidR="00AA26AC" w:rsidRPr="00F62503" w:rsidP="00AA26AC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F62503">
        <w:rPr>
          <w:rFonts w:ascii="Times New Roman" w:eastAsia="Times New Roman" w:hAnsi="Times New Roman"/>
          <w:lang w:eastAsia="ru-RU"/>
        </w:rPr>
        <w:tab/>
      </w:r>
      <w:r w:rsidRPr="00F62503">
        <w:rPr>
          <w:rFonts w:ascii="Times New Roman" w:eastAsia="Times New Roman" w:hAnsi="Times New Roman"/>
          <w:lang w:eastAsia="ru-RU"/>
        </w:rPr>
        <w:t>Согласно заключения эксперта №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г. у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 xml:space="preserve">обнаружено телесное повреждение в виде ушибленной раны в лобной области слева (потребовавшей </w:t>
      </w:r>
      <w:r w:rsidRPr="00F62503">
        <w:rPr>
          <w:rFonts w:ascii="Times New Roman" w:eastAsia="Times New Roman" w:hAnsi="Times New Roman"/>
          <w:lang w:eastAsia="ru-RU"/>
        </w:rPr>
        <w:t>у</w:t>
      </w:r>
      <w:r w:rsidRPr="00F62503" w:rsidR="00F62503">
        <w:rPr>
          <w:rFonts w:ascii="Times New Roman" w:eastAsia="Times New Roman" w:hAnsi="Times New Roman"/>
          <w:lang w:eastAsia="ru-RU"/>
        </w:rPr>
        <w:t>ш</w:t>
      </w:r>
      <w:r w:rsidRPr="00F62503">
        <w:rPr>
          <w:rFonts w:ascii="Times New Roman" w:eastAsia="Times New Roman" w:hAnsi="Times New Roman"/>
          <w:lang w:eastAsia="ru-RU"/>
        </w:rPr>
        <w:t>ивания</w:t>
      </w:r>
      <w:r w:rsidRPr="00F62503">
        <w:rPr>
          <w:rFonts w:ascii="Times New Roman" w:eastAsia="Times New Roman" w:hAnsi="Times New Roman"/>
          <w:lang w:eastAsia="ru-RU"/>
        </w:rPr>
        <w:t xml:space="preserve">), которая образовалась в результате однократного травматического воздействия тупого предмета, в срок, не противоречащий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eastAsia="Times New Roman" w:hAnsi="Times New Roman"/>
          <w:lang w:eastAsia="ru-RU"/>
        </w:rPr>
        <w:t>г. Указанное телесное повреждение, как вызвавшее кратковременное расстройство здоровья на срок 21 дня, относится  к причинившим легкий вред здоровью (согласно п.8.1.</w:t>
      </w:r>
      <w:r w:rsidRPr="00F62503">
        <w:rPr>
          <w:rFonts w:ascii="Times New Roman" w:eastAsia="Times New Roman" w:hAnsi="Times New Roman"/>
          <w:lang w:eastAsia="ru-RU"/>
        </w:rPr>
        <w:t xml:space="preserve"> «Медицинских критериев определения степени тяжести вреда, причиненного здоровью человека», утвержденных приказом МЗ и </w:t>
      </w:r>
      <w:r w:rsidRPr="00F62503">
        <w:rPr>
          <w:rFonts w:ascii="Times New Roman" w:eastAsia="Times New Roman" w:hAnsi="Times New Roman"/>
          <w:lang w:eastAsia="ru-RU"/>
        </w:rPr>
        <w:t>СР</w:t>
      </w:r>
      <w:r w:rsidRPr="00F62503">
        <w:rPr>
          <w:rFonts w:ascii="Times New Roman" w:eastAsia="Times New Roman" w:hAnsi="Times New Roman"/>
          <w:lang w:eastAsia="ru-RU"/>
        </w:rPr>
        <w:t xml:space="preserve"> РФ от 24 апреля 2008 года №194 н).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62503">
        <w:rPr>
          <w:rFonts w:ascii="Times New Roman" w:hAnsi="Times New Roman"/>
          <w:color w:val="000000"/>
          <w:shd w:val="clear" w:color="auto" w:fill="FFFFFF"/>
        </w:rPr>
        <w:t>Действия  Садыковой А.Ш.  правильно квалифицированы по ст. 115 ч.2 п. «в»   УК РФ, как умышленное причинение лёгкого вреда здоровью, вызвавшего кратковременное расстройство здоровья, совершенное с применением предметов, используемых в качестве оружия.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F62503">
        <w:rPr>
          <w:rFonts w:ascii="Times New Roman" w:hAnsi="Times New Roman"/>
          <w:color w:val="000000"/>
          <w:shd w:val="clear" w:color="auto" w:fill="FFFFFF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В судебном заседании потерпевшая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hAnsi="Times New Roman"/>
        </w:rPr>
        <w:t>обратилась к суду с ходатайством о прекращении уголовного дела в отношении Садыковой А.Ш. в связи с примирением сторон. В обоснование ходатайства указала, что они с подсудимой примирились, ходатайство заявлено добровольно, претензий материального и морального характера к подсудимой не имеет,  последствия прекращения уголовного дела ей ясны и понятны.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Подсудимая Садыкова А.Ш. согласна на прекращение в отношении нее уголовного дела за примирением сторон, заявив об этом в судебном заседании.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Защитник подсудимой поддержал заявленное ходатайство о прекращении уголовного дела и мнение своей подзащитной.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Государственный обвинитель в судебном заседании не возражал против прекращения уголовного дела за  примирением с потерпевшим.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Выслушав мнение участников процесса по заявленному ходатайству о прекращении уголовного дела за примирением сторон, изучив материалы дела,  суд приходит к выводу о том, что заявленное ходатайство подлежит удовлетворению по следующим основаниям.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Судом установлено, что подсудимая ранее не судима, преступление, в совершении которого она обвиняется, относится к категории преступлений небольшой тяжести, претензий ни материального, ни морального характера потерпевший  к подсудимой не имеет, они примирились.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Подсудимая, так же не возражает против прекращения уголовного дела за примирением с потерпевш</w:t>
      </w:r>
      <w:r w:rsidRPr="00F62503" w:rsidR="00F62503">
        <w:rPr>
          <w:rFonts w:ascii="Times New Roman" w:hAnsi="Times New Roman"/>
        </w:rPr>
        <w:t>ей</w:t>
      </w:r>
      <w:r w:rsidRPr="00F62503">
        <w:rPr>
          <w:rFonts w:ascii="Times New Roman" w:hAnsi="Times New Roman"/>
        </w:rPr>
        <w:t>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Учитывая вышеприведенные обстоятельства, фактические взаимоотношения сторон, степень общественной опасности совершенного Садыковой А.Ш. деяния, сведений о ее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подсудимой и предупреждению совершению новых преступлений.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суд считает возможным производство по уголовному делу в отношении Садыковой А.Ш.  прекратить в связи с примирением с потерпевш</w:t>
      </w:r>
      <w:r w:rsidRPr="00F62503" w:rsidR="00F62503">
        <w:rPr>
          <w:rFonts w:ascii="Times New Roman" w:hAnsi="Times New Roman"/>
        </w:rPr>
        <w:t>ей</w:t>
      </w:r>
      <w:r w:rsidRPr="00F62503">
        <w:rPr>
          <w:rFonts w:ascii="Times New Roman" w:hAnsi="Times New Roman"/>
        </w:rPr>
        <w:t>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Судом также принимаются во внимание и те обстоятельства, что подсудимая Садыкова А.Ш.  осознала противоправность своих действий и согласна на прекращение уголовного дела в связи с примирением сторон, будучи предупрежденной о том, что данное основание не является реабилитирующим.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Меру процессуального принуждения Садыковой А.Ш. в виде обязательства о явке в  связи с прекращением уголовного дела следует отменить.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Вещественными доказательствами по делу следует распорядиться в соответствии со ст. 81 УПК РФ.   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>На основании ст. 76 УК РФ и руководствуясь ст. ст. 25, 254 УПК РФ, суд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                                                ПОСТАНОВИЛ: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Уголовное дело в отношении Садыковой </w:t>
      </w:r>
      <w:r w:rsidRPr="00F62503">
        <w:rPr>
          <w:rFonts w:ascii="Times New Roman" w:hAnsi="Times New Roman"/>
        </w:rPr>
        <w:t>Айше</w:t>
      </w:r>
      <w:r w:rsidRPr="00F62503">
        <w:rPr>
          <w:rFonts w:ascii="Times New Roman" w:hAnsi="Times New Roman"/>
        </w:rPr>
        <w:t xml:space="preserve"> </w:t>
      </w:r>
      <w:r w:rsidRPr="00F62503">
        <w:rPr>
          <w:rFonts w:ascii="Times New Roman" w:hAnsi="Times New Roman"/>
        </w:rPr>
        <w:t>Шукриевны</w:t>
      </w:r>
      <w:r w:rsidRPr="00F62503">
        <w:rPr>
          <w:rFonts w:ascii="Times New Roman" w:hAnsi="Times New Roman"/>
        </w:rPr>
        <w:t xml:space="preserve"> обвиняемой в совершении преступления, предусмотренного  ст. 115 ч. 2 п. «в» Уголовного Кодекса Российской Федерации производством прекратить на основании ст. 25 УПК РФ, с освобождением ее от уголовной ответственности в соответствии со ст.76 УК РФ, в связи с примирением с потерпевш</w:t>
      </w:r>
      <w:r w:rsidRPr="00F62503" w:rsidR="00F62503">
        <w:rPr>
          <w:rFonts w:ascii="Times New Roman" w:hAnsi="Times New Roman"/>
        </w:rPr>
        <w:t>ей</w:t>
      </w:r>
      <w:r w:rsidRPr="00F62503">
        <w:rPr>
          <w:rFonts w:ascii="Times New Roman" w:hAnsi="Times New Roman"/>
        </w:rPr>
        <w:t xml:space="preserve">. 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ab/>
        <w:t xml:space="preserve">Меру процессуального принуждения Садыковой </w:t>
      </w:r>
      <w:r w:rsidRPr="00F62503">
        <w:rPr>
          <w:rFonts w:ascii="Times New Roman" w:hAnsi="Times New Roman"/>
        </w:rPr>
        <w:t>Айше</w:t>
      </w:r>
      <w:r w:rsidRPr="00F62503">
        <w:rPr>
          <w:rFonts w:ascii="Times New Roman" w:hAnsi="Times New Roman"/>
        </w:rPr>
        <w:t xml:space="preserve"> </w:t>
      </w:r>
      <w:r w:rsidRPr="00F62503">
        <w:rPr>
          <w:rFonts w:ascii="Times New Roman" w:hAnsi="Times New Roman"/>
        </w:rPr>
        <w:t>Шукриевне</w:t>
      </w:r>
      <w:r w:rsidRPr="00F62503">
        <w:rPr>
          <w:rFonts w:ascii="Times New Roman" w:hAnsi="Times New Roman"/>
        </w:rPr>
        <w:t xml:space="preserve"> в виде обязательства о явке в  связи с прекращением уголовного дела - отменить.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Вещественные доказательства:  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-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hAnsi="Times New Roman"/>
        </w:rPr>
        <w:t>;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– </w:t>
      </w:r>
      <w:r w:rsidR="00431A75">
        <w:rPr>
          <w:rFonts w:ascii="Times New Roman" w:hAnsi="Times New Roman"/>
          <w:sz w:val="28"/>
          <w:szCs w:val="28"/>
          <w:lang w:eastAsia="ru-RU"/>
        </w:rPr>
        <w:t>***</w:t>
      </w:r>
      <w:r w:rsidRPr="00F62503">
        <w:rPr>
          <w:rFonts w:ascii="Times New Roman" w:hAnsi="Times New Roman"/>
        </w:rPr>
        <w:t>.</w:t>
      </w:r>
    </w:p>
    <w:p w:rsidR="008E684F" w:rsidRPr="00F62503" w:rsidP="008E684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ab/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8E684F" w:rsidRPr="00F62503" w:rsidP="008E684F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ab/>
        <w:t xml:space="preserve">Садыкова </w:t>
      </w:r>
      <w:r w:rsidRPr="00F62503">
        <w:rPr>
          <w:rFonts w:ascii="Times New Roman" w:hAnsi="Times New Roman"/>
        </w:rPr>
        <w:t>Айше</w:t>
      </w:r>
      <w:r w:rsidRPr="00F62503">
        <w:rPr>
          <w:rFonts w:ascii="Times New Roman" w:hAnsi="Times New Roman"/>
        </w:rPr>
        <w:t xml:space="preserve"> </w:t>
      </w:r>
      <w:r w:rsidRPr="00F62503">
        <w:rPr>
          <w:rFonts w:ascii="Times New Roman" w:hAnsi="Times New Roman"/>
        </w:rPr>
        <w:t>Шукриевна</w:t>
      </w:r>
      <w:r w:rsidRPr="00F62503">
        <w:rPr>
          <w:rFonts w:ascii="Times New Roman" w:hAnsi="Times New Roman"/>
        </w:rPr>
        <w:t xml:space="preserve"> 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</w:p>
    <w:p w:rsidR="008E684F" w:rsidRPr="00F62503" w:rsidP="008E684F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</w:rPr>
      </w:pPr>
      <w:r w:rsidRPr="00F62503">
        <w:rPr>
          <w:rFonts w:ascii="Times New Roman" w:hAnsi="Times New Roman"/>
        </w:rPr>
        <w:t xml:space="preserve">Мировой судья                                                           А.Э. </w:t>
      </w:r>
      <w:r w:rsidRPr="00F62503">
        <w:rPr>
          <w:rFonts w:ascii="Times New Roman" w:hAnsi="Times New Roman"/>
        </w:rPr>
        <w:t>Аметова</w:t>
      </w:r>
    </w:p>
    <w:p w:rsidR="00AA26AC" w:rsidP="001077B2">
      <w:pPr>
        <w:pStyle w:val="31"/>
        <w:tabs>
          <w:tab w:val="left" w:pos="567"/>
        </w:tabs>
        <w:spacing w:line="0" w:lineRule="atLeast"/>
        <w:ind w:right="0" w:firstLine="567"/>
        <w:rPr>
          <w:sz w:val="28"/>
          <w:szCs w:val="28"/>
        </w:rPr>
      </w:pPr>
    </w:p>
    <w:p w:rsidR="00AA26AC" w:rsidRPr="001077B2" w:rsidP="001077B2">
      <w:pPr>
        <w:pStyle w:val="31"/>
        <w:tabs>
          <w:tab w:val="left" w:pos="567"/>
        </w:tabs>
        <w:spacing w:line="0" w:lineRule="atLeast"/>
        <w:ind w:right="0" w:firstLine="567"/>
        <w:rPr>
          <w:sz w:val="28"/>
          <w:szCs w:val="28"/>
        </w:rPr>
      </w:pPr>
    </w:p>
    <w:sectPr w:rsidSect="00F62503">
      <w:pgSz w:w="11906" w:h="16838"/>
      <w:pgMar w:top="426" w:right="42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44CD4"/>
    <w:rsid w:val="00047558"/>
    <w:rsid w:val="000633FA"/>
    <w:rsid w:val="00064B99"/>
    <w:rsid w:val="0007523E"/>
    <w:rsid w:val="000844EA"/>
    <w:rsid w:val="00084975"/>
    <w:rsid w:val="000A3376"/>
    <w:rsid w:val="000A62A9"/>
    <w:rsid w:val="000B5986"/>
    <w:rsid w:val="000B5FED"/>
    <w:rsid w:val="000F4D0D"/>
    <w:rsid w:val="001077B2"/>
    <w:rsid w:val="0011782F"/>
    <w:rsid w:val="00176B05"/>
    <w:rsid w:val="0018321B"/>
    <w:rsid w:val="00183811"/>
    <w:rsid w:val="00190D28"/>
    <w:rsid w:val="001A02A9"/>
    <w:rsid w:val="001A66D5"/>
    <w:rsid w:val="001B388A"/>
    <w:rsid w:val="001C1B73"/>
    <w:rsid w:val="001C6878"/>
    <w:rsid w:val="001D1B98"/>
    <w:rsid w:val="001E4E3B"/>
    <w:rsid w:val="00217F03"/>
    <w:rsid w:val="00237DB2"/>
    <w:rsid w:val="00242C34"/>
    <w:rsid w:val="00246B22"/>
    <w:rsid w:val="002537A7"/>
    <w:rsid w:val="00261AD5"/>
    <w:rsid w:val="00265041"/>
    <w:rsid w:val="00271D0F"/>
    <w:rsid w:val="002B2B35"/>
    <w:rsid w:val="002D38DC"/>
    <w:rsid w:val="002E28F9"/>
    <w:rsid w:val="0030130C"/>
    <w:rsid w:val="00304BB8"/>
    <w:rsid w:val="00311765"/>
    <w:rsid w:val="00326B4F"/>
    <w:rsid w:val="0035179F"/>
    <w:rsid w:val="00361064"/>
    <w:rsid w:val="00366431"/>
    <w:rsid w:val="003A1479"/>
    <w:rsid w:val="003A26D1"/>
    <w:rsid w:val="003B54E4"/>
    <w:rsid w:val="003C7DE3"/>
    <w:rsid w:val="003F22A6"/>
    <w:rsid w:val="003F44D5"/>
    <w:rsid w:val="003F4D74"/>
    <w:rsid w:val="00403D5B"/>
    <w:rsid w:val="00415179"/>
    <w:rsid w:val="00431A75"/>
    <w:rsid w:val="00470E0A"/>
    <w:rsid w:val="004C6B68"/>
    <w:rsid w:val="004F3C5F"/>
    <w:rsid w:val="00531C65"/>
    <w:rsid w:val="005463FC"/>
    <w:rsid w:val="005503A5"/>
    <w:rsid w:val="00562A84"/>
    <w:rsid w:val="00582CFD"/>
    <w:rsid w:val="005953BA"/>
    <w:rsid w:val="00597FB4"/>
    <w:rsid w:val="005A03D9"/>
    <w:rsid w:val="005A5990"/>
    <w:rsid w:val="005B714D"/>
    <w:rsid w:val="00614C64"/>
    <w:rsid w:val="006215D9"/>
    <w:rsid w:val="00624439"/>
    <w:rsid w:val="00635F01"/>
    <w:rsid w:val="00640044"/>
    <w:rsid w:val="0069506F"/>
    <w:rsid w:val="006A2782"/>
    <w:rsid w:val="006A4B3C"/>
    <w:rsid w:val="006C31E2"/>
    <w:rsid w:val="006C58A8"/>
    <w:rsid w:val="006C763F"/>
    <w:rsid w:val="00700C06"/>
    <w:rsid w:val="00715EB4"/>
    <w:rsid w:val="00721B44"/>
    <w:rsid w:val="00741C35"/>
    <w:rsid w:val="007643E4"/>
    <w:rsid w:val="007A7FA9"/>
    <w:rsid w:val="007B1D3E"/>
    <w:rsid w:val="007B790A"/>
    <w:rsid w:val="007C5DE9"/>
    <w:rsid w:val="007F239B"/>
    <w:rsid w:val="00823299"/>
    <w:rsid w:val="008426D8"/>
    <w:rsid w:val="00846D88"/>
    <w:rsid w:val="00876764"/>
    <w:rsid w:val="00886048"/>
    <w:rsid w:val="00891CC7"/>
    <w:rsid w:val="008C0522"/>
    <w:rsid w:val="008E684F"/>
    <w:rsid w:val="008F3E9B"/>
    <w:rsid w:val="008F6C77"/>
    <w:rsid w:val="00906524"/>
    <w:rsid w:val="0091013B"/>
    <w:rsid w:val="0093448F"/>
    <w:rsid w:val="00954CE8"/>
    <w:rsid w:val="00966B36"/>
    <w:rsid w:val="0096755B"/>
    <w:rsid w:val="00970555"/>
    <w:rsid w:val="009D108E"/>
    <w:rsid w:val="00A37C54"/>
    <w:rsid w:val="00A43BD3"/>
    <w:rsid w:val="00A57D57"/>
    <w:rsid w:val="00A606F5"/>
    <w:rsid w:val="00A95840"/>
    <w:rsid w:val="00AA26AC"/>
    <w:rsid w:val="00AD6F75"/>
    <w:rsid w:val="00AE28A7"/>
    <w:rsid w:val="00AF2915"/>
    <w:rsid w:val="00AF635A"/>
    <w:rsid w:val="00B40AED"/>
    <w:rsid w:val="00B513E5"/>
    <w:rsid w:val="00B93CB9"/>
    <w:rsid w:val="00BD57D3"/>
    <w:rsid w:val="00C23DAE"/>
    <w:rsid w:val="00C4384C"/>
    <w:rsid w:val="00C572E6"/>
    <w:rsid w:val="00C60F3C"/>
    <w:rsid w:val="00C64141"/>
    <w:rsid w:val="00CC588A"/>
    <w:rsid w:val="00CE07EB"/>
    <w:rsid w:val="00D04E6C"/>
    <w:rsid w:val="00D05F1C"/>
    <w:rsid w:val="00D06963"/>
    <w:rsid w:val="00D10159"/>
    <w:rsid w:val="00D10670"/>
    <w:rsid w:val="00D26956"/>
    <w:rsid w:val="00D30E01"/>
    <w:rsid w:val="00D35556"/>
    <w:rsid w:val="00D436CA"/>
    <w:rsid w:val="00D553AE"/>
    <w:rsid w:val="00D67990"/>
    <w:rsid w:val="00D84948"/>
    <w:rsid w:val="00DA26E6"/>
    <w:rsid w:val="00DC2606"/>
    <w:rsid w:val="00DF01BC"/>
    <w:rsid w:val="00DF0314"/>
    <w:rsid w:val="00DF50A8"/>
    <w:rsid w:val="00E12F34"/>
    <w:rsid w:val="00E363A2"/>
    <w:rsid w:val="00E76F97"/>
    <w:rsid w:val="00E84195"/>
    <w:rsid w:val="00E842B3"/>
    <w:rsid w:val="00E860CC"/>
    <w:rsid w:val="00EA0151"/>
    <w:rsid w:val="00EA2ABB"/>
    <w:rsid w:val="00ED04E7"/>
    <w:rsid w:val="00F14B73"/>
    <w:rsid w:val="00F30A60"/>
    <w:rsid w:val="00F52A4E"/>
    <w:rsid w:val="00F62503"/>
    <w:rsid w:val="00F64D7B"/>
    <w:rsid w:val="00F73572"/>
    <w:rsid w:val="00FA3B15"/>
    <w:rsid w:val="00FB1E91"/>
    <w:rsid w:val="00FB2892"/>
    <w:rsid w:val="00FB4C1E"/>
    <w:rsid w:val="00FC7879"/>
    <w:rsid w:val="00FE298C"/>
    <w:rsid w:val="00FF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E7EF8-766E-4B4E-B0DC-5280BDAC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