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УИД</w:t>
      </w:r>
      <w:r w:rsidRPr="00100063" w:rsidR="002019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>
        <w:rPr>
          <w:rFonts w:ascii="Times New Roman" w:hAnsi="Times New Roman"/>
          <w:sz w:val="28"/>
          <w:szCs w:val="28"/>
          <w:lang w:eastAsia="ru-RU"/>
        </w:rPr>
        <w:t>91MS004</w:t>
      </w:r>
      <w:r w:rsidRPr="00100063" w:rsidR="001C5C7C">
        <w:rPr>
          <w:rFonts w:ascii="Times New Roman" w:hAnsi="Times New Roman"/>
          <w:sz w:val="28"/>
          <w:szCs w:val="28"/>
          <w:lang w:eastAsia="ru-RU"/>
        </w:rPr>
        <w:t>0</w:t>
      </w:r>
      <w:r w:rsidRPr="00100063">
        <w:rPr>
          <w:rFonts w:ascii="Times New Roman" w:hAnsi="Times New Roman"/>
          <w:sz w:val="28"/>
          <w:szCs w:val="28"/>
          <w:lang w:eastAsia="ru-RU"/>
        </w:rPr>
        <w:t>-01-202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>4</w:t>
      </w:r>
      <w:r w:rsidRPr="00100063">
        <w:rPr>
          <w:rFonts w:ascii="Times New Roman" w:hAnsi="Times New Roman"/>
          <w:sz w:val="28"/>
          <w:szCs w:val="28"/>
          <w:lang w:eastAsia="ru-RU"/>
        </w:rPr>
        <w:t>-00</w:t>
      </w:r>
      <w:r w:rsidR="003D4AF9">
        <w:rPr>
          <w:rFonts w:ascii="Times New Roman" w:hAnsi="Times New Roman"/>
          <w:sz w:val="28"/>
          <w:szCs w:val="28"/>
          <w:lang w:eastAsia="ru-RU"/>
        </w:rPr>
        <w:t>3141</w:t>
      </w:r>
      <w:r w:rsidRPr="00100063">
        <w:rPr>
          <w:rFonts w:ascii="Times New Roman" w:hAnsi="Times New Roman"/>
          <w:sz w:val="28"/>
          <w:szCs w:val="28"/>
          <w:lang w:eastAsia="ru-RU"/>
        </w:rPr>
        <w:t>-</w:t>
      </w:r>
      <w:r w:rsidR="003D4AF9">
        <w:rPr>
          <w:rFonts w:ascii="Times New Roman" w:hAnsi="Times New Roman"/>
          <w:sz w:val="28"/>
          <w:szCs w:val="28"/>
          <w:lang w:eastAsia="ru-RU"/>
        </w:rPr>
        <w:t>63</w:t>
      </w:r>
    </w:p>
    <w:p w:rsidR="00477ECE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Дело №1-4</w:t>
      </w:r>
      <w:r w:rsidRPr="00100063" w:rsidR="00914C93">
        <w:rPr>
          <w:rFonts w:ascii="Times New Roman" w:hAnsi="Times New Roman"/>
          <w:sz w:val="28"/>
          <w:szCs w:val="28"/>
          <w:lang w:eastAsia="ru-RU"/>
        </w:rPr>
        <w:t>0</w:t>
      </w:r>
      <w:r w:rsidRPr="00100063" w:rsidR="007643E4">
        <w:rPr>
          <w:rFonts w:ascii="Times New Roman" w:hAnsi="Times New Roman"/>
          <w:sz w:val="28"/>
          <w:szCs w:val="28"/>
          <w:lang w:eastAsia="ru-RU"/>
        </w:rPr>
        <w:t>-</w:t>
      </w:r>
      <w:r w:rsidR="00F12CF4">
        <w:rPr>
          <w:rFonts w:ascii="Times New Roman" w:hAnsi="Times New Roman"/>
          <w:sz w:val="28"/>
          <w:szCs w:val="28"/>
          <w:lang w:eastAsia="ru-RU"/>
        </w:rPr>
        <w:t>3</w:t>
      </w:r>
      <w:r w:rsidR="003D4AF9">
        <w:rPr>
          <w:rFonts w:ascii="Times New Roman" w:hAnsi="Times New Roman"/>
          <w:sz w:val="28"/>
          <w:szCs w:val="28"/>
          <w:lang w:eastAsia="ru-RU"/>
        </w:rPr>
        <w:t>5</w:t>
      </w:r>
      <w:r w:rsidRPr="00100063" w:rsidR="00635F01">
        <w:rPr>
          <w:rFonts w:ascii="Times New Roman" w:hAnsi="Times New Roman"/>
          <w:sz w:val="28"/>
          <w:szCs w:val="28"/>
          <w:lang w:eastAsia="ru-RU"/>
        </w:rPr>
        <w:t>/20</w:t>
      </w:r>
      <w:r w:rsidRPr="00100063" w:rsidR="002E26DA">
        <w:rPr>
          <w:rFonts w:ascii="Times New Roman" w:hAnsi="Times New Roman"/>
          <w:sz w:val="28"/>
          <w:szCs w:val="28"/>
          <w:lang w:eastAsia="ru-RU"/>
        </w:rPr>
        <w:t>2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>4</w:t>
      </w:r>
    </w:p>
    <w:p w:rsidR="00E32BEC" w:rsidRPr="00100063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5F01" w:rsidRPr="00100063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0006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5F01" w:rsidRPr="00100063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F12CF4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Pr="00100063" w:rsidR="004D3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0063" w:rsidR="0083631E">
        <w:rPr>
          <w:rFonts w:ascii="Times New Roman" w:hAnsi="Times New Roman"/>
          <w:sz w:val="28"/>
          <w:szCs w:val="28"/>
          <w:lang w:eastAsia="ru-RU"/>
        </w:rPr>
        <w:t>202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>4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00063">
        <w:rPr>
          <w:rFonts w:ascii="Times New Roman" w:hAnsi="Times New Roman"/>
          <w:sz w:val="28"/>
          <w:szCs w:val="28"/>
          <w:lang w:eastAsia="ru-RU"/>
        </w:rPr>
        <w:tab/>
      </w:r>
      <w:r w:rsidRPr="00100063">
        <w:rPr>
          <w:rFonts w:ascii="Times New Roman" w:hAnsi="Times New Roman"/>
          <w:sz w:val="28"/>
          <w:szCs w:val="28"/>
          <w:lang w:eastAsia="ru-RU"/>
        </w:rPr>
        <w:tab/>
        <w:t xml:space="preserve">              г. Евпатория</w:t>
      </w:r>
    </w:p>
    <w:p w:rsidR="000D334D" w:rsidRPr="00801741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801741">
        <w:rPr>
          <w:rFonts w:ascii="Times New Roman" w:hAnsi="Times New Roman"/>
          <w:sz w:val="28"/>
          <w:szCs w:val="28"/>
          <w:lang w:eastAsia="ru-RU"/>
        </w:rPr>
        <w:t>Аметова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 А.Э.,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помощнике 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>Шилкиной</w:t>
      </w:r>
      <w:r w:rsidRPr="00801741" w:rsidR="00801741">
        <w:rPr>
          <w:rFonts w:ascii="Times New Roman" w:hAnsi="Times New Roman"/>
          <w:sz w:val="28"/>
          <w:szCs w:val="28"/>
          <w:lang w:eastAsia="ru-RU"/>
        </w:rPr>
        <w:t xml:space="preserve"> Ю.А</w:t>
      </w:r>
      <w:r w:rsidRPr="00801741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0D334D" w:rsidRPr="00801741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741">
        <w:rPr>
          <w:rFonts w:ascii="Times New Roman" w:hAnsi="Times New Roman"/>
          <w:sz w:val="28"/>
          <w:szCs w:val="28"/>
          <w:lang w:eastAsia="ru-RU"/>
        </w:rPr>
        <w:t>с участием государственного обвинителя –</w:t>
      </w:r>
      <w:r w:rsidR="004030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741">
        <w:rPr>
          <w:rFonts w:ascii="Times New Roman" w:hAnsi="Times New Roman"/>
          <w:sz w:val="28"/>
          <w:szCs w:val="28"/>
          <w:lang w:eastAsia="ru-RU"/>
        </w:rPr>
        <w:t>помощника прокурора г. Евпатория</w:t>
      </w:r>
      <w:r w:rsidRPr="00801741" w:rsidR="008C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AF9">
        <w:rPr>
          <w:rFonts w:ascii="Times New Roman" w:hAnsi="Times New Roman"/>
          <w:sz w:val="28"/>
          <w:szCs w:val="28"/>
          <w:lang w:eastAsia="ru-RU"/>
        </w:rPr>
        <w:t>Ефремовой-</w:t>
      </w:r>
      <w:r w:rsidR="003D4AF9">
        <w:rPr>
          <w:rFonts w:ascii="Times New Roman" w:hAnsi="Times New Roman"/>
          <w:sz w:val="28"/>
          <w:szCs w:val="28"/>
          <w:lang w:eastAsia="ru-RU"/>
        </w:rPr>
        <w:t>Качуровской</w:t>
      </w:r>
      <w:r w:rsidR="003D4AF9">
        <w:rPr>
          <w:rFonts w:ascii="Times New Roman" w:hAnsi="Times New Roman"/>
          <w:sz w:val="28"/>
          <w:szCs w:val="28"/>
          <w:lang w:eastAsia="ru-RU"/>
        </w:rPr>
        <w:t xml:space="preserve"> О.Н</w:t>
      </w:r>
      <w:r w:rsidRPr="00801741" w:rsidR="003B406C">
        <w:rPr>
          <w:rFonts w:ascii="Times New Roman" w:hAnsi="Times New Roman"/>
          <w:sz w:val="28"/>
          <w:szCs w:val="28"/>
          <w:lang w:eastAsia="ru-RU"/>
        </w:rPr>
        <w:t>.</w:t>
      </w:r>
      <w:r w:rsidRPr="00801741">
        <w:rPr>
          <w:rFonts w:ascii="Times New Roman" w:hAnsi="Times New Roman"/>
          <w:sz w:val="28"/>
          <w:szCs w:val="28"/>
          <w:lang w:eastAsia="ru-RU"/>
        </w:rPr>
        <w:t>,</w:t>
      </w:r>
    </w:p>
    <w:p w:rsidR="00F12CF4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потерпевше</w:t>
      </w:r>
      <w:r w:rsidRPr="00100063" w:rsidR="002C5BC8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BD00DF">
        <w:rPr>
          <w:rFonts w:ascii="Times New Roman" w:hAnsi="Times New Roman"/>
          <w:sz w:val="28"/>
          <w:szCs w:val="28"/>
          <w:lang w:eastAsia="ru-RU"/>
        </w:rPr>
        <w:t>***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3D4AF9">
        <w:rPr>
          <w:rFonts w:ascii="Times New Roman" w:hAnsi="Times New Roman"/>
          <w:sz w:val="28"/>
          <w:szCs w:val="28"/>
          <w:lang w:eastAsia="ru-RU"/>
        </w:rPr>
        <w:t>Мамутова</w:t>
      </w:r>
      <w:r w:rsidR="003D4AF9">
        <w:rPr>
          <w:rFonts w:ascii="Times New Roman" w:hAnsi="Times New Roman"/>
          <w:sz w:val="28"/>
          <w:szCs w:val="28"/>
          <w:lang w:eastAsia="ru-RU"/>
        </w:rPr>
        <w:t xml:space="preserve"> А.А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 xml:space="preserve">подсудимого </w:t>
      </w:r>
      <w:r w:rsidR="003D4AF9">
        <w:rPr>
          <w:rFonts w:ascii="Times New Roman" w:hAnsi="Times New Roman"/>
          <w:sz w:val="28"/>
          <w:szCs w:val="28"/>
          <w:lang w:eastAsia="ru-RU"/>
        </w:rPr>
        <w:t>Давлятова</w:t>
      </w:r>
      <w:r w:rsidR="003D4AF9">
        <w:rPr>
          <w:rFonts w:ascii="Times New Roman" w:hAnsi="Times New Roman"/>
          <w:sz w:val="28"/>
          <w:szCs w:val="28"/>
          <w:lang w:eastAsia="ru-RU"/>
        </w:rPr>
        <w:t xml:space="preserve"> А.Ю</w:t>
      </w:r>
      <w:r w:rsidRPr="00100063">
        <w:rPr>
          <w:rFonts w:ascii="Times New Roman" w:hAnsi="Times New Roman"/>
          <w:sz w:val="28"/>
          <w:szCs w:val="28"/>
          <w:lang w:eastAsia="ru-RU"/>
        </w:rPr>
        <w:t>.,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Давлятова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Азамжона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Юсуфжоновича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00DF">
        <w:rPr>
          <w:rFonts w:ascii="Times New Roman" w:hAnsi="Times New Roman"/>
          <w:sz w:val="28"/>
          <w:szCs w:val="28"/>
          <w:lang w:eastAsia="ru-RU"/>
        </w:rPr>
        <w:t>***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в совершении преступлени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я</w:t>
      </w:r>
      <w:r w:rsidRPr="00100063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Pr="00100063" w:rsidR="00516D2A">
        <w:rPr>
          <w:rFonts w:ascii="Times New Roman" w:hAnsi="Times New Roman"/>
          <w:sz w:val="28"/>
          <w:szCs w:val="28"/>
          <w:lang w:eastAsia="ru-RU"/>
        </w:rPr>
        <w:t>ого</w:t>
      </w:r>
      <w:r w:rsidRPr="00100063" w:rsidR="00E809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Pr="00100063" w:rsidR="003B406C">
        <w:rPr>
          <w:rFonts w:ascii="Times New Roman" w:hAnsi="Times New Roman"/>
          <w:sz w:val="28"/>
          <w:szCs w:val="28"/>
          <w:lang w:eastAsia="ru-RU"/>
        </w:rPr>
        <w:t>11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5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ч.</w:t>
      </w:r>
      <w:r w:rsidRPr="00100063" w:rsidR="00FE27C9">
        <w:rPr>
          <w:rFonts w:ascii="Times New Roman" w:hAnsi="Times New Roman"/>
          <w:sz w:val="28"/>
          <w:szCs w:val="28"/>
          <w:lang w:eastAsia="ru-RU"/>
        </w:rPr>
        <w:t>2 п. «в»</w:t>
      </w:r>
      <w:r w:rsidRPr="00100063">
        <w:rPr>
          <w:rFonts w:ascii="Times New Roman" w:hAnsi="Times New Roman"/>
          <w:sz w:val="28"/>
          <w:szCs w:val="28"/>
          <w:lang w:eastAsia="ru-RU"/>
        </w:rPr>
        <w:t xml:space="preserve">   Уголовного кодекса  Российской Федерации,</w:t>
      </w:r>
    </w:p>
    <w:p w:rsidR="00E32BEC" w:rsidRPr="00100063" w:rsidP="00801741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006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0D334D" w:rsidRPr="00100063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Давлятов</w:t>
      </w:r>
      <w:r>
        <w:rPr>
          <w:rStyle w:val="2"/>
          <w:rFonts w:eastAsia="Calibri"/>
        </w:rPr>
        <w:t xml:space="preserve"> А.Ю</w:t>
      </w:r>
      <w:r w:rsidRPr="00100063">
        <w:rPr>
          <w:rStyle w:val="2"/>
          <w:rFonts w:eastAsia="Calibri"/>
        </w:rPr>
        <w:t xml:space="preserve">. обвиняется в совершении  </w:t>
      </w:r>
      <w:r w:rsidRPr="00100063" w:rsidR="009B0A47">
        <w:rPr>
          <w:rStyle w:val="2"/>
          <w:rFonts w:eastAsia="Calibri"/>
        </w:rPr>
        <w:t xml:space="preserve">умышленного причинения </w:t>
      </w:r>
      <w:r w:rsidRPr="00100063" w:rsidR="00FE27C9">
        <w:rPr>
          <w:rStyle w:val="2"/>
          <w:rFonts w:eastAsia="Calibri"/>
        </w:rPr>
        <w:t>легкого вреда здоровью, вызвавшего кратковременное расстройство здоровья с применением предмета, используемого в качестве оружия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>при следующих обстоятельствах.</w:t>
      </w:r>
    </w:p>
    <w:p w:rsidR="003D4AF9" w:rsidRPr="003D4AF9" w:rsidP="003D4AF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>Давлятов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 А.Ю., находясь в помещении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ходе конфликта, возникшего на почве неприязненных отношений к незнакомому ему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 умышленно, то 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>есть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***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., нанес последнему не менее пяти ударов предметом, похожим на бутылку из-под шампанского в область лица, тем самым 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>причинив потерпевшему телесные повреждения в виде: закрытой черепно-мозговой травмы: сотрясения головного мозга; ушибленных ран, кровоподтеков на лице; двух ран на слизистой оболочке нижней губы; кровоизлияния в склеру правого глаза, подтвержденного объективной неврологической симптоматикой и заключением врача невролога; кровоподтека на спинке и перелома костей носа (подтвержденного рентгенологическим исследованием и консультацией ЛОР-врача).</w:t>
      </w:r>
    </w:p>
    <w:p w:rsidR="003D4AF9" w:rsidRPr="003D4AF9" w:rsidP="003D4AF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Согласно заключению эксперта </w:t>
      </w:r>
      <w:r w:rsidR="00BD00DF">
        <w:rPr>
          <w:rFonts w:ascii="Times New Roman" w:hAnsi="Times New Roman" w:eastAsiaTheme="minorEastAsia"/>
          <w:sz w:val="28"/>
          <w:szCs w:val="28"/>
          <w:lang w:eastAsia="ru-RU"/>
        </w:rPr>
        <w:t xml:space="preserve">*** 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>обнаружены телесные повреждения в виде: закрытой черепно-мозговой травмы; сотрясения головного мозга; ушибленных ран, кровоподтеков на лице; двух ран на слизистой оболочке нижней губы; кровоизлияния в склеру правого глаза, подтвержденного объективной неврологической симптоматикой и заключением врача невролога; кровоподтека на спинке и перелома костей носа (подтвержденного рентгенологическим исследованием и консультацией ЛОР-врача).</w:t>
      </w:r>
    </w:p>
    <w:p w:rsidR="003D4AF9" w:rsidRPr="003D4AF9" w:rsidP="003D4AF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>Указанные телесные повреждения образовались от действия тупых предметов, в срок, не противоречащий 31.03.2024 г.</w:t>
      </w:r>
    </w:p>
    <w:p w:rsidR="00C601D8" w:rsidP="003D4AF9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>Указанные телесные повреждения, как по отдельности, так и в совокупности, как вызвавшие кратковременное расстройство здоровья на срок до 21 дня, относятся к причинившим легкий вред здоровью (согласно п. 8.1.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3D4AF9">
        <w:rPr>
          <w:rFonts w:ascii="Times New Roman" w:hAnsi="Times New Roman" w:eastAsiaTheme="minorEastAsia"/>
          <w:sz w:val="28"/>
          <w:szCs w:val="28"/>
          <w:lang w:eastAsia="ru-RU"/>
        </w:rPr>
        <w:t xml:space="preserve">«Медицинских критериев определения степени тяжести вреда, причиненного здоровью человека», утвержденных Приказом МЗ и СР РФ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от 24 апреля 2008 года № 194н)</w:t>
      </w:r>
      <w:r w:rsidR="00BE102E">
        <w:rPr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F67C45" w:rsidRPr="00100063" w:rsidP="00FE27C9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100063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</w:rPr>
      </w:pPr>
      <w:r w:rsidRPr="00100063">
        <w:rPr>
          <w:rStyle w:val="2"/>
          <w:rFonts w:eastAsia="Calibri"/>
        </w:rPr>
        <w:t xml:space="preserve">Действия  </w:t>
      </w:r>
      <w:r w:rsidR="003D4AF9">
        <w:rPr>
          <w:rStyle w:val="2"/>
          <w:rFonts w:eastAsia="Calibri"/>
        </w:rPr>
        <w:t>Давлятова</w:t>
      </w:r>
      <w:r w:rsidR="003D4AF9">
        <w:rPr>
          <w:rStyle w:val="2"/>
          <w:rFonts w:eastAsia="Calibri"/>
        </w:rPr>
        <w:t xml:space="preserve"> А.Ю</w:t>
      </w:r>
      <w:r w:rsidRPr="00100063" w:rsidR="00201924">
        <w:rPr>
          <w:rStyle w:val="2"/>
          <w:rFonts w:eastAsia="Calibri"/>
        </w:rPr>
        <w:t xml:space="preserve">. </w:t>
      </w:r>
      <w:r w:rsidRPr="00100063" w:rsidR="000D334D">
        <w:rPr>
          <w:rStyle w:val="2"/>
          <w:rFonts w:eastAsia="Calibri"/>
        </w:rPr>
        <w:t>правильно квалифи</w:t>
      </w:r>
      <w:r w:rsidRPr="00100063" w:rsidR="00516D2A">
        <w:rPr>
          <w:rStyle w:val="2"/>
          <w:rFonts w:eastAsia="Calibri"/>
        </w:rPr>
        <w:t xml:space="preserve">цированы </w:t>
      </w:r>
      <w:r w:rsidRPr="00100063">
        <w:rPr>
          <w:rStyle w:val="2"/>
          <w:rFonts w:eastAsia="Calibri"/>
        </w:rPr>
        <w:t xml:space="preserve">по </w:t>
      </w:r>
      <w:r w:rsidRPr="00100063" w:rsidR="008C7B5E">
        <w:rPr>
          <w:rStyle w:val="2"/>
          <w:rFonts w:eastAsia="Calibri"/>
        </w:rPr>
        <w:t>ст. 11</w:t>
      </w:r>
      <w:r w:rsidRPr="00100063" w:rsidR="00FE27C9">
        <w:rPr>
          <w:rStyle w:val="2"/>
          <w:rFonts w:eastAsia="Calibri"/>
        </w:rPr>
        <w:t>5</w:t>
      </w:r>
      <w:r w:rsidRPr="00100063" w:rsidR="008C7B5E">
        <w:rPr>
          <w:rStyle w:val="2"/>
          <w:rFonts w:eastAsia="Calibri"/>
        </w:rPr>
        <w:t xml:space="preserve"> ч.</w:t>
      </w:r>
      <w:r w:rsidRPr="00100063" w:rsidR="00FE27C9">
        <w:rPr>
          <w:rStyle w:val="2"/>
          <w:rFonts w:eastAsia="Calibri"/>
        </w:rPr>
        <w:t>2 п. «в»</w:t>
      </w:r>
      <w:r w:rsidRPr="00100063" w:rsidR="009B0A47">
        <w:rPr>
          <w:rStyle w:val="2"/>
          <w:rFonts w:eastAsia="Calibri"/>
        </w:rPr>
        <w:t xml:space="preserve"> </w:t>
      </w:r>
      <w:r w:rsidRPr="00100063">
        <w:rPr>
          <w:rStyle w:val="2"/>
          <w:rFonts w:eastAsia="Calibri"/>
        </w:rPr>
        <w:t xml:space="preserve">УК РФ, как </w:t>
      </w:r>
      <w:r w:rsidRPr="00100063" w:rsidR="00FE27C9">
        <w:rPr>
          <w:rStyle w:val="2"/>
          <w:rFonts w:eastAsia="Calibri"/>
        </w:rPr>
        <w:t xml:space="preserve">умышленное причинение лёгкого вреда здоровью, вызвавшего кратковременное расстройство здоровья </w:t>
      </w:r>
      <w:r w:rsidRPr="00100063" w:rsidR="007B0468">
        <w:rPr>
          <w:rStyle w:val="2"/>
          <w:rFonts w:eastAsia="Calibri"/>
        </w:rPr>
        <w:t xml:space="preserve">совершенное </w:t>
      </w:r>
      <w:r w:rsidRPr="00100063" w:rsidR="00FE27C9">
        <w:rPr>
          <w:rStyle w:val="2"/>
          <w:rFonts w:eastAsia="Calibri"/>
        </w:rPr>
        <w:t>с применением предмета, используемого в качестве оружия</w:t>
      </w:r>
      <w:r w:rsidRPr="00100063">
        <w:rPr>
          <w:rStyle w:val="2"/>
          <w:rFonts w:eastAsia="Calibri"/>
        </w:rPr>
        <w:t>.</w:t>
      </w:r>
    </w:p>
    <w:p w:rsidR="004908C4" w:rsidRPr="00100063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В </w:t>
      </w:r>
      <w:r w:rsidRPr="00100063" w:rsidR="0083631E">
        <w:rPr>
          <w:rFonts w:ascii="Times New Roman" w:hAnsi="Times New Roman"/>
          <w:sz w:val="28"/>
          <w:szCs w:val="28"/>
        </w:rPr>
        <w:t>ходе рассмотрения дела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1C5C7C">
        <w:rPr>
          <w:rFonts w:ascii="Times New Roman" w:hAnsi="Times New Roman"/>
          <w:sz w:val="28"/>
          <w:szCs w:val="28"/>
        </w:rPr>
        <w:t>потерпевш</w:t>
      </w:r>
      <w:r w:rsidRPr="00100063" w:rsidR="002C5BC8">
        <w:rPr>
          <w:rFonts w:ascii="Times New Roman" w:hAnsi="Times New Roman"/>
          <w:sz w:val="28"/>
          <w:szCs w:val="28"/>
        </w:rPr>
        <w:t xml:space="preserve">ий </w:t>
      </w:r>
      <w:r w:rsidR="00BD00DF">
        <w:rPr>
          <w:rFonts w:ascii="Times New Roman" w:hAnsi="Times New Roman"/>
          <w:sz w:val="28"/>
          <w:szCs w:val="28"/>
        </w:rPr>
        <w:t>***</w:t>
      </w:r>
      <w:r w:rsidRPr="00100063" w:rsidR="002C5BC8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обратил</w:t>
      </w:r>
      <w:r w:rsidR="003D4AF9">
        <w:rPr>
          <w:rFonts w:ascii="Times New Roman" w:hAnsi="Times New Roman"/>
          <w:sz w:val="28"/>
          <w:szCs w:val="28"/>
        </w:rPr>
        <w:t>ся</w:t>
      </w:r>
      <w:r w:rsidRPr="00100063">
        <w:rPr>
          <w:rFonts w:ascii="Times New Roman" w:hAnsi="Times New Roman"/>
          <w:sz w:val="28"/>
          <w:szCs w:val="28"/>
        </w:rPr>
        <w:t xml:space="preserve"> к суду с ходатайств</w:t>
      </w:r>
      <w:r w:rsidRPr="00100063" w:rsidR="00516D2A">
        <w:rPr>
          <w:rFonts w:ascii="Times New Roman" w:hAnsi="Times New Roman"/>
          <w:sz w:val="28"/>
          <w:szCs w:val="28"/>
        </w:rPr>
        <w:t>ом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в отношении </w:t>
      </w:r>
      <w:r w:rsidRPr="003D4AF9" w:rsidR="003D4AF9">
        <w:rPr>
          <w:rFonts w:ascii="Times New Roman" w:hAnsi="Times New Roman"/>
          <w:sz w:val="28"/>
          <w:szCs w:val="28"/>
        </w:rPr>
        <w:t>Давлятова</w:t>
      </w:r>
      <w:r w:rsidRPr="003D4AF9" w:rsidR="003D4AF9">
        <w:rPr>
          <w:rFonts w:ascii="Times New Roman" w:hAnsi="Times New Roman"/>
          <w:sz w:val="28"/>
          <w:szCs w:val="28"/>
        </w:rPr>
        <w:t xml:space="preserve"> А.Ю</w:t>
      </w:r>
      <w:r w:rsidRPr="00100063" w:rsidR="000D334D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 xml:space="preserve">в связи с примирением сторон. В обоснование ходатайства указал, что </w:t>
      </w:r>
      <w:r w:rsidRPr="00100063" w:rsidR="00201924">
        <w:rPr>
          <w:rFonts w:ascii="Times New Roman" w:hAnsi="Times New Roman"/>
          <w:sz w:val="28"/>
          <w:szCs w:val="28"/>
        </w:rPr>
        <w:t>он</w:t>
      </w:r>
      <w:r w:rsidRPr="00100063" w:rsidR="002E4E3E">
        <w:rPr>
          <w:rFonts w:ascii="Times New Roman" w:hAnsi="Times New Roman"/>
          <w:sz w:val="28"/>
          <w:szCs w:val="28"/>
        </w:rPr>
        <w:t>и</w:t>
      </w:r>
      <w:r w:rsidRPr="00100063" w:rsidR="00201924">
        <w:rPr>
          <w:rFonts w:ascii="Times New Roman" w:hAnsi="Times New Roman"/>
          <w:sz w:val="28"/>
          <w:szCs w:val="28"/>
        </w:rPr>
        <w:t xml:space="preserve"> с</w:t>
      </w:r>
      <w:r w:rsidRPr="00100063">
        <w:rPr>
          <w:rFonts w:ascii="Times New Roman" w:hAnsi="Times New Roman"/>
          <w:sz w:val="28"/>
          <w:szCs w:val="28"/>
        </w:rPr>
        <w:t xml:space="preserve"> подсудим</w:t>
      </w:r>
      <w:r w:rsidRPr="00100063" w:rsidR="001C5C7C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100063" w:rsidR="001C5C7C">
        <w:rPr>
          <w:rFonts w:ascii="Times New Roman" w:hAnsi="Times New Roman"/>
          <w:sz w:val="28"/>
          <w:szCs w:val="28"/>
        </w:rPr>
        <w:t>му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не име</w:t>
      </w:r>
      <w:r w:rsidR="003D4AF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т,  последствия прекращения уголовного дела </w:t>
      </w:r>
      <w:r w:rsidR="003D4AF9">
        <w:rPr>
          <w:rFonts w:ascii="Times New Roman" w:hAnsi="Times New Roman"/>
          <w:sz w:val="28"/>
          <w:szCs w:val="28"/>
        </w:rPr>
        <w:t>ему</w:t>
      </w:r>
      <w:r w:rsidRPr="00100063">
        <w:rPr>
          <w:rFonts w:ascii="Times New Roman" w:hAnsi="Times New Roman"/>
          <w:sz w:val="28"/>
          <w:szCs w:val="28"/>
        </w:rPr>
        <w:t xml:space="preserve"> ясны и понятны.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1C5C7C">
        <w:rPr>
          <w:rFonts w:ascii="Times New Roman" w:hAnsi="Times New Roman"/>
          <w:sz w:val="28"/>
          <w:szCs w:val="28"/>
        </w:rPr>
        <w:t xml:space="preserve">ый </w:t>
      </w:r>
      <w:r w:rsidR="003D4AF9">
        <w:rPr>
          <w:rFonts w:ascii="Times New Roman" w:hAnsi="Times New Roman"/>
          <w:sz w:val="28"/>
          <w:szCs w:val="28"/>
        </w:rPr>
        <w:t>Давлятов</w:t>
      </w:r>
      <w:r w:rsidRPr="003D4AF9" w:rsidR="003D4AF9">
        <w:rPr>
          <w:rFonts w:ascii="Times New Roman" w:hAnsi="Times New Roman"/>
          <w:sz w:val="28"/>
          <w:szCs w:val="28"/>
        </w:rPr>
        <w:t xml:space="preserve"> А.Ю</w:t>
      </w:r>
      <w:r w:rsidRPr="00BE102E" w:rsidR="00BE102E">
        <w:rPr>
          <w:rFonts w:ascii="Times New Roman" w:hAnsi="Times New Roman"/>
          <w:sz w:val="28"/>
          <w:szCs w:val="28"/>
        </w:rPr>
        <w:t>.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21A4">
        <w:rPr>
          <w:rFonts w:ascii="Times New Roman" w:hAnsi="Times New Roman"/>
          <w:sz w:val="28"/>
          <w:szCs w:val="28"/>
        </w:rPr>
        <w:t>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 w:rsidR="00221ED5">
        <w:rPr>
          <w:rFonts w:ascii="Times New Roman" w:hAnsi="Times New Roman"/>
          <w:sz w:val="28"/>
          <w:szCs w:val="28"/>
        </w:rPr>
        <w:t xml:space="preserve"> на</w:t>
      </w:r>
      <w:r w:rsidRPr="00100063">
        <w:rPr>
          <w:rFonts w:ascii="Times New Roman" w:hAnsi="Times New Roman"/>
          <w:sz w:val="28"/>
          <w:szCs w:val="28"/>
        </w:rPr>
        <w:t xml:space="preserve"> прекращени</w:t>
      </w:r>
      <w:r w:rsidRPr="00100063" w:rsidR="00221ED5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 xml:space="preserve"> в отношении не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Защитник подсудимо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поддержал заявленное ходатайство о прекращении уголовного дела и мнение свое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подзащитно</w:t>
      </w:r>
      <w:r w:rsidRPr="00100063" w:rsidR="00D7187B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20192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Государственный об</w:t>
      </w:r>
      <w:r w:rsidRPr="00100063" w:rsidR="00C1307B">
        <w:rPr>
          <w:rFonts w:ascii="Times New Roman" w:hAnsi="Times New Roman"/>
          <w:sz w:val="28"/>
          <w:szCs w:val="28"/>
        </w:rPr>
        <w:t>винитель в судебном заседании</w:t>
      </w:r>
      <w:r w:rsidRPr="0010006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3D4AF9">
        <w:rPr>
          <w:rFonts w:ascii="Times New Roman" w:hAnsi="Times New Roman"/>
          <w:color w:val="C00000"/>
          <w:sz w:val="28"/>
          <w:szCs w:val="28"/>
        </w:rPr>
        <w:t xml:space="preserve">не </w:t>
      </w:r>
      <w:r w:rsidRPr="00100063">
        <w:rPr>
          <w:rFonts w:ascii="Times New Roman" w:hAnsi="Times New Roman"/>
          <w:sz w:val="28"/>
          <w:szCs w:val="28"/>
        </w:rPr>
        <w:t>возражал</w:t>
      </w:r>
      <w:r w:rsidR="003D4AF9">
        <w:rPr>
          <w:rFonts w:ascii="Times New Roman" w:hAnsi="Times New Roman"/>
          <w:sz w:val="28"/>
          <w:szCs w:val="28"/>
        </w:rPr>
        <w:t xml:space="preserve">а </w:t>
      </w:r>
      <w:r w:rsidRPr="00100063">
        <w:rPr>
          <w:rFonts w:ascii="Times New Roman" w:hAnsi="Times New Roman"/>
          <w:sz w:val="28"/>
          <w:szCs w:val="28"/>
        </w:rPr>
        <w:t xml:space="preserve"> против прекращения уголовного дела</w:t>
      </w:r>
      <w:r w:rsidRPr="00100063" w:rsidR="000C398C">
        <w:rPr>
          <w:rFonts w:ascii="Times New Roman" w:hAnsi="Times New Roman"/>
          <w:sz w:val="28"/>
          <w:szCs w:val="28"/>
        </w:rPr>
        <w:t xml:space="preserve"> за </w:t>
      </w:r>
      <w:r w:rsidRPr="00100063">
        <w:rPr>
          <w:rFonts w:ascii="Times New Roman" w:hAnsi="Times New Roman"/>
          <w:sz w:val="28"/>
          <w:szCs w:val="28"/>
        </w:rPr>
        <w:t xml:space="preserve"> примирени</w:t>
      </w:r>
      <w:r w:rsidRPr="00100063" w:rsidR="00764319">
        <w:rPr>
          <w:rFonts w:ascii="Times New Roman" w:hAnsi="Times New Roman"/>
          <w:sz w:val="28"/>
          <w:szCs w:val="28"/>
        </w:rPr>
        <w:t>ем с</w:t>
      </w:r>
      <w:r w:rsidRPr="00100063">
        <w:rPr>
          <w:rFonts w:ascii="Times New Roman" w:hAnsi="Times New Roman"/>
          <w:sz w:val="28"/>
          <w:szCs w:val="28"/>
        </w:rPr>
        <w:t xml:space="preserve">торон. </w:t>
      </w:r>
      <w:r w:rsidRPr="00100063" w:rsidR="00764319">
        <w:rPr>
          <w:rFonts w:ascii="Times New Roman" w:hAnsi="Times New Roman"/>
          <w:sz w:val="28"/>
          <w:szCs w:val="28"/>
        </w:rPr>
        <w:t xml:space="preserve">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Выслушав мнение участников процесса по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 w:rsidR="00A51645">
        <w:rPr>
          <w:rFonts w:ascii="Times New Roman" w:hAnsi="Times New Roman"/>
          <w:sz w:val="28"/>
          <w:szCs w:val="28"/>
        </w:rPr>
        <w:t>м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ходатайств</w:t>
      </w:r>
      <w:r w:rsidRPr="00100063" w:rsidR="00E809B7">
        <w:rPr>
          <w:rFonts w:ascii="Times New Roman" w:hAnsi="Times New Roman"/>
          <w:sz w:val="28"/>
          <w:szCs w:val="28"/>
        </w:rPr>
        <w:t>у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E809B7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подлеж</w:t>
      </w:r>
      <w:r w:rsidRPr="00100063" w:rsidR="00E809B7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>т удовлетворению по следующим основаниям.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100063" w:rsidR="00186E8D">
        <w:rPr>
          <w:rFonts w:ascii="Times New Roman" w:hAnsi="Times New Roman"/>
          <w:sz w:val="28"/>
          <w:szCs w:val="28"/>
        </w:rPr>
        <w:t>К РФ</w:t>
      </w:r>
      <w:r w:rsidRPr="00100063">
        <w:rPr>
          <w:rFonts w:ascii="Times New Roman" w:hAnsi="Times New Roman"/>
          <w:sz w:val="28"/>
          <w:szCs w:val="28"/>
        </w:rPr>
        <w:t>, если это лицо примирилось с потерпевшим и загладило причиненный 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установлено, что 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 ранее </w:t>
      </w:r>
      <w:r w:rsidRPr="00100063" w:rsidR="00707935">
        <w:rPr>
          <w:rFonts w:ascii="Times New Roman" w:hAnsi="Times New Roman"/>
          <w:sz w:val="28"/>
          <w:szCs w:val="28"/>
        </w:rPr>
        <w:t>не судим</w:t>
      </w:r>
      <w:r w:rsidRPr="00100063">
        <w:rPr>
          <w:rFonts w:ascii="Times New Roman" w:hAnsi="Times New Roman"/>
          <w:sz w:val="28"/>
          <w:szCs w:val="28"/>
        </w:rPr>
        <w:t>, преступлени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, в совершении котор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он обвиняется, относ</w:t>
      </w:r>
      <w:r w:rsidRPr="00100063" w:rsidR="00764319">
        <w:rPr>
          <w:rFonts w:ascii="Times New Roman" w:hAnsi="Times New Roman"/>
          <w:sz w:val="28"/>
          <w:szCs w:val="28"/>
        </w:rPr>
        <w:t>и</w:t>
      </w:r>
      <w:r w:rsidRPr="00100063">
        <w:rPr>
          <w:rFonts w:ascii="Times New Roman" w:hAnsi="Times New Roman"/>
          <w:sz w:val="28"/>
          <w:szCs w:val="28"/>
        </w:rPr>
        <w:t xml:space="preserve">тся к категории преступлений небольшой тяжести, </w:t>
      </w:r>
      <w:r w:rsidRPr="00100063" w:rsidR="00A64EAD">
        <w:rPr>
          <w:rFonts w:ascii="Times New Roman" w:hAnsi="Times New Roman"/>
          <w:sz w:val="28"/>
          <w:szCs w:val="28"/>
        </w:rPr>
        <w:t>загладил причиненный потерпевше</w:t>
      </w:r>
      <w:r w:rsidRPr="00100063" w:rsidR="00B33B68">
        <w:rPr>
          <w:rFonts w:ascii="Times New Roman" w:hAnsi="Times New Roman"/>
          <w:sz w:val="28"/>
          <w:szCs w:val="28"/>
        </w:rPr>
        <w:t>му</w:t>
      </w:r>
      <w:r w:rsidRPr="00100063" w:rsidR="00A64EAD">
        <w:rPr>
          <w:rFonts w:ascii="Times New Roman" w:hAnsi="Times New Roman"/>
          <w:sz w:val="28"/>
          <w:szCs w:val="28"/>
        </w:rPr>
        <w:t xml:space="preserve"> вред, </w:t>
      </w:r>
      <w:r w:rsidRPr="00100063">
        <w:rPr>
          <w:rFonts w:ascii="Times New Roman" w:hAnsi="Times New Roman"/>
          <w:sz w:val="28"/>
          <w:szCs w:val="28"/>
        </w:rPr>
        <w:t xml:space="preserve">претензий ни материального, ни морального характера </w:t>
      </w:r>
      <w:r w:rsidRPr="00100063" w:rsidR="00C1307B">
        <w:rPr>
          <w:rFonts w:ascii="Times New Roman" w:hAnsi="Times New Roman"/>
          <w:sz w:val="28"/>
          <w:szCs w:val="28"/>
        </w:rPr>
        <w:t>потерпевш</w:t>
      </w:r>
      <w:r w:rsidRPr="00100063" w:rsidR="003F23D3">
        <w:rPr>
          <w:rFonts w:ascii="Times New Roman" w:hAnsi="Times New Roman"/>
          <w:sz w:val="28"/>
          <w:szCs w:val="28"/>
        </w:rPr>
        <w:t>ий</w:t>
      </w:r>
      <w:r w:rsidRPr="00100063" w:rsidR="000D334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к подсудимо</w:t>
      </w:r>
      <w:r w:rsidRPr="00100063" w:rsidR="00D7187B">
        <w:rPr>
          <w:rFonts w:ascii="Times New Roman" w:hAnsi="Times New Roman"/>
          <w:sz w:val="28"/>
          <w:szCs w:val="28"/>
        </w:rPr>
        <w:t>му</w:t>
      </w:r>
      <w:r w:rsidRPr="00100063">
        <w:rPr>
          <w:rFonts w:ascii="Times New Roman" w:hAnsi="Times New Roman"/>
          <w:sz w:val="28"/>
          <w:szCs w:val="28"/>
        </w:rPr>
        <w:t xml:space="preserve"> не име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т, они примирились.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Подсудим</w:t>
      </w:r>
      <w:r w:rsidRPr="00100063" w:rsidR="00D7187B">
        <w:rPr>
          <w:rFonts w:ascii="Times New Roman" w:hAnsi="Times New Roman"/>
          <w:sz w:val="28"/>
          <w:szCs w:val="28"/>
        </w:rPr>
        <w:t>ый</w:t>
      </w:r>
      <w:r w:rsidRPr="00100063">
        <w:rPr>
          <w:rFonts w:ascii="Times New Roman" w:hAnsi="Times New Roman"/>
          <w:sz w:val="28"/>
          <w:szCs w:val="28"/>
        </w:rPr>
        <w:t xml:space="preserve">, так же не возражает против прекращения уголовного дела за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Pr="00100063" w:rsidR="008C7B5E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Учитывая вышеприведенные обстоятельства, фак</w:t>
      </w:r>
      <w:r w:rsidRPr="00100063" w:rsidR="00B33B68">
        <w:rPr>
          <w:rFonts w:ascii="Times New Roman" w:hAnsi="Times New Roman"/>
          <w:sz w:val="28"/>
          <w:szCs w:val="28"/>
        </w:rPr>
        <w:t>тические взаимоотношения сторон</w:t>
      </w:r>
      <w:r w:rsidRPr="00100063" w:rsidR="0083631E">
        <w:rPr>
          <w:rFonts w:ascii="Times New Roman" w:hAnsi="Times New Roman"/>
          <w:sz w:val="28"/>
          <w:szCs w:val="28"/>
        </w:rPr>
        <w:t xml:space="preserve">,  </w:t>
      </w:r>
      <w:r w:rsidRPr="00100063">
        <w:rPr>
          <w:rFonts w:ascii="Times New Roman" w:hAnsi="Times New Roman"/>
          <w:sz w:val="28"/>
          <w:szCs w:val="28"/>
        </w:rPr>
        <w:t xml:space="preserve"> степень общественной опасности совершенн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 w:rsidR="00B962B4">
        <w:rPr>
          <w:rFonts w:ascii="Times New Roman" w:hAnsi="Times New Roman"/>
          <w:sz w:val="28"/>
          <w:szCs w:val="28"/>
        </w:rPr>
        <w:t xml:space="preserve"> </w:t>
      </w:r>
      <w:r w:rsidRPr="003D4AF9" w:rsidR="003D4AF9">
        <w:rPr>
          <w:rFonts w:ascii="Times New Roman" w:hAnsi="Times New Roman"/>
          <w:sz w:val="28"/>
          <w:szCs w:val="28"/>
        </w:rPr>
        <w:t>Давлятов</w:t>
      </w:r>
      <w:r w:rsidR="003D4AF9">
        <w:rPr>
          <w:rFonts w:ascii="Times New Roman" w:hAnsi="Times New Roman"/>
          <w:sz w:val="28"/>
          <w:szCs w:val="28"/>
        </w:rPr>
        <w:t>ым</w:t>
      </w:r>
      <w:r w:rsidRPr="003D4AF9" w:rsidR="003D4AF9">
        <w:rPr>
          <w:rFonts w:ascii="Times New Roman" w:hAnsi="Times New Roman"/>
          <w:sz w:val="28"/>
          <w:szCs w:val="28"/>
        </w:rPr>
        <w:t xml:space="preserve"> А.Ю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деяни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сведени</w:t>
      </w:r>
      <w:r w:rsidRPr="00100063" w:rsidR="000D334D">
        <w:rPr>
          <w:rFonts w:ascii="Times New Roman" w:hAnsi="Times New Roman"/>
          <w:sz w:val="28"/>
          <w:szCs w:val="28"/>
        </w:rPr>
        <w:t>й</w:t>
      </w:r>
      <w:r w:rsidRPr="00100063">
        <w:rPr>
          <w:rFonts w:ascii="Times New Roman" w:hAnsi="Times New Roman"/>
          <w:sz w:val="28"/>
          <w:szCs w:val="28"/>
        </w:rPr>
        <w:t xml:space="preserve"> о е</w:t>
      </w:r>
      <w:r w:rsidRPr="00100063" w:rsidR="00D7187B">
        <w:rPr>
          <w:rFonts w:ascii="Times New Roman" w:hAnsi="Times New Roman"/>
          <w:sz w:val="28"/>
          <w:szCs w:val="28"/>
        </w:rPr>
        <w:t xml:space="preserve">го </w:t>
      </w:r>
      <w:r w:rsidRPr="00100063">
        <w:rPr>
          <w:rFonts w:ascii="Times New Roman" w:hAnsi="Times New Roman"/>
          <w:sz w:val="28"/>
          <w:szCs w:val="28"/>
        </w:rPr>
        <w:t>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00063" w:rsidR="00477ECE">
        <w:rPr>
          <w:rFonts w:ascii="Times New Roman" w:hAnsi="Times New Roman"/>
          <w:sz w:val="28"/>
          <w:szCs w:val="28"/>
        </w:rPr>
        <w:t>го</w:t>
      </w:r>
      <w:r w:rsidRPr="00100063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настоящ</w:t>
      </w:r>
      <w:r w:rsidRPr="00100063" w:rsidR="00764319">
        <w:rPr>
          <w:rFonts w:ascii="Times New Roman" w:hAnsi="Times New Roman"/>
          <w:sz w:val="28"/>
          <w:szCs w:val="28"/>
        </w:rPr>
        <w:t>е</w:t>
      </w:r>
      <w:r w:rsidRPr="00100063">
        <w:rPr>
          <w:rFonts w:ascii="Times New Roman" w:hAnsi="Times New Roman"/>
          <w:sz w:val="28"/>
          <w:szCs w:val="28"/>
        </w:rPr>
        <w:t>е ходатайств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о прекращении уголовного дела за примирением сторон основан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100063" w:rsidR="00764319">
        <w:rPr>
          <w:rFonts w:ascii="Times New Roman" w:hAnsi="Times New Roman"/>
          <w:sz w:val="28"/>
          <w:szCs w:val="28"/>
        </w:rPr>
        <w:t>о</w:t>
      </w:r>
      <w:r w:rsidRPr="00100063">
        <w:rPr>
          <w:rFonts w:ascii="Times New Roman" w:hAnsi="Times New Roman"/>
          <w:sz w:val="28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3D4AF9" w:rsidR="003D4AF9">
        <w:rPr>
          <w:rFonts w:ascii="Times New Roman" w:hAnsi="Times New Roman"/>
          <w:sz w:val="28"/>
          <w:szCs w:val="28"/>
        </w:rPr>
        <w:t>Давлятова</w:t>
      </w:r>
      <w:r w:rsidRPr="003D4AF9" w:rsidR="003D4AF9">
        <w:rPr>
          <w:rFonts w:ascii="Times New Roman" w:hAnsi="Times New Roman"/>
          <w:sz w:val="28"/>
          <w:szCs w:val="28"/>
        </w:rPr>
        <w:t xml:space="preserve"> А.Ю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 xml:space="preserve">прекратить в связи с примирением </w:t>
      </w:r>
      <w:r w:rsidRPr="00100063" w:rsidR="00764319">
        <w:rPr>
          <w:rFonts w:ascii="Times New Roman" w:hAnsi="Times New Roman"/>
          <w:sz w:val="28"/>
          <w:szCs w:val="28"/>
        </w:rPr>
        <w:t>с потерпевш</w:t>
      </w:r>
      <w:r w:rsidRPr="00100063" w:rsidR="00E06A54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Судом также принимаются во внимание и те</w:t>
      </w:r>
      <w:r w:rsidRPr="00100063" w:rsidR="002D07CD">
        <w:rPr>
          <w:rFonts w:ascii="Times New Roman" w:hAnsi="Times New Roman"/>
          <w:sz w:val="28"/>
          <w:szCs w:val="28"/>
        </w:rPr>
        <w:t xml:space="preserve"> обстоятельства, что подсудим</w:t>
      </w:r>
      <w:r w:rsidRPr="00100063" w:rsidR="00D7187B">
        <w:rPr>
          <w:rFonts w:ascii="Times New Roman" w:hAnsi="Times New Roman"/>
          <w:sz w:val="28"/>
          <w:szCs w:val="28"/>
        </w:rPr>
        <w:t xml:space="preserve">ый </w:t>
      </w:r>
      <w:r w:rsidRPr="003D4AF9" w:rsidR="003D4AF9">
        <w:rPr>
          <w:rFonts w:ascii="Times New Roman" w:hAnsi="Times New Roman"/>
          <w:sz w:val="28"/>
          <w:szCs w:val="28"/>
        </w:rPr>
        <w:t>Давлятова</w:t>
      </w:r>
      <w:r w:rsidRPr="003D4AF9" w:rsidR="003D4AF9">
        <w:rPr>
          <w:rFonts w:ascii="Times New Roman" w:hAnsi="Times New Roman"/>
          <w:sz w:val="28"/>
          <w:szCs w:val="28"/>
        </w:rPr>
        <w:t xml:space="preserve"> А.Ю</w:t>
      </w:r>
      <w:r w:rsidRPr="00BE102E" w:rsidR="00BE102E">
        <w:rPr>
          <w:rFonts w:ascii="Times New Roman" w:hAnsi="Times New Roman"/>
          <w:sz w:val="28"/>
          <w:szCs w:val="28"/>
        </w:rPr>
        <w:t xml:space="preserve">. </w:t>
      </w:r>
      <w:r w:rsidRPr="00100063">
        <w:rPr>
          <w:rFonts w:ascii="Times New Roman" w:hAnsi="Times New Roman"/>
          <w:sz w:val="28"/>
          <w:szCs w:val="28"/>
        </w:rPr>
        <w:t>осознал противоправность своих действий и соглас</w:t>
      </w:r>
      <w:r w:rsidRPr="00100063" w:rsidR="00D7187B">
        <w:rPr>
          <w:rFonts w:ascii="Times New Roman" w:hAnsi="Times New Roman"/>
          <w:sz w:val="28"/>
          <w:szCs w:val="28"/>
        </w:rPr>
        <w:t>ен</w:t>
      </w:r>
      <w:r w:rsidRPr="00100063">
        <w:rPr>
          <w:rFonts w:ascii="Times New Roman" w:hAnsi="Times New Roman"/>
          <w:sz w:val="28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100063" w:rsidR="00D7187B">
        <w:rPr>
          <w:rFonts w:ascii="Times New Roman" w:hAnsi="Times New Roman"/>
          <w:sz w:val="28"/>
          <w:szCs w:val="28"/>
        </w:rPr>
        <w:t>ым</w:t>
      </w:r>
      <w:r w:rsidRPr="00100063">
        <w:rPr>
          <w:rFonts w:ascii="Times New Roman" w:hAnsi="Times New Roman"/>
          <w:sz w:val="28"/>
          <w:szCs w:val="28"/>
        </w:rPr>
        <w:t xml:space="preserve"> о том, что данное основание не является реабилитирующим.</w:t>
      </w:r>
    </w:p>
    <w:p w:rsidR="00C1307B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Таким образом, оснований считать, что прекращение уголовного дела</w:t>
      </w:r>
      <w:r w:rsidRPr="00100063" w:rsidR="00A64EAD">
        <w:rPr>
          <w:rFonts w:ascii="Times New Roman" w:hAnsi="Times New Roman"/>
          <w:sz w:val="28"/>
          <w:szCs w:val="28"/>
        </w:rPr>
        <w:t xml:space="preserve"> по примирению с потерпевш</w:t>
      </w:r>
      <w:r w:rsidRPr="00100063" w:rsidR="006123B8">
        <w:rPr>
          <w:rFonts w:ascii="Times New Roman" w:hAnsi="Times New Roman"/>
          <w:sz w:val="28"/>
          <w:szCs w:val="28"/>
        </w:rPr>
        <w:t>им</w:t>
      </w:r>
      <w:r w:rsidRPr="00100063" w:rsidR="00A64EAD">
        <w:rPr>
          <w:rFonts w:ascii="Times New Roman" w:hAnsi="Times New Roman"/>
          <w:sz w:val="28"/>
          <w:szCs w:val="28"/>
        </w:rPr>
        <w:t xml:space="preserve"> не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A64EAD">
        <w:rPr>
          <w:rFonts w:ascii="Times New Roman" w:hAnsi="Times New Roman"/>
          <w:sz w:val="28"/>
          <w:szCs w:val="28"/>
        </w:rPr>
        <w:t>будет способствовать восстановлению социальной справедливости,  и не послужит исправлению подсудимо</w:t>
      </w:r>
      <w:r w:rsidRPr="00100063" w:rsidR="00DE2560">
        <w:rPr>
          <w:rFonts w:ascii="Times New Roman" w:hAnsi="Times New Roman"/>
          <w:sz w:val="28"/>
          <w:szCs w:val="28"/>
        </w:rPr>
        <w:t>го</w:t>
      </w:r>
      <w:r w:rsidRPr="00100063" w:rsidR="00A64EAD">
        <w:rPr>
          <w:rFonts w:ascii="Times New Roman" w:hAnsi="Times New Roman"/>
          <w:sz w:val="28"/>
          <w:szCs w:val="28"/>
        </w:rPr>
        <w:t xml:space="preserve"> и предупреждению совершению новых преступлений, не имеется.</w:t>
      </w:r>
    </w:p>
    <w:p w:rsidR="006873A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Меру </w:t>
      </w:r>
      <w:r w:rsidRPr="00100063" w:rsidR="00270EEB">
        <w:rPr>
          <w:rFonts w:ascii="Times New Roman" w:hAnsi="Times New Roman"/>
          <w:sz w:val="28"/>
          <w:szCs w:val="28"/>
        </w:rPr>
        <w:t>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3D4AF9" w:rsidR="003D4AF9">
        <w:rPr>
          <w:rFonts w:ascii="Times New Roman" w:hAnsi="Times New Roman"/>
          <w:sz w:val="28"/>
          <w:szCs w:val="28"/>
        </w:rPr>
        <w:t>Давлятов</w:t>
      </w:r>
      <w:r w:rsidR="00A03535">
        <w:rPr>
          <w:rFonts w:ascii="Times New Roman" w:hAnsi="Times New Roman"/>
          <w:sz w:val="28"/>
          <w:szCs w:val="28"/>
        </w:rPr>
        <w:t>у</w:t>
      </w:r>
      <w:r w:rsidRPr="003D4AF9" w:rsidR="003D4AF9">
        <w:rPr>
          <w:rFonts w:ascii="Times New Roman" w:hAnsi="Times New Roman"/>
          <w:sz w:val="28"/>
          <w:szCs w:val="28"/>
        </w:rPr>
        <w:t xml:space="preserve"> А.Ю</w:t>
      </w:r>
      <w:r w:rsidRPr="00100063">
        <w:rPr>
          <w:rFonts w:ascii="Times New Roman" w:hAnsi="Times New Roman"/>
          <w:sz w:val="28"/>
          <w:szCs w:val="28"/>
        </w:rPr>
        <w:t xml:space="preserve">. в виде </w:t>
      </w:r>
      <w:r w:rsidRPr="00100063" w:rsidR="006D2A49">
        <w:rPr>
          <w:rFonts w:ascii="Times New Roman" w:hAnsi="Times New Roman"/>
          <w:sz w:val="28"/>
          <w:szCs w:val="28"/>
        </w:rPr>
        <w:t>обязательства о явке</w:t>
      </w:r>
      <w:r w:rsidRPr="00100063" w:rsidR="00270EEB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 связи с прекращением уголовного дела следует отменить.</w:t>
      </w:r>
    </w:p>
    <w:p w:rsidR="00E32BEC" w:rsidRPr="00BE102E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E102E">
        <w:rPr>
          <w:rFonts w:ascii="Times New Roman" w:hAnsi="Times New Roman"/>
          <w:sz w:val="28"/>
          <w:szCs w:val="28"/>
        </w:rPr>
        <w:t>Вещественны</w:t>
      </w:r>
      <w:r w:rsidR="00DD45EE">
        <w:rPr>
          <w:rFonts w:ascii="Times New Roman" w:hAnsi="Times New Roman"/>
          <w:sz w:val="28"/>
          <w:szCs w:val="28"/>
        </w:rPr>
        <w:t>ми</w:t>
      </w:r>
      <w:r w:rsidRPr="00BE102E" w:rsidR="009334AF">
        <w:rPr>
          <w:rFonts w:ascii="Times New Roman" w:hAnsi="Times New Roman"/>
          <w:sz w:val="28"/>
          <w:szCs w:val="28"/>
        </w:rPr>
        <w:t xml:space="preserve">  доказательств</w:t>
      </w:r>
      <w:r w:rsidR="00DD45EE">
        <w:rPr>
          <w:rFonts w:ascii="Times New Roman" w:hAnsi="Times New Roman"/>
          <w:sz w:val="28"/>
          <w:szCs w:val="28"/>
        </w:rPr>
        <w:t>ами</w:t>
      </w:r>
      <w:r w:rsidRPr="00BE102E">
        <w:rPr>
          <w:rFonts w:ascii="Times New Roman" w:hAnsi="Times New Roman"/>
          <w:sz w:val="28"/>
          <w:szCs w:val="28"/>
        </w:rPr>
        <w:t xml:space="preserve"> </w:t>
      </w:r>
      <w:r w:rsidRPr="00BE102E" w:rsidR="00BE102E">
        <w:rPr>
          <w:rFonts w:ascii="Times New Roman" w:hAnsi="Times New Roman"/>
          <w:sz w:val="28"/>
          <w:szCs w:val="28"/>
        </w:rPr>
        <w:t>следует распорядит</w:t>
      </w:r>
      <w:r w:rsidR="00DD45EE">
        <w:rPr>
          <w:rFonts w:ascii="Times New Roman" w:hAnsi="Times New Roman"/>
          <w:sz w:val="28"/>
          <w:szCs w:val="28"/>
        </w:rPr>
        <w:t>ь</w:t>
      </w:r>
      <w:r w:rsidRPr="00BE102E" w:rsidR="00BE102E">
        <w:rPr>
          <w:rFonts w:ascii="Times New Roman" w:hAnsi="Times New Roman"/>
          <w:sz w:val="28"/>
          <w:szCs w:val="28"/>
        </w:rPr>
        <w:t>ся в соответствии со ст. 81 УПК РФ</w:t>
      </w:r>
      <w:r w:rsidRPr="00BE102E">
        <w:rPr>
          <w:rFonts w:ascii="Times New Roman" w:hAnsi="Times New Roman"/>
          <w:sz w:val="28"/>
          <w:szCs w:val="28"/>
        </w:rPr>
        <w:t>.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На основании ст. 76 УК РФ и руководствуясь ст. </w:t>
      </w:r>
      <w:r w:rsidRPr="00100063" w:rsidR="00E809B7">
        <w:rPr>
          <w:rFonts w:ascii="Times New Roman" w:hAnsi="Times New Roman"/>
          <w:sz w:val="28"/>
          <w:szCs w:val="28"/>
        </w:rPr>
        <w:t xml:space="preserve">ст. </w:t>
      </w:r>
      <w:r w:rsidRPr="00100063">
        <w:rPr>
          <w:rFonts w:ascii="Times New Roman" w:hAnsi="Times New Roman"/>
          <w:sz w:val="28"/>
          <w:szCs w:val="28"/>
        </w:rPr>
        <w:t>25, 254 УПК РФ, суд</w:t>
      </w:r>
    </w:p>
    <w:p w:rsidR="00E32BEC" w:rsidRPr="00100063" w:rsidP="00BE102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                                                ПОСТАНОВИЛ:</w:t>
      </w:r>
    </w:p>
    <w:p w:rsidR="00DE734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DD45EE" w:rsidR="00DD45EE">
        <w:rPr>
          <w:rFonts w:ascii="Times New Roman" w:hAnsi="Times New Roman"/>
          <w:sz w:val="28"/>
          <w:szCs w:val="28"/>
        </w:rPr>
        <w:t>Давлятова</w:t>
      </w:r>
      <w:r w:rsidRPr="00DD45EE" w:rsidR="00DD45EE">
        <w:rPr>
          <w:rFonts w:ascii="Times New Roman" w:hAnsi="Times New Roman"/>
          <w:sz w:val="28"/>
          <w:szCs w:val="28"/>
        </w:rPr>
        <w:t xml:space="preserve"> </w:t>
      </w:r>
      <w:r w:rsidRPr="00DD45EE" w:rsidR="00DD45EE">
        <w:rPr>
          <w:rFonts w:ascii="Times New Roman" w:hAnsi="Times New Roman"/>
          <w:sz w:val="28"/>
          <w:szCs w:val="28"/>
        </w:rPr>
        <w:t>Азамжона</w:t>
      </w:r>
      <w:r w:rsidRPr="00DD45EE" w:rsidR="00DD45EE">
        <w:rPr>
          <w:rFonts w:ascii="Times New Roman" w:hAnsi="Times New Roman"/>
          <w:sz w:val="28"/>
          <w:szCs w:val="28"/>
        </w:rPr>
        <w:t xml:space="preserve"> </w:t>
      </w:r>
      <w:r w:rsidRPr="00DD45EE" w:rsidR="00DD45EE">
        <w:rPr>
          <w:rFonts w:ascii="Times New Roman" w:hAnsi="Times New Roman"/>
          <w:sz w:val="28"/>
          <w:szCs w:val="28"/>
        </w:rPr>
        <w:t>Юсуфжоновича</w:t>
      </w:r>
      <w:r w:rsidRPr="00DD45EE" w:rsidR="00DD45EE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обвиняемо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691B5D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 совершении преступлени</w:t>
      </w:r>
      <w:r w:rsidRPr="00100063" w:rsidR="00764319">
        <w:rPr>
          <w:rFonts w:ascii="Times New Roman" w:hAnsi="Times New Roman"/>
          <w:sz w:val="28"/>
          <w:szCs w:val="28"/>
        </w:rPr>
        <w:t>я</w:t>
      </w:r>
      <w:r w:rsidRPr="00100063">
        <w:rPr>
          <w:rFonts w:ascii="Times New Roman" w:hAnsi="Times New Roman"/>
          <w:sz w:val="28"/>
          <w:szCs w:val="28"/>
        </w:rPr>
        <w:t>, предусмотренн</w:t>
      </w:r>
      <w:r w:rsidRPr="00100063" w:rsidR="00764319">
        <w:rPr>
          <w:rFonts w:ascii="Times New Roman" w:hAnsi="Times New Roman"/>
          <w:sz w:val="28"/>
          <w:szCs w:val="28"/>
        </w:rPr>
        <w:t>ого</w:t>
      </w:r>
      <w:r w:rsidRPr="00100063">
        <w:rPr>
          <w:rFonts w:ascii="Times New Roman" w:hAnsi="Times New Roman"/>
          <w:sz w:val="28"/>
          <w:szCs w:val="28"/>
        </w:rPr>
        <w:t xml:space="preserve">  ст. 1</w:t>
      </w:r>
      <w:r w:rsidRPr="00100063" w:rsidR="00691B5D">
        <w:rPr>
          <w:rFonts w:ascii="Times New Roman" w:hAnsi="Times New Roman"/>
          <w:sz w:val="28"/>
          <w:szCs w:val="28"/>
        </w:rPr>
        <w:t>1</w:t>
      </w:r>
      <w:r w:rsidRPr="00100063" w:rsidR="009334AF">
        <w:rPr>
          <w:rFonts w:ascii="Times New Roman" w:hAnsi="Times New Roman"/>
          <w:sz w:val="28"/>
          <w:szCs w:val="28"/>
        </w:rPr>
        <w:t>5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 w:rsidR="005D0354">
        <w:rPr>
          <w:rFonts w:ascii="Times New Roman" w:hAnsi="Times New Roman"/>
          <w:sz w:val="28"/>
          <w:szCs w:val="28"/>
        </w:rPr>
        <w:t xml:space="preserve">ч. </w:t>
      </w:r>
      <w:r w:rsidRPr="00100063" w:rsidR="009334AF">
        <w:rPr>
          <w:rFonts w:ascii="Times New Roman" w:hAnsi="Times New Roman"/>
          <w:sz w:val="28"/>
          <w:szCs w:val="28"/>
        </w:rPr>
        <w:t>2 п. «в»</w:t>
      </w:r>
      <w:r w:rsidRPr="00100063">
        <w:rPr>
          <w:rFonts w:ascii="Times New Roman" w:hAnsi="Times New Roman"/>
          <w:sz w:val="28"/>
          <w:szCs w:val="28"/>
        </w:rPr>
        <w:t xml:space="preserve">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У</w:t>
      </w:r>
      <w:r w:rsidRPr="00100063" w:rsidR="00E86FE9">
        <w:rPr>
          <w:rFonts w:ascii="Times New Roman" w:hAnsi="Times New Roman"/>
          <w:sz w:val="28"/>
          <w:szCs w:val="28"/>
        </w:rPr>
        <w:t xml:space="preserve">головного </w:t>
      </w:r>
      <w:r w:rsidRPr="00100063">
        <w:rPr>
          <w:rFonts w:ascii="Times New Roman" w:hAnsi="Times New Roman"/>
          <w:sz w:val="28"/>
          <w:szCs w:val="28"/>
        </w:rPr>
        <w:t>К</w:t>
      </w:r>
      <w:r w:rsidRPr="00100063" w:rsidR="00E86FE9">
        <w:rPr>
          <w:rFonts w:ascii="Times New Roman" w:hAnsi="Times New Roman"/>
          <w:sz w:val="28"/>
          <w:szCs w:val="28"/>
        </w:rPr>
        <w:t>одекса</w:t>
      </w:r>
      <w:r w:rsidRPr="00100063">
        <w:rPr>
          <w:rFonts w:ascii="Times New Roman" w:hAnsi="Times New Roman"/>
          <w:sz w:val="28"/>
          <w:szCs w:val="28"/>
        </w:rPr>
        <w:t xml:space="preserve"> Р</w:t>
      </w:r>
      <w:r w:rsidRPr="00100063" w:rsidR="00E86FE9">
        <w:rPr>
          <w:rFonts w:ascii="Times New Roman" w:hAnsi="Times New Roman"/>
          <w:sz w:val="28"/>
          <w:szCs w:val="28"/>
        </w:rPr>
        <w:t xml:space="preserve">оссийской </w:t>
      </w:r>
      <w:r w:rsidRPr="00100063">
        <w:rPr>
          <w:rFonts w:ascii="Times New Roman" w:hAnsi="Times New Roman"/>
          <w:sz w:val="28"/>
          <w:szCs w:val="28"/>
        </w:rPr>
        <w:t>Ф</w:t>
      </w:r>
      <w:r w:rsidRPr="00100063" w:rsidR="00E86FE9">
        <w:rPr>
          <w:rFonts w:ascii="Times New Roman" w:hAnsi="Times New Roman"/>
          <w:sz w:val="28"/>
          <w:szCs w:val="28"/>
        </w:rPr>
        <w:t xml:space="preserve">едерации </w:t>
      </w:r>
      <w:r w:rsidRPr="00100063">
        <w:rPr>
          <w:rFonts w:ascii="Times New Roman" w:hAnsi="Times New Roman"/>
          <w:sz w:val="28"/>
          <w:szCs w:val="28"/>
        </w:rPr>
        <w:t>производством прекратить на основании ст. 25 УПК РФ</w:t>
      </w:r>
      <w:r w:rsidRPr="00100063" w:rsidR="00F44EF8">
        <w:rPr>
          <w:rFonts w:ascii="Times New Roman" w:hAnsi="Times New Roman"/>
          <w:sz w:val="28"/>
          <w:szCs w:val="28"/>
        </w:rPr>
        <w:t>, с освобождением е</w:t>
      </w:r>
      <w:r w:rsidRPr="00100063" w:rsidR="001C5C7C">
        <w:rPr>
          <w:rFonts w:ascii="Times New Roman" w:hAnsi="Times New Roman"/>
          <w:sz w:val="28"/>
          <w:szCs w:val="28"/>
        </w:rPr>
        <w:t>го</w:t>
      </w:r>
      <w:r w:rsidRPr="00100063" w:rsidR="00F44EF8">
        <w:rPr>
          <w:rFonts w:ascii="Times New Roman" w:hAnsi="Times New Roman"/>
          <w:sz w:val="28"/>
          <w:szCs w:val="28"/>
        </w:rPr>
        <w:t xml:space="preserve"> от уголовной ответственности в соответствии со ст.76 УК РФ</w:t>
      </w:r>
      <w:r w:rsidRPr="00100063">
        <w:rPr>
          <w:rFonts w:ascii="Times New Roman" w:hAnsi="Times New Roman"/>
          <w:sz w:val="28"/>
          <w:szCs w:val="28"/>
        </w:rPr>
        <w:t xml:space="preserve">, в связи с примирением </w:t>
      </w:r>
      <w:r w:rsidRPr="00100063" w:rsidR="00E809B7">
        <w:rPr>
          <w:rFonts w:ascii="Times New Roman" w:hAnsi="Times New Roman"/>
          <w:sz w:val="28"/>
          <w:szCs w:val="28"/>
        </w:rPr>
        <w:t xml:space="preserve">с </w:t>
      </w:r>
      <w:r w:rsidRPr="00100063" w:rsidR="00764319">
        <w:rPr>
          <w:rFonts w:ascii="Times New Roman" w:hAnsi="Times New Roman"/>
          <w:sz w:val="28"/>
          <w:szCs w:val="28"/>
        </w:rPr>
        <w:t>потерпевш</w:t>
      </w:r>
      <w:r w:rsidRPr="00100063" w:rsidR="00E06A54">
        <w:rPr>
          <w:rFonts w:ascii="Times New Roman" w:hAnsi="Times New Roman"/>
          <w:sz w:val="28"/>
          <w:szCs w:val="28"/>
        </w:rPr>
        <w:t>им</w:t>
      </w:r>
      <w:r w:rsidRPr="00100063">
        <w:rPr>
          <w:rFonts w:ascii="Times New Roman" w:hAnsi="Times New Roman"/>
          <w:sz w:val="28"/>
          <w:szCs w:val="28"/>
        </w:rPr>
        <w:t>.</w:t>
      </w:r>
      <w:r w:rsidRPr="00100063" w:rsidR="00C95F23">
        <w:rPr>
          <w:rFonts w:ascii="Times New Roman" w:hAnsi="Times New Roman"/>
          <w:sz w:val="28"/>
          <w:szCs w:val="28"/>
        </w:rPr>
        <w:t xml:space="preserve"> </w:t>
      </w:r>
    </w:p>
    <w:p w:rsidR="002B5355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доказательства:</w:t>
      </w:r>
      <w:r w:rsidRPr="002B5355">
        <w:t xml:space="preserve"> </w:t>
      </w:r>
      <w:r w:rsidRPr="00DD45EE" w:rsidR="00DD45EE">
        <w:rPr>
          <w:rFonts w:ascii="Times New Roman" w:hAnsi="Times New Roman"/>
          <w:sz w:val="28"/>
          <w:szCs w:val="28"/>
        </w:rPr>
        <w:t>CD-R диск с видеозаписью от 31.03.2024 г</w:t>
      </w:r>
      <w:r w:rsidR="00DD45EE">
        <w:rPr>
          <w:rFonts w:ascii="Times New Roman" w:hAnsi="Times New Roman"/>
          <w:sz w:val="28"/>
          <w:szCs w:val="28"/>
        </w:rPr>
        <w:t>.</w:t>
      </w:r>
      <w:r w:rsidRPr="00DD45EE" w:rsidR="00DD45EE">
        <w:rPr>
          <w:rFonts w:ascii="Times New Roman" w:hAnsi="Times New Roman"/>
          <w:sz w:val="28"/>
          <w:szCs w:val="28"/>
        </w:rPr>
        <w:t xml:space="preserve"> (</w:t>
      </w:r>
      <w:r w:rsidR="00DD45EE">
        <w:rPr>
          <w:rFonts w:ascii="Times New Roman" w:hAnsi="Times New Roman"/>
          <w:sz w:val="28"/>
          <w:szCs w:val="28"/>
        </w:rPr>
        <w:t>т.</w:t>
      </w:r>
      <w:r w:rsidRPr="00DD45EE" w:rsidR="00DD45EE">
        <w:rPr>
          <w:rFonts w:ascii="Times New Roman" w:hAnsi="Times New Roman"/>
          <w:sz w:val="28"/>
          <w:szCs w:val="28"/>
        </w:rPr>
        <w:t xml:space="preserve">1 </w:t>
      </w:r>
      <w:r w:rsidR="00DD45EE">
        <w:rPr>
          <w:rFonts w:ascii="Times New Roman" w:hAnsi="Times New Roman"/>
          <w:sz w:val="28"/>
          <w:szCs w:val="28"/>
        </w:rPr>
        <w:t>л.д</w:t>
      </w:r>
      <w:r w:rsidR="00DD45EE">
        <w:rPr>
          <w:rFonts w:ascii="Times New Roman" w:hAnsi="Times New Roman"/>
          <w:sz w:val="28"/>
          <w:szCs w:val="28"/>
        </w:rPr>
        <w:t>.  90)- хранить в материалах настоящего уголовного дела</w:t>
      </w:r>
      <w:r w:rsidR="00DD45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</w:p>
    <w:p w:rsidR="006873AC" w:rsidRPr="0010006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>Меру пр</w:t>
      </w:r>
      <w:r w:rsidRPr="00100063" w:rsidR="006D2A49">
        <w:rPr>
          <w:rFonts w:ascii="Times New Roman" w:hAnsi="Times New Roman"/>
          <w:sz w:val="28"/>
          <w:szCs w:val="28"/>
        </w:rPr>
        <w:t>оцессуального принуждения</w:t>
      </w:r>
      <w:r w:rsidRPr="00100063" w:rsidR="00C7286D">
        <w:rPr>
          <w:rFonts w:ascii="Times New Roman" w:hAnsi="Times New Roman"/>
          <w:sz w:val="28"/>
          <w:szCs w:val="28"/>
        </w:rPr>
        <w:t xml:space="preserve"> </w:t>
      </w:r>
      <w:r w:rsidRPr="00DD45EE" w:rsidR="00DD45EE">
        <w:rPr>
          <w:rFonts w:ascii="Times New Roman" w:hAnsi="Times New Roman"/>
          <w:sz w:val="28"/>
          <w:szCs w:val="28"/>
        </w:rPr>
        <w:t>Давлятов</w:t>
      </w:r>
      <w:r w:rsidR="00DD45EE">
        <w:rPr>
          <w:rFonts w:ascii="Times New Roman" w:hAnsi="Times New Roman"/>
          <w:sz w:val="28"/>
          <w:szCs w:val="28"/>
        </w:rPr>
        <w:t>у</w:t>
      </w:r>
      <w:r w:rsidRPr="00DD45EE" w:rsidR="00DD45EE">
        <w:rPr>
          <w:rFonts w:ascii="Times New Roman" w:hAnsi="Times New Roman"/>
          <w:sz w:val="28"/>
          <w:szCs w:val="28"/>
        </w:rPr>
        <w:t xml:space="preserve"> </w:t>
      </w:r>
      <w:r w:rsidRPr="00DD45EE" w:rsidR="00DD45EE">
        <w:rPr>
          <w:rFonts w:ascii="Times New Roman" w:hAnsi="Times New Roman"/>
          <w:sz w:val="28"/>
          <w:szCs w:val="28"/>
        </w:rPr>
        <w:t>Азамжон</w:t>
      </w:r>
      <w:r w:rsidR="00DD45EE">
        <w:rPr>
          <w:rFonts w:ascii="Times New Roman" w:hAnsi="Times New Roman"/>
          <w:sz w:val="28"/>
          <w:szCs w:val="28"/>
        </w:rPr>
        <w:t>у</w:t>
      </w:r>
      <w:r w:rsidRPr="00DD45EE" w:rsidR="00DD45EE">
        <w:rPr>
          <w:rFonts w:ascii="Times New Roman" w:hAnsi="Times New Roman"/>
          <w:sz w:val="28"/>
          <w:szCs w:val="28"/>
        </w:rPr>
        <w:t xml:space="preserve"> </w:t>
      </w:r>
      <w:r w:rsidRPr="00DD45EE" w:rsidR="00DD45EE">
        <w:rPr>
          <w:rFonts w:ascii="Times New Roman" w:hAnsi="Times New Roman"/>
          <w:sz w:val="28"/>
          <w:szCs w:val="28"/>
        </w:rPr>
        <w:t>Юсуфжонович</w:t>
      </w:r>
      <w:r w:rsidR="00DD45EE">
        <w:rPr>
          <w:rFonts w:ascii="Times New Roman" w:hAnsi="Times New Roman"/>
          <w:sz w:val="28"/>
          <w:szCs w:val="28"/>
        </w:rPr>
        <w:t>у</w:t>
      </w:r>
      <w:r w:rsidRPr="002B5355" w:rsidR="002B5355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в виде </w:t>
      </w:r>
      <w:r w:rsidRPr="00100063" w:rsidR="00FF6512">
        <w:rPr>
          <w:rFonts w:ascii="Times New Roman" w:hAnsi="Times New Roman"/>
          <w:sz w:val="28"/>
          <w:szCs w:val="28"/>
        </w:rPr>
        <w:t xml:space="preserve">обязательства о явке </w:t>
      </w:r>
      <w:r w:rsidRPr="00100063">
        <w:rPr>
          <w:rFonts w:ascii="Times New Roman" w:hAnsi="Times New Roman"/>
          <w:sz w:val="28"/>
          <w:szCs w:val="28"/>
        </w:rPr>
        <w:t xml:space="preserve"> в  связи с прекращением уголовного дела - отменить.</w:t>
      </w:r>
    </w:p>
    <w:p w:rsidR="004908C4" w:rsidRPr="00100063" w:rsidP="009334A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Pr="00100063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100063" w:rsidR="0084220F">
        <w:rPr>
          <w:rFonts w:ascii="Times New Roman" w:hAnsi="Times New Roman"/>
          <w:sz w:val="28"/>
          <w:szCs w:val="28"/>
        </w:rPr>
        <w:t>5</w:t>
      </w:r>
      <w:r w:rsidRPr="00100063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F44EF8" w:rsidRPr="00100063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ab/>
      </w:r>
      <w:r w:rsidR="00DD45EE">
        <w:rPr>
          <w:rFonts w:ascii="Times New Roman" w:hAnsi="Times New Roman"/>
          <w:sz w:val="28"/>
          <w:szCs w:val="28"/>
        </w:rPr>
        <w:t>Давлятов</w:t>
      </w:r>
      <w:r w:rsidR="00DD45EE">
        <w:rPr>
          <w:rFonts w:ascii="Times New Roman" w:hAnsi="Times New Roman"/>
          <w:sz w:val="28"/>
          <w:szCs w:val="28"/>
        </w:rPr>
        <w:t xml:space="preserve"> </w:t>
      </w:r>
      <w:r w:rsidR="00DD45EE">
        <w:rPr>
          <w:rFonts w:ascii="Times New Roman" w:hAnsi="Times New Roman"/>
          <w:sz w:val="28"/>
          <w:szCs w:val="28"/>
        </w:rPr>
        <w:t>Азамжон</w:t>
      </w:r>
      <w:r w:rsidR="00DD45EE">
        <w:rPr>
          <w:rFonts w:ascii="Times New Roman" w:hAnsi="Times New Roman"/>
          <w:sz w:val="28"/>
          <w:szCs w:val="28"/>
        </w:rPr>
        <w:t xml:space="preserve"> </w:t>
      </w:r>
      <w:r w:rsidR="00DD45EE">
        <w:rPr>
          <w:rFonts w:ascii="Times New Roman" w:hAnsi="Times New Roman"/>
          <w:sz w:val="28"/>
          <w:szCs w:val="28"/>
        </w:rPr>
        <w:t>Юсуфжонович</w:t>
      </w:r>
      <w:r w:rsidRPr="00DD45EE" w:rsidR="00DD45EE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100063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FC6" w:rsidRPr="00100063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0063">
        <w:rPr>
          <w:rFonts w:ascii="Times New Roman" w:hAnsi="Times New Roman"/>
          <w:sz w:val="28"/>
          <w:szCs w:val="28"/>
        </w:rPr>
        <w:t xml:space="preserve">Мировой судья                          </w:t>
      </w:r>
      <w:r w:rsidRPr="00100063" w:rsidR="000C398C">
        <w:rPr>
          <w:rFonts w:ascii="Times New Roman" w:hAnsi="Times New Roman"/>
          <w:sz w:val="28"/>
          <w:szCs w:val="28"/>
        </w:rPr>
        <w:t xml:space="preserve">              </w:t>
      </w:r>
      <w:r w:rsidRPr="00100063" w:rsidR="00C95F23">
        <w:rPr>
          <w:rFonts w:ascii="Times New Roman" w:hAnsi="Times New Roman"/>
          <w:sz w:val="28"/>
          <w:szCs w:val="28"/>
        </w:rPr>
        <w:t xml:space="preserve">  </w:t>
      </w:r>
      <w:r w:rsidRPr="00100063" w:rsidR="000C398C">
        <w:rPr>
          <w:rFonts w:ascii="Times New Roman" w:hAnsi="Times New Roman"/>
          <w:sz w:val="28"/>
          <w:szCs w:val="28"/>
        </w:rPr>
        <w:t xml:space="preserve"> </w:t>
      </w:r>
      <w:r w:rsidRPr="00100063">
        <w:rPr>
          <w:rFonts w:ascii="Times New Roman" w:hAnsi="Times New Roman"/>
          <w:sz w:val="28"/>
          <w:szCs w:val="28"/>
        </w:rPr>
        <w:t xml:space="preserve">А. Э. </w:t>
      </w:r>
      <w:r w:rsidRPr="00100063">
        <w:rPr>
          <w:rFonts w:ascii="Times New Roman" w:hAnsi="Times New Roman"/>
          <w:sz w:val="28"/>
          <w:szCs w:val="28"/>
        </w:rPr>
        <w:t>Аметова</w:t>
      </w:r>
    </w:p>
    <w:sectPr w:rsidSect="008C7B5E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11E4C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C6AB4"/>
    <w:rsid w:val="000D334D"/>
    <w:rsid w:val="000E59A1"/>
    <w:rsid w:val="000F0FC6"/>
    <w:rsid w:val="000F4D0D"/>
    <w:rsid w:val="00100063"/>
    <w:rsid w:val="00107FAD"/>
    <w:rsid w:val="00111452"/>
    <w:rsid w:val="0011262D"/>
    <w:rsid w:val="0011782F"/>
    <w:rsid w:val="00151162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5C7C"/>
    <w:rsid w:val="001D1B98"/>
    <w:rsid w:val="001E4E3B"/>
    <w:rsid w:val="001E7BBA"/>
    <w:rsid w:val="001F4379"/>
    <w:rsid w:val="00201924"/>
    <w:rsid w:val="00221ED5"/>
    <w:rsid w:val="00241194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B3299"/>
    <w:rsid w:val="002B5355"/>
    <w:rsid w:val="002C413A"/>
    <w:rsid w:val="002C5BC8"/>
    <w:rsid w:val="002D07CD"/>
    <w:rsid w:val="002D07F7"/>
    <w:rsid w:val="002E26DA"/>
    <w:rsid w:val="002E4E3E"/>
    <w:rsid w:val="002F091B"/>
    <w:rsid w:val="002F69B2"/>
    <w:rsid w:val="0030130C"/>
    <w:rsid w:val="00304BB8"/>
    <w:rsid w:val="0030690C"/>
    <w:rsid w:val="00311765"/>
    <w:rsid w:val="00312643"/>
    <w:rsid w:val="00327E30"/>
    <w:rsid w:val="0034187E"/>
    <w:rsid w:val="00346E02"/>
    <w:rsid w:val="0035179F"/>
    <w:rsid w:val="00361D38"/>
    <w:rsid w:val="00366431"/>
    <w:rsid w:val="003915CF"/>
    <w:rsid w:val="003A1479"/>
    <w:rsid w:val="003A26D1"/>
    <w:rsid w:val="003B406C"/>
    <w:rsid w:val="003C5B9E"/>
    <w:rsid w:val="003C7DE3"/>
    <w:rsid w:val="003D4AF9"/>
    <w:rsid w:val="003E702F"/>
    <w:rsid w:val="003F22A6"/>
    <w:rsid w:val="003F23D3"/>
    <w:rsid w:val="003F2B44"/>
    <w:rsid w:val="003F44D5"/>
    <w:rsid w:val="003F4D74"/>
    <w:rsid w:val="004030F5"/>
    <w:rsid w:val="00403D5B"/>
    <w:rsid w:val="00405E92"/>
    <w:rsid w:val="0042033D"/>
    <w:rsid w:val="00424A1B"/>
    <w:rsid w:val="00424CB2"/>
    <w:rsid w:val="00452438"/>
    <w:rsid w:val="00452E2E"/>
    <w:rsid w:val="004575BC"/>
    <w:rsid w:val="00467E12"/>
    <w:rsid w:val="00470E0A"/>
    <w:rsid w:val="00470FA9"/>
    <w:rsid w:val="00477ECE"/>
    <w:rsid w:val="00485856"/>
    <w:rsid w:val="004908C4"/>
    <w:rsid w:val="00495C8D"/>
    <w:rsid w:val="004C6B68"/>
    <w:rsid w:val="004D3DA0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123B8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91B5D"/>
    <w:rsid w:val="006A2782"/>
    <w:rsid w:val="006A467E"/>
    <w:rsid w:val="006A4B3C"/>
    <w:rsid w:val="006B72DA"/>
    <w:rsid w:val="006C28B0"/>
    <w:rsid w:val="006C30E4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0468"/>
    <w:rsid w:val="007B1E99"/>
    <w:rsid w:val="007B79B7"/>
    <w:rsid w:val="007C5DE9"/>
    <w:rsid w:val="007D5311"/>
    <w:rsid w:val="007F239B"/>
    <w:rsid w:val="007F558B"/>
    <w:rsid w:val="00801741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3483"/>
    <w:rsid w:val="00886048"/>
    <w:rsid w:val="008876E5"/>
    <w:rsid w:val="008A637E"/>
    <w:rsid w:val="008B7112"/>
    <w:rsid w:val="008C0522"/>
    <w:rsid w:val="008C748D"/>
    <w:rsid w:val="008C7B5E"/>
    <w:rsid w:val="008E6B20"/>
    <w:rsid w:val="008F0AB5"/>
    <w:rsid w:val="008F6C77"/>
    <w:rsid w:val="00905816"/>
    <w:rsid w:val="00914C93"/>
    <w:rsid w:val="009334AF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A47"/>
    <w:rsid w:val="009C6199"/>
    <w:rsid w:val="009D108E"/>
    <w:rsid w:val="009E6212"/>
    <w:rsid w:val="009F608E"/>
    <w:rsid w:val="00A03535"/>
    <w:rsid w:val="00A169FD"/>
    <w:rsid w:val="00A37C54"/>
    <w:rsid w:val="00A43BD3"/>
    <w:rsid w:val="00A51645"/>
    <w:rsid w:val="00A5521F"/>
    <w:rsid w:val="00A57D57"/>
    <w:rsid w:val="00A63A7E"/>
    <w:rsid w:val="00A64EAD"/>
    <w:rsid w:val="00A6765C"/>
    <w:rsid w:val="00A7178B"/>
    <w:rsid w:val="00A91B72"/>
    <w:rsid w:val="00A95840"/>
    <w:rsid w:val="00AB369C"/>
    <w:rsid w:val="00AB7771"/>
    <w:rsid w:val="00AC7791"/>
    <w:rsid w:val="00AD6F75"/>
    <w:rsid w:val="00AE28A7"/>
    <w:rsid w:val="00AF2915"/>
    <w:rsid w:val="00AF635A"/>
    <w:rsid w:val="00B003A2"/>
    <w:rsid w:val="00B055C2"/>
    <w:rsid w:val="00B0668B"/>
    <w:rsid w:val="00B12273"/>
    <w:rsid w:val="00B16C08"/>
    <w:rsid w:val="00B2432D"/>
    <w:rsid w:val="00B33B68"/>
    <w:rsid w:val="00B33F32"/>
    <w:rsid w:val="00B513E5"/>
    <w:rsid w:val="00B516B0"/>
    <w:rsid w:val="00B55D15"/>
    <w:rsid w:val="00B64A93"/>
    <w:rsid w:val="00B81E53"/>
    <w:rsid w:val="00B920AE"/>
    <w:rsid w:val="00B9369A"/>
    <w:rsid w:val="00B93CB9"/>
    <w:rsid w:val="00B962B4"/>
    <w:rsid w:val="00BA7E99"/>
    <w:rsid w:val="00BB0C8B"/>
    <w:rsid w:val="00BD00DF"/>
    <w:rsid w:val="00BD57D3"/>
    <w:rsid w:val="00BD7349"/>
    <w:rsid w:val="00BD79D3"/>
    <w:rsid w:val="00BE102E"/>
    <w:rsid w:val="00BF17CD"/>
    <w:rsid w:val="00BF317F"/>
    <w:rsid w:val="00C1307B"/>
    <w:rsid w:val="00C22CB1"/>
    <w:rsid w:val="00C23DAE"/>
    <w:rsid w:val="00C27E95"/>
    <w:rsid w:val="00C304D3"/>
    <w:rsid w:val="00C33BCC"/>
    <w:rsid w:val="00C44A10"/>
    <w:rsid w:val="00C572E6"/>
    <w:rsid w:val="00C601D8"/>
    <w:rsid w:val="00C60F3C"/>
    <w:rsid w:val="00C64141"/>
    <w:rsid w:val="00C7262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CF4583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4E66"/>
    <w:rsid w:val="00D67990"/>
    <w:rsid w:val="00D7187B"/>
    <w:rsid w:val="00D80B44"/>
    <w:rsid w:val="00D97C2E"/>
    <w:rsid w:val="00DB3733"/>
    <w:rsid w:val="00DC2606"/>
    <w:rsid w:val="00DD0946"/>
    <w:rsid w:val="00DD0BC2"/>
    <w:rsid w:val="00DD45EE"/>
    <w:rsid w:val="00DD5825"/>
    <w:rsid w:val="00DE2560"/>
    <w:rsid w:val="00DE7342"/>
    <w:rsid w:val="00DF01BC"/>
    <w:rsid w:val="00DF0314"/>
    <w:rsid w:val="00DF50A8"/>
    <w:rsid w:val="00E00304"/>
    <w:rsid w:val="00E06A54"/>
    <w:rsid w:val="00E20A92"/>
    <w:rsid w:val="00E21DEE"/>
    <w:rsid w:val="00E22A33"/>
    <w:rsid w:val="00E25D7D"/>
    <w:rsid w:val="00E27F51"/>
    <w:rsid w:val="00E32BEC"/>
    <w:rsid w:val="00E34720"/>
    <w:rsid w:val="00E36258"/>
    <w:rsid w:val="00E363A2"/>
    <w:rsid w:val="00E414E5"/>
    <w:rsid w:val="00E7331F"/>
    <w:rsid w:val="00E76F97"/>
    <w:rsid w:val="00E809B7"/>
    <w:rsid w:val="00E81957"/>
    <w:rsid w:val="00E84195"/>
    <w:rsid w:val="00E842B3"/>
    <w:rsid w:val="00E86FE9"/>
    <w:rsid w:val="00E912BF"/>
    <w:rsid w:val="00E937CE"/>
    <w:rsid w:val="00EA3CA8"/>
    <w:rsid w:val="00EC176D"/>
    <w:rsid w:val="00EC7ABC"/>
    <w:rsid w:val="00ED1186"/>
    <w:rsid w:val="00ED1D7C"/>
    <w:rsid w:val="00EE36C7"/>
    <w:rsid w:val="00EF57FD"/>
    <w:rsid w:val="00EF794D"/>
    <w:rsid w:val="00F12CF4"/>
    <w:rsid w:val="00F30A60"/>
    <w:rsid w:val="00F43DC1"/>
    <w:rsid w:val="00F44EF8"/>
    <w:rsid w:val="00F52A4E"/>
    <w:rsid w:val="00F63BFD"/>
    <w:rsid w:val="00F64D7B"/>
    <w:rsid w:val="00F67C45"/>
    <w:rsid w:val="00F70CFE"/>
    <w:rsid w:val="00F72D7C"/>
    <w:rsid w:val="00F7797B"/>
    <w:rsid w:val="00F81A27"/>
    <w:rsid w:val="00F86DF6"/>
    <w:rsid w:val="00FB1E91"/>
    <w:rsid w:val="00FB2892"/>
    <w:rsid w:val="00FB4C1E"/>
    <w:rsid w:val="00FE2308"/>
    <w:rsid w:val="00FE27C9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NoSpacing">
    <w:name w:val="No Spacing"/>
    <w:link w:val="a2"/>
    <w:uiPriority w:val="1"/>
    <w:qFormat/>
    <w:rsid w:val="003B406C"/>
    <w:rPr>
      <w:rFonts w:ascii="Times New Roman" w:hAnsi="Times New Roman" w:eastAsiaTheme="minorEastAsia"/>
      <w:sz w:val="26"/>
      <w:szCs w:val="26"/>
    </w:rPr>
  </w:style>
  <w:style w:type="character" w:customStyle="1" w:styleId="a2">
    <w:name w:val="Без интервала Знак"/>
    <w:link w:val="NoSpacing"/>
    <w:uiPriority w:val="1"/>
    <w:locked/>
    <w:rsid w:val="003B406C"/>
    <w:rPr>
      <w:rFonts w:ascii="Times New Roman" w:hAnsi="Times New Roman" w:eastAsia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F752-CE54-4346-BB8C-77EB098D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